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04" w:tblpY="738"/>
        <w:tblOverlap w:val="never"/>
        <w:tblW w:w="4998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629"/>
        <w:gridCol w:w="1731"/>
        <w:gridCol w:w="17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1345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考务负责人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1345" w:type="pct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2月20日上午9:00</w:t>
            </w: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川姜镇卫生院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86341199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五甲镇卫生院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82563031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于  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西亭镇卫生院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68115718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王晓东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第二人民医院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80601990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城北社区卫生服务中心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80601990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兴仁卫生院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86614601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成志坚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四安卫生院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68115328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秦新强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2月20日下午14:00</w:t>
            </w: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刘桥镇卫生院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68916595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  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刘桥中心卫生院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86581002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王大建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东社卫生院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82547044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戴昌平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二甲镇卫生院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68115656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杨红宇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68382118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季洋洋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兴东社区卫生服务中心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86563293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  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2月21日上午9:00</w:t>
            </w: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五接镇卫生院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68977602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金玲芳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城南社区卫生服务中心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82519120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马佳源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先锋社区卫生服务中心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86659567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廖  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2月21日下午14:00</w:t>
            </w: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平潮卫生院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68977830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林辛峰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平潮中心卫生院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68118207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孟乐源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城西社区卫生服务中心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86532015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  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2月22日上午9:00</w:t>
            </w: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疾控中心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86512630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刘倩倩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平东卫生院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68916256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  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二甲中心卫生院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66009916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黄思芸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十总卫生院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82566009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易杰阳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城区社区卫生服务中心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86513037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苏敬东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2月22日下午14:00</w:t>
            </w: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石港镇卫生院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82596099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  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石港中心卫生院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82591099-8803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朱燕晴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45" w:type="pct"/>
            <w:vMerge w:val="continue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骑岸卫生院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82567058</w:t>
            </w:r>
          </w:p>
        </w:tc>
        <w:tc>
          <w:tcPr>
            <w:tcW w:w="1038" w:type="pc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蒋海燕</w:t>
            </w:r>
          </w:p>
        </w:tc>
      </w:tr>
    </w:tbl>
    <w:p>
      <w:pPr>
        <w:jc w:val="center"/>
        <w:rPr>
          <w:rFonts w:hint="eastAsia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通州区报名点</w:t>
      </w:r>
      <w:bookmarkStart w:id="0" w:name="_GoBack"/>
      <w:bookmarkEnd w:id="0"/>
      <w:r>
        <w:rPr>
          <w:rFonts w:hint="eastAsia"/>
          <w:color w:val="auto"/>
          <w:sz w:val="36"/>
          <w:szCs w:val="36"/>
          <w:lang w:eastAsia="zh-CN"/>
        </w:rPr>
        <w:t>线下审核时间安排表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2RmOWZmZTYyZGIyOTM4NjA3MDcxMzY0NGIwODkifQ=="/>
  </w:docVars>
  <w:rsids>
    <w:rsidRoot w:val="4C5554BD"/>
    <w:rsid w:val="4C5554BD"/>
    <w:rsid w:val="4FB45D79"/>
    <w:rsid w:val="7640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563</Characters>
  <Lines>0</Lines>
  <Paragraphs>0</Paragraphs>
  <TotalTime>5</TotalTime>
  <ScaleCrop>false</ScaleCrop>
  <LinksUpToDate>false</LinksUpToDate>
  <CharactersWithSpaces>581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2023-02-07T06:36:00Z</dcterms:created>
  <dc:creator>管理员</dc:creator>
  <cp:lastModifiedBy>管理员</cp:lastModifiedBy>
  <dcterms:modified xsi:type="dcterms:W3CDTF">2023-02-07T07:22:57Z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6236997CA27344588102DE8650CB225E</vt:lpwstr>
  </property>
</Properties>
</file>