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A73" w:rsidRPr="00E62FB0" w:rsidRDefault="001A6A73" w:rsidP="001A6A73">
      <w:pPr>
        <w:spacing w:line="590" w:lineRule="exact"/>
        <w:rPr>
          <w:rFonts w:ascii="仿宋" w:eastAsia="仿宋" w:hAnsi="仿宋" w:cs="Times New Roman"/>
          <w:sz w:val="32"/>
          <w:szCs w:val="32"/>
        </w:rPr>
      </w:pPr>
      <w:r w:rsidRPr="00E62FB0">
        <w:rPr>
          <w:rFonts w:ascii="仿宋" w:eastAsia="仿宋" w:hAnsi="仿宋" w:cs="Times New Roman" w:hint="eastAsia"/>
          <w:sz w:val="32"/>
          <w:szCs w:val="32"/>
        </w:rPr>
        <w:t>附件1</w:t>
      </w:r>
    </w:p>
    <w:p w:rsidR="001A6A73" w:rsidRDefault="002D3190" w:rsidP="002D3190">
      <w:pPr>
        <w:spacing w:line="590" w:lineRule="exact"/>
        <w:jc w:val="center"/>
        <w:rPr>
          <w:b/>
          <w:bCs/>
          <w:color w:val="333333"/>
          <w:sz w:val="32"/>
          <w:szCs w:val="32"/>
        </w:rPr>
      </w:pPr>
      <w:r>
        <w:rPr>
          <w:rFonts w:hint="eastAsia"/>
          <w:b/>
          <w:bCs/>
          <w:color w:val="333333"/>
          <w:sz w:val="32"/>
          <w:szCs w:val="32"/>
        </w:rPr>
        <w:t>基本公共卫生服务项目服务对象和内容一览表</w:t>
      </w:r>
    </w:p>
    <w:p w:rsidR="00B84AC1" w:rsidRPr="003F7A2C" w:rsidRDefault="00B84AC1" w:rsidP="002D3190">
      <w:pPr>
        <w:spacing w:line="590" w:lineRule="exact"/>
        <w:jc w:val="center"/>
        <w:rPr>
          <w:rFonts w:ascii="Calibri" w:eastAsia="仿宋_GB2312" w:hAnsi="Calibri" w:cs="Times New Roman"/>
          <w:sz w:val="32"/>
          <w:szCs w:val="32"/>
        </w:rPr>
      </w:pPr>
    </w:p>
    <w:tbl>
      <w:tblPr>
        <w:tblW w:w="975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1875"/>
        <w:gridCol w:w="2520"/>
        <w:gridCol w:w="4755"/>
      </w:tblGrid>
      <w:tr w:rsidR="008A550E" w:rsidRPr="008A550E" w:rsidTr="00B84AC1">
        <w:trPr>
          <w:trHeight w:val="2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550E" w:rsidRPr="008A550E" w:rsidRDefault="008A550E" w:rsidP="008A550E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序号</w:t>
            </w:r>
            <w:r w:rsidRPr="008A550E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Cs w:val="21"/>
              </w:rPr>
              <w:t xml:space="preserve"> </w:t>
            </w:r>
            <w:r w:rsidRPr="008A550E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 xml:space="preserve">　 　 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550E" w:rsidRPr="008A550E" w:rsidRDefault="008A550E" w:rsidP="008A550E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8A550E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类  别</w:t>
            </w:r>
            <w:r w:rsidRPr="008A550E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Cs w:val="21"/>
              </w:rPr>
              <w:t xml:space="preserve"> </w:t>
            </w:r>
            <w:r w:rsidRPr="008A550E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 xml:space="preserve">　 　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550E" w:rsidRPr="008A550E" w:rsidRDefault="008A550E" w:rsidP="008A550E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8A550E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服务对象</w:t>
            </w:r>
            <w:r w:rsidRPr="008A550E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Cs w:val="21"/>
              </w:rPr>
              <w:t xml:space="preserve"> </w:t>
            </w:r>
            <w:r w:rsidRPr="008A550E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 xml:space="preserve">　 　 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550E" w:rsidRPr="008A550E" w:rsidRDefault="008A550E" w:rsidP="008A550E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8A550E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项目及内容</w:t>
            </w:r>
            <w:r w:rsidRPr="008A550E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Cs w:val="21"/>
              </w:rPr>
              <w:t xml:space="preserve"> </w:t>
            </w:r>
            <w:r w:rsidRPr="008A550E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 xml:space="preserve">　 　 </w:t>
            </w:r>
          </w:p>
        </w:tc>
      </w:tr>
      <w:tr w:rsidR="008A550E" w:rsidRPr="008A550E" w:rsidTr="00B84AC1">
        <w:trPr>
          <w:trHeight w:val="2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550E" w:rsidRPr="008A550E" w:rsidRDefault="008A550E" w:rsidP="00B84AC1">
            <w:pPr>
              <w:widowControl/>
              <w:spacing w:line="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proofErr w:type="gramStart"/>
            <w:r w:rsidRPr="008A550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一</w:t>
            </w:r>
            <w:proofErr w:type="gramEnd"/>
            <w:r w:rsidRPr="008A550E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 </w:t>
            </w:r>
            <w:r w:rsidRPr="008A550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　 　 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550E" w:rsidRPr="008A550E" w:rsidRDefault="008A550E" w:rsidP="00B84AC1">
            <w:pPr>
              <w:widowControl/>
              <w:spacing w:line="0" w:lineRule="atLeast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8A550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建立居民健康档案</w:t>
            </w:r>
            <w:r w:rsidRPr="008A550E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 </w:t>
            </w:r>
            <w:r w:rsidRPr="008A550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　 　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550E" w:rsidRPr="008A550E" w:rsidRDefault="008A550E" w:rsidP="00B84AC1">
            <w:pPr>
              <w:widowControl/>
              <w:spacing w:line="0" w:lineRule="atLeast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8A550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辖区内常住居民，包括居住半年以上非户籍居民</w:t>
            </w:r>
            <w:r w:rsidRPr="008A550E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 </w:t>
            </w:r>
            <w:r w:rsidRPr="008A550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　 　 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550E" w:rsidRPr="008A550E" w:rsidRDefault="008A550E" w:rsidP="00B84AC1">
            <w:pPr>
              <w:widowControl/>
              <w:spacing w:line="0" w:lineRule="atLeast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8A550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1.</w:t>
            </w:r>
            <w:r w:rsidRPr="008A550E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 </w:t>
            </w:r>
            <w:r w:rsidRPr="008A550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建立健康档案。2.健康档案维护管理。</w:t>
            </w:r>
            <w:r w:rsidRPr="008A550E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 </w:t>
            </w:r>
            <w:r w:rsidRPr="008A550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　 　 </w:t>
            </w:r>
          </w:p>
        </w:tc>
      </w:tr>
      <w:tr w:rsidR="008A550E" w:rsidRPr="008A550E" w:rsidTr="00B84AC1">
        <w:trPr>
          <w:trHeight w:val="2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550E" w:rsidRPr="008A550E" w:rsidRDefault="008A550E" w:rsidP="00B84AC1">
            <w:pPr>
              <w:widowControl/>
              <w:spacing w:line="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8A550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二</w:t>
            </w:r>
            <w:r w:rsidRPr="008A550E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 </w:t>
            </w:r>
            <w:r w:rsidRPr="008A550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　 　 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550E" w:rsidRPr="008A550E" w:rsidRDefault="008A550E" w:rsidP="00B84AC1">
            <w:pPr>
              <w:widowControl/>
              <w:spacing w:line="0" w:lineRule="atLeast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8A550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健康教育</w:t>
            </w:r>
            <w:r w:rsidRPr="008A550E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 </w:t>
            </w:r>
            <w:r w:rsidRPr="008A550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　 　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550E" w:rsidRPr="008A550E" w:rsidRDefault="008A550E" w:rsidP="00B84AC1">
            <w:pPr>
              <w:widowControl/>
              <w:spacing w:line="0" w:lineRule="atLeast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8A550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辖区内常住居民</w:t>
            </w:r>
            <w:r w:rsidRPr="008A550E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 </w:t>
            </w:r>
            <w:r w:rsidRPr="008A550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　 　 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550E" w:rsidRPr="008A550E" w:rsidRDefault="008A550E" w:rsidP="00B84AC1">
            <w:pPr>
              <w:widowControl/>
              <w:spacing w:line="0" w:lineRule="atLeast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8A550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1.</w:t>
            </w:r>
            <w:r w:rsidRPr="008A550E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 </w:t>
            </w:r>
            <w:r w:rsidRPr="008A550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提供健康教育资料。2.设置健康教育宣传栏。3.开展公众健康咨询服务。4.举办健康知识讲座。5.开展个体化健康教育。</w:t>
            </w:r>
            <w:r w:rsidRPr="008A550E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 </w:t>
            </w:r>
            <w:r w:rsidRPr="008A550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　 　 </w:t>
            </w:r>
          </w:p>
        </w:tc>
      </w:tr>
      <w:tr w:rsidR="008A550E" w:rsidRPr="008A550E" w:rsidTr="00B84AC1">
        <w:trPr>
          <w:trHeight w:val="2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550E" w:rsidRPr="008A550E" w:rsidRDefault="008A550E" w:rsidP="00B84AC1">
            <w:pPr>
              <w:widowControl/>
              <w:spacing w:line="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8A550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三</w:t>
            </w:r>
            <w:r w:rsidRPr="008A550E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 </w:t>
            </w:r>
            <w:r w:rsidRPr="008A550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　 　 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550E" w:rsidRPr="008A550E" w:rsidRDefault="008A550E" w:rsidP="00B84AC1">
            <w:pPr>
              <w:widowControl/>
              <w:spacing w:line="0" w:lineRule="atLeast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8A550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预防接种</w:t>
            </w:r>
            <w:r w:rsidRPr="008A550E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 </w:t>
            </w:r>
            <w:r w:rsidRPr="008A550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　 　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550E" w:rsidRPr="008A550E" w:rsidRDefault="008A550E" w:rsidP="00B84AC1">
            <w:pPr>
              <w:widowControl/>
              <w:spacing w:line="0" w:lineRule="atLeast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8A550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辖区内0～6岁儿童和其他重点人群</w:t>
            </w:r>
            <w:r w:rsidRPr="008A550E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 </w:t>
            </w:r>
            <w:r w:rsidRPr="008A550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　 　 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550E" w:rsidRPr="008A550E" w:rsidRDefault="008A550E" w:rsidP="00B84AC1">
            <w:pPr>
              <w:widowControl/>
              <w:spacing w:line="0" w:lineRule="atLeast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8A550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1.</w:t>
            </w:r>
            <w:r w:rsidRPr="008A550E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 </w:t>
            </w:r>
            <w:r w:rsidRPr="008A550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预防接种管理。2.预防接种。3.疑似预防接种异常反应处理。</w:t>
            </w:r>
            <w:r w:rsidRPr="008A550E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 </w:t>
            </w:r>
            <w:r w:rsidRPr="008A550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　 　 </w:t>
            </w:r>
          </w:p>
        </w:tc>
      </w:tr>
      <w:tr w:rsidR="008A550E" w:rsidRPr="008A550E" w:rsidTr="00B84AC1">
        <w:trPr>
          <w:trHeight w:val="2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550E" w:rsidRPr="008A550E" w:rsidRDefault="008A550E" w:rsidP="00B84AC1">
            <w:pPr>
              <w:widowControl/>
              <w:spacing w:line="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8A550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四</w:t>
            </w:r>
            <w:r w:rsidRPr="008A550E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 </w:t>
            </w:r>
            <w:r w:rsidRPr="008A550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　 　 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550E" w:rsidRPr="008A550E" w:rsidRDefault="008A550E" w:rsidP="00B84AC1">
            <w:pPr>
              <w:widowControl/>
              <w:spacing w:line="0" w:lineRule="atLeast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8A550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儿童健康管理</w:t>
            </w:r>
            <w:r w:rsidRPr="008A550E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 </w:t>
            </w:r>
            <w:r w:rsidRPr="008A550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　 　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550E" w:rsidRPr="008A550E" w:rsidRDefault="008A550E" w:rsidP="00B84AC1">
            <w:pPr>
              <w:widowControl/>
              <w:spacing w:line="0" w:lineRule="atLeast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8A550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辖区内常住的0～6岁儿童</w:t>
            </w:r>
            <w:r w:rsidRPr="008A550E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 </w:t>
            </w:r>
            <w:r w:rsidRPr="008A550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　 　 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550E" w:rsidRPr="008A550E" w:rsidRDefault="008A550E" w:rsidP="00B84AC1">
            <w:pPr>
              <w:widowControl/>
              <w:spacing w:line="0" w:lineRule="atLeast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8A550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1.</w:t>
            </w:r>
            <w:r w:rsidRPr="008A550E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 </w:t>
            </w:r>
            <w:r w:rsidRPr="008A550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新生儿家庭访视。2.新生儿满月健康管理。3.婴幼儿健康管理。4.学龄前儿童健康管理。</w:t>
            </w:r>
            <w:r w:rsidRPr="008A550E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 </w:t>
            </w:r>
            <w:r w:rsidRPr="008A550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　 　 </w:t>
            </w:r>
          </w:p>
        </w:tc>
      </w:tr>
      <w:tr w:rsidR="008A550E" w:rsidRPr="008A550E" w:rsidTr="00B84AC1">
        <w:trPr>
          <w:trHeight w:val="2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550E" w:rsidRPr="008A550E" w:rsidRDefault="008A550E" w:rsidP="00B84AC1">
            <w:pPr>
              <w:widowControl/>
              <w:spacing w:line="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8A550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五</w:t>
            </w:r>
            <w:r w:rsidRPr="008A550E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 </w:t>
            </w:r>
            <w:r w:rsidRPr="008A550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　 　 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550E" w:rsidRPr="008A550E" w:rsidRDefault="008A550E" w:rsidP="00B84AC1">
            <w:pPr>
              <w:widowControl/>
              <w:spacing w:line="0" w:lineRule="atLeast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proofErr w:type="gramStart"/>
            <w:r w:rsidRPr="008A550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孕</w:t>
            </w:r>
            <w:proofErr w:type="gramEnd"/>
            <w:r w:rsidRPr="008A550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产妇健康管理</w:t>
            </w:r>
            <w:r w:rsidRPr="008A550E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 </w:t>
            </w:r>
            <w:r w:rsidRPr="008A550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　 　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550E" w:rsidRPr="008A550E" w:rsidRDefault="008A550E" w:rsidP="00B84AC1">
            <w:pPr>
              <w:widowControl/>
              <w:spacing w:line="0" w:lineRule="atLeast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8A550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辖区内常住的孕产妇</w:t>
            </w:r>
            <w:r w:rsidRPr="008A550E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 </w:t>
            </w:r>
            <w:r w:rsidRPr="008A550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　 　 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550E" w:rsidRPr="008A550E" w:rsidRDefault="008A550E" w:rsidP="00B84AC1">
            <w:pPr>
              <w:widowControl/>
              <w:spacing w:line="0" w:lineRule="atLeast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8A550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1.</w:t>
            </w:r>
            <w:r w:rsidRPr="008A550E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 </w:t>
            </w:r>
            <w:proofErr w:type="gramStart"/>
            <w:r w:rsidRPr="008A550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孕</w:t>
            </w:r>
            <w:proofErr w:type="gramEnd"/>
            <w:r w:rsidRPr="008A550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早期健康管理。2.</w:t>
            </w:r>
            <w:proofErr w:type="gramStart"/>
            <w:r w:rsidRPr="008A550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孕</w:t>
            </w:r>
            <w:proofErr w:type="gramEnd"/>
            <w:r w:rsidRPr="008A550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中期健康管理。3.</w:t>
            </w:r>
            <w:proofErr w:type="gramStart"/>
            <w:r w:rsidRPr="008A550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孕</w:t>
            </w:r>
            <w:proofErr w:type="gramEnd"/>
            <w:r w:rsidRPr="008A550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晚期健康管理。4.产后访视。5.产后42天健康检查。</w:t>
            </w:r>
            <w:r w:rsidRPr="008A550E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 </w:t>
            </w:r>
            <w:r w:rsidRPr="008A550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　 　 </w:t>
            </w:r>
          </w:p>
        </w:tc>
      </w:tr>
      <w:tr w:rsidR="008A550E" w:rsidRPr="008A550E" w:rsidTr="00B84AC1">
        <w:trPr>
          <w:trHeight w:val="2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550E" w:rsidRPr="008A550E" w:rsidRDefault="008A550E" w:rsidP="00B84AC1">
            <w:pPr>
              <w:widowControl/>
              <w:spacing w:line="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8A550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六</w:t>
            </w:r>
            <w:r w:rsidRPr="008A550E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 </w:t>
            </w:r>
            <w:r w:rsidRPr="008A550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　 　 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550E" w:rsidRPr="008A550E" w:rsidRDefault="008A550E" w:rsidP="00B84AC1">
            <w:pPr>
              <w:widowControl/>
              <w:spacing w:line="0" w:lineRule="atLeast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8A550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老年人健康管理</w:t>
            </w:r>
            <w:r w:rsidRPr="008A550E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 </w:t>
            </w:r>
            <w:r w:rsidRPr="008A550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　 　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550E" w:rsidRPr="008A550E" w:rsidRDefault="008A550E" w:rsidP="00B84AC1">
            <w:pPr>
              <w:widowControl/>
              <w:spacing w:line="0" w:lineRule="atLeast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8A550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辖区内65岁及以上常住居民</w:t>
            </w:r>
            <w:r w:rsidRPr="008A550E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 </w:t>
            </w:r>
            <w:r w:rsidRPr="008A550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　 　 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550E" w:rsidRPr="008A550E" w:rsidRDefault="008A550E" w:rsidP="00B84AC1">
            <w:pPr>
              <w:widowControl/>
              <w:spacing w:line="0" w:lineRule="atLeast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8A550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1.</w:t>
            </w:r>
            <w:r w:rsidRPr="008A550E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 </w:t>
            </w:r>
            <w:r w:rsidRPr="008A550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生活方式和健康状况评估。2.体格检查。3.辅助检查。4.健康指导。</w:t>
            </w:r>
            <w:r w:rsidRPr="008A550E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 </w:t>
            </w:r>
            <w:r w:rsidRPr="008A550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　 　 </w:t>
            </w:r>
          </w:p>
        </w:tc>
      </w:tr>
      <w:tr w:rsidR="008A550E" w:rsidRPr="008A550E" w:rsidTr="00B84AC1">
        <w:trPr>
          <w:trHeight w:val="20"/>
          <w:jc w:val="center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550E" w:rsidRPr="008A550E" w:rsidRDefault="008A550E" w:rsidP="00B84AC1">
            <w:pPr>
              <w:widowControl/>
              <w:spacing w:line="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8A550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七</w:t>
            </w:r>
            <w:r w:rsidRPr="008A550E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 </w:t>
            </w:r>
            <w:r w:rsidRPr="008A550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　 　 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550E" w:rsidRPr="008A550E" w:rsidRDefault="008A550E" w:rsidP="00B84AC1">
            <w:pPr>
              <w:widowControl/>
              <w:spacing w:line="0" w:lineRule="atLeast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8A550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慢性病患者健康管理（高血压）</w:t>
            </w:r>
            <w:r w:rsidRPr="008A550E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 </w:t>
            </w:r>
            <w:r w:rsidRPr="008A550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　 　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550E" w:rsidRPr="008A550E" w:rsidRDefault="008A550E" w:rsidP="00B84AC1">
            <w:pPr>
              <w:widowControl/>
              <w:spacing w:line="0" w:lineRule="atLeast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8A550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辖区内35岁及以上常住居民中原发性高血压患者</w:t>
            </w:r>
            <w:r w:rsidRPr="008A550E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 </w:t>
            </w:r>
            <w:r w:rsidRPr="008A550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　 　 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550E" w:rsidRPr="008A550E" w:rsidRDefault="008A550E" w:rsidP="00B84AC1">
            <w:pPr>
              <w:widowControl/>
              <w:spacing w:line="0" w:lineRule="atLeast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8A550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1.</w:t>
            </w:r>
            <w:r w:rsidRPr="008A550E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 </w:t>
            </w:r>
            <w:r w:rsidRPr="008A550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检查发现。2.随访评估和分类干预。3.健康体检。</w:t>
            </w:r>
            <w:r w:rsidRPr="008A550E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 </w:t>
            </w:r>
            <w:r w:rsidRPr="008A550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　 　 </w:t>
            </w:r>
          </w:p>
        </w:tc>
      </w:tr>
      <w:tr w:rsidR="008A550E" w:rsidRPr="008A550E" w:rsidTr="00B84AC1">
        <w:trPr>
          <w:trHeight w:val="20"/>
          <w:jc w:val="center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50E" w:rsidRPr="008A550E" w:rsidRDefault="008A550E" w:rsidP="00B84AC1">
            <w:pPr>
              <w:widowControl/>
              <w:spacing w:line="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550E" w:rsidRPr="008A550E" w:rsidRDefault="008A550E" w:rsidP="00B84AC1">
            <w:pPr>
              <w:widowControl/>
              <w:spacing w:line="0" w:lineRule="atLeast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8A550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慢性病患者健康管理（2型糖尿病）</w:t>
            </w:r>
            <w:r w:rsidRPr="008A550E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 </w:t>
            </w:r>
            <w:r w:rsidRPr="008A550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　 　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550E" w:rsidRPr="008A550E" w:rsidRDefault="008A550E" w:rsidP="00B84AC1">
            <w:pPr>
              <w:widowControl/>
              <w:spacing w:line="0" w:lineRule="atLeast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8A550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辖区内35岁及以上常住居民中2型糖尿病患者</w:t>
            </w:r>
            <w:r w:rsidRPr="008A550E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 </w:t>
            </w:r>
            <w:r w:rsidRPr="008A550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　 　 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550E" w:rsidRPr="008A550E" w:rsidRDefault="008A550E" w:rsidP="00B84AC1">
            <w:pPr>
              <w:widowControl/>
              <w:spacing w:line="0" w:lineRule="atLeast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8A550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1.</w:t>
            </w:r>
            <w:r w:rsidRPr="008A550E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 </w:t>
            </w:r>
            <w:r w:rsidRPr="008A550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检查发现。2.随访评估和分类干预。3.健康体检。</w:t>
            </w:r>
            <w:r w:rsidRPr="008A550E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 </w:t>
            </w:r>
            <w:r w:rsidRPr="008A550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　 　 </w:t>
            </w:r>
          </w:p>
        </w:tc>
      </w:tr>
      <w:tr w:rsidR="008A550E" w:rsidRPr="008A550E" w:rsidTr="00B84AC1">
        <w:trPr>
          <w:trHeight w:val="2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550E" w:rsidRPr="008A550E" w:rsidRDefault="008A550E" w:rsidP="00B84AC1">
            <w:pPr>
              <w:widowControl/>
              <w:spacing w:line="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8A550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八</w:t>
            </w:r>
            <w:r w:rsidRPr="008A550E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 </w:t>
            </w:r>
            <w:r w:rsidRPr="008A550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　 　 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550E" w:rsidRPr="008A550E" w:rsidRDefault="008A550E" w:rsidP="00B84AC1">
            <w:pPr>
              <w:widowControl/>
              <w:spacing w:line="0" w:lineRule="atLeast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8A550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严重精神障碍患者管理</w:t>
            </w:r>
            <w:r w:rsidRPr="008A550E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 </w:t>
            </w:r>
            <w:r w:rsidRPr="008A550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　 　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550E" w:rsidRPr="008A550E" w:rsidRDefault="008A550E" w:rsidP="00B84AC1">
            <w:pPr>
              <w:widowControl/>
              <w:spacing w:line="0" w:lineRule="atLeast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8A550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辖区内常住居民中诊断明确、在家居住的严重精神障碍患者</w:t>
            </w:r>
            <w:r w:rsidRPr="008A550E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 </w:t>
            </w:r>
            <w:r w:rsidRPr="008A550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　 　 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550E" w:rsidRPr="008A550E" w:rsidRDefault="008A550E" w:rsidP="00B84AC1">
            <w:pPr>
              <w:widowControl/>
              <w:spacing w:line="0" w:lineRule="atLeast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8A550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1.</w:t>
            </w:r>
            <w:r w:rsidRPr="008A550E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 </w:t>
            </w:r>
            <w:r w:rsidRPr="008A550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患者信息管理。2.随访评估和分类干预。3.健康体检。</w:t>
            </w:r>
            <w:r w:rsidRPr="008A550E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 </w:t>
            </w:r>
            <w:r w:rsidRPr="008A550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　 　 </w:t>
            </w:r>
          </w:p>
        </w:tc>
      </w:tr>
      <w:tr w:rsidR="008A550E" w:rsidRPr="008A550E" w:rsidTr="00B84AC1">
        <w:trPr>
          <w:trHeight w:val="2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550E" w:rsidRPr="008A550E" w:rsidRDefault="008A550E" w:rsidP="00B84AC1">
            <w:pPr>
              <w:widowControl/>
              <w:spacing w:line="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8A550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九</w:t>
            </w:r>
            <w:r w:rsidRPr="008A550E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 </w:t>
            </w:r>
            <w:r w:rsidRPr="008A550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　 　 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550E" w:rsidRPr="008A550E" w:rsidRDefault="008A550E" w:rsidP="00B84AC1">
            <w:pPr>
              <w:widowControl/>
              <w:spacing w:line="0" w:lineRule="atLeast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8A550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结核病患者健康管理</w:t>
            </w:r>
            <w:r w:rsidRPr="008A550E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 </w:t>
            </w:r>
            <w:r w:rsidRPr="008A550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　 　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550E" w:rsidRPr="008A550E" w:rsidRDefault="008A550E" w:rsidP="00B84AC1">
            <w:pPr>
              <w:widowControl/>
              <w:spacing w:line="0" w:lineRule="atLeast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8A550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辖区内确诊的常住肺结核患者</w:t>
            </w:r>
            <w:r w:rsidRPr="008A550E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 </w:t>
            </w:r>
            <w:r w:rsidRPr="008A550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　 　 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550E" w:rsidRPr="008A550E" w:rsidRDefault="008A550E" w:rsidP="00B84AC1">
            <w:pPr>
              <w:widowControl/>
              <w:spacing w:line="0" w:lineRule="atLeast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8A550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1.</w:t>
            </w:r>
            <w:r w:rsidRPr="008A550E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 </w:t>
            </w:r>
            <w:r w:rsidRPr="008A550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筛查及推介转诊。2.第一次入户随访。3.督导服药和随访管理。4.结案评估。</w:t>
            </w:r>
            <w:r w:rsidRPr="008A550E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 </w:t>
            </w:r>
            <w:r w:rsidRPr="008A550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　 　 </w:t>
            </w:r>
          </w:p>
        </w:tc>
      </w:tr>
      <w:tr w:rsidR="008A550E" w:rsidRPr="008A550E" w:rsidTr="00B84AC1">
        <w:trPr>
          <w:trHeight w:val="2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550E" w:rsidRPr="008A550E" w:rsidRDefault="008A550E" w:rsidP="00B84AC1">
            <w:pPr>
              <w:widowControl/>
              <w:spacing w:line="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8A550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十</w:t>
            </w:r>
            <w:r w:rsidRPr="008A550E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 </w:t>
            </w:r>
            <w:r w:rsidRPr="008A550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　 　 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550E" w:rsidRPr="008A550E" w:rsidRDefault="008A550E" w:rsidP="00B84AC1">
            <w:pPr>
              <w:widowControl/>
              <w:spacing w:line="0" w:lineRule="atLeast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8A550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中医药健康管理</w:t>
            </w:r>
            <w:r w:rsidRPr="008A550E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 </w:t>
            </w:r>
            <w:r w:rsidRPr="008A550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　 　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550E" w:rsidRPr="008A550E" w:rsidRDefault="008A550E" w:rsidP="00B84AC1">
            <w:pPr>
              <w:widowControl/>
              <w:spacing w:line="0" w:lineRule="atLeast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8A550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辖区内65岁及以上常住居民和0～36个月儿童</w:t>
            </w:r>
            <w:r w:rsidRPr="008A550E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 </w:t>
            </w:r>
            <w:r w:rsidRPr="008A550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　 　 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550E" w:rsidRPr="008A550E" w:rsidRDefault="008A550E" w:rsidP="00B84AC1">
            <w:pPr>
              <w:widowControl/>
              <w:spacing w:line="0" w:lineRule="atLeast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8A550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1.</w:t>
            </w:r>
            <w:r w:rsidRPr="008A550E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 </w:t>
            </w:r>
            <w:r w:rsidRPr="008A550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老年人中医体质辨识。2.儿童中医调养。</w:t>
            </w:r>
            <w:r w:rsidRPr="008A550E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 </w:t>
            </w:r>
            <w:r w:rsidRPr="008A550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　 　 </w:t>
            </w:r>
          </w:p>
        </w:tc>
      </w:tr>
      <w:tr w:rsidR="008A550E" w:rsidRPr="008A550E" w:rsidTr="00B84AC1">
        <w:trPr>
          <w:trHeight w:val="2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550E" w:rsidRPr="008A550E" w:rsidRDefault="008A550E" w:rsidP="00B84AC1">
            <w:pPr>
              <w:widowControl/>
              <w:spacing w:line="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8A550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十一</w:t>
            </w:r>
            <w:r w:rsidRPr="008A550E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 </w:t>
            </w:r>
            <w:r w:rsidRPr="008A550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　 　 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550E" w:rsidRPr="008A550E" w:rsidRDefault="008A550E" w:rsidP="00B84AC1">
            <w:pPr>
              <w:widowControl/>
              <w:spacing w:line="0" w:lineRule="atLeast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8A550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传染病和突发公共卫生事件报告和处理</w:t>
            </w:r>
            <w:r w:rsidRPr="008A550E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 </w:t>
            </w:r>
            <w:r w:rsidRPr="008A550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　 　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550E" w:rsidRPr="008A550E" w:rsidRDefault="008A550E" w:rsidP="00D4208F">
            <w:pPr>
              <w:widowControl/>
              <w:spacing w:line="0" w:lineRule="atLeast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8A550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辖区内服务人口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550E" w:rsidRPr="008A550E" w:rsidRDefault="008A550E" w:rsidP="00B84AC1">
            <w:pPr>
              <w:widowControl/>
              <w:spacing w:line="0" w:lineRule="atLeast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8A550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1.</w:t>
            </w:r>
            <w:r w:rsidRPr="008A550E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 </w:t>
            </w:r>
            <w:r w:rsidRPr="008A550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传染病疫情和突发公共卫生事件风险管理。2.传染病和突发公共卫生事件的发现和登记。3.传染病和突发公共卫生事件相关信息报告。4.传染病和突发公共卫生事件的处理。</w:t>
            </w:r>
            <w:r w:rsidRPr="008A550E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 </w:t>
            </w:r>
            <w:r w:rsidRPr="008A550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　 　 </w:t>
            </w:r>
          </w:p>
        </w:tc>
      </w:tr>
      <w:tr w:rsidR="008A550E" w:rsidRPr="008A550E" w:rsidTr="00B84AC1">
        <w:trPr>
          <w:trHeight w:val="2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550E" w:rsidRPr="008A550E" w:rsidRDefault="008A550E" w:rsidP="00B84AC1">
            <w:pPr>
              <w:widowControl/>
              <w:spacing w:line="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8A550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十二</w:t>
            </w:r>
            <w:r w:rsidRPr="008A550E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 </w:t>
            </w:r>
            <w:r w:rsidRPr="008A550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　 　 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550E" w:rsidRPr="008A550E" w:rsidRDefault="008A550E" w:rsidP="00B84AC1">
            <w:pPr>
              <w:widowControl/>
              <w:spacing w:line="0" w:lineRule="atLeast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8A550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卫生计生监督协管</w:t>
            </w:r>
            <w:r w:rsidRPr="008A550E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 </w:t>
            </w:r>
            <w:r w:rsidRPr="008A550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　 　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550E" w:rsidRPr="008A550E" w:rsidRDefault="008A550E" w:rsidP="00D4208F">
            <w:pPr>
              <w:widowControl/>
              <w:spacing w:line="0" w:lineRule="atLeast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8A550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辖区内居民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550E" w:rsidRPr="008A550E" w:rsidRDefault="008A550E" w:rsidP="002E0845">
            <w:pPr>
              <w:widowControl/>
              <w:spacing w:line="0" w:lineRule="atLeast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8A550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1.</w:t>
            </w:r>
            <w:r w:rsidRPr="008A550E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 </w:t>
            </w:r>
            <w:r w:rsidRPr="008A550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食源性疾病及相关信息报告。2.饮用水卫生安全巡查。3.学校卫生服务。4.非法行医和非法采供血信息报告。5.计划生育相关信息报告。</w:t>
            </w:r>
            <w:r w:rsidR="002E084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6.职业卫生巡查和信息报告。</w:t>
            </w:r>
          </w:p>
        </w:tc>
      </w:tr>
      <w:tr w:rsidR="00DE4403" w:rsidRPr="008A550E" w:rsidTr="00B84AC1">
        <w:trPr>
          <w:trHeight w:val="2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403" w:rsidRPr="008A550E" w:rsidRDefault="00DE4403" w:rsidP="00B84AC1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十三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403" w:rsidRPr="008A550E" w:rsidRDefault="00D4208F" w:rsidP="00B84AC1">
            <w:pPr>
              <w:widowControl/>
              <w:spacing w:line="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2019年</w:t>
            </w:r>
            <w:bookmarkStart w:id="0" w:name="_GoBack"/>
            <w:bookmarkEnd w:id="0"/>
            <w:r w:rsidR="00DE4403" w:rsidRPr="00DE440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新划入</w:t>
            </w:r>
            <w:r w:rsidR="00DE440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项目</w:t>
            </w:r>
          </w:p>
        </w:tc>
        <w:tc>
          <w:tcPr>
            <w:tcW w:w="7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403" w:rsidRPr="008A550E" w:rsidRDefault="00DE4403" w:rsidP="00B84AC1">
            <w:pPr>
              <w:widowControl/>
              <w:spacing w:line="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E440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包括地方病防治，职业病防治，重大疾病与健康危害因素监测，人禽流感、SARS防控项目，鼠疫防治，国家卫生应急队伍运</w:t>
            </w:r>
            <w:proofErr w:type="gramStart"/>
            <w:r w:rsidRPr="00DE440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维保障</w:t>
            </w:r>
            <w:proofErr w:type="gramEnd"/>
            <w:r w:rsidRPr="00DE440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管理，农村妇女“两癌”检查项目，基本避孕服务项目，贫困地区儿童营养改善项目，贫困地区新生儿疾病筛查项目，增补叶酸预防神经管缺陷项目，国家免费孕前优生健康检查项目，地中海贫血防控项目，食品安全标准跟踪评价项目，健康素养促进项目，国家随机监督抽查项目，老年健康与</w:t>
            </w:r>
            <w:proofErr w:type="gramStart"/>
            <w:r w:rsidRPr="00DE440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医</w:t>
            </w:r>
            <w:proofErr w:type="gramEnd"/>
            <w:r w:rsidRPr="00DE440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养结合服务管理，人口监测项目，卫生健康项目监督</w:t>
            </w:r>
            <w:proofErr w:type="gramStart"/>
            <w:r w:rsidRPr="00DE440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管理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共</w:t>
            </w:r>
            <w:proofErr w:type="gramEnd"/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19项工作，</w:t>
            </w:r>
            <w:r w:rsidRPr="00DE440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由各省份结合本地实际实施，相关工作不限于基层医疗卫生机构开展。</w:t>
            </w:r>
          </w:p>
        </w:tc>
      </w:tr>
    </w:tbl>
    <w:p w:rsidR="002C417B" w:rsidRPr="008A550E" w:rsidRDefault="004836DA"/>
    <w:sectPr w:rsidR="002C417B" w:rsidRPr="008A550E" w:rsidSect="00B84AC1">
      <w:pgSz w:w="11906" w:h="16838"/>
      <w:pgMar w:top="1276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6DA" w:rsidRDefault="004836DA" w:rsidP="00B84AC1">
      <w:r>
        <w:separator/>
      </w:r>
    </w:p>
  </w:endnote>
  <w:endnote w:type="continuationSeparator" w:id="0">
    <w:p w:rsidR="004836DA" w:rsidRDefault="004836DA" w:rsidP="00B84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080F3C52" w:usb2="00000016" w:usb3="00000000" w:csb0="0004001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6DA" w:rsidRDefault="004836DA" w:rsidP="00B84AC1">
      <w:r>
        <w:separator/>
      </w:r>
    </w:p>
  </w:footnote>
  <w:footnote w:type="continuationSeparator" w:id="0">
    <w:p w:rsidR="004836DA" w:rsidRDefault="004836DA" w:rsidP="00B84A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60EF3"/>
    <w:multiLevelType w:val="hybridMultilevel"/>
    <w:tmpl w:val="8668B544"/>
    <w:lvl w:ilvl="0" w:tplc="D30E4F8E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A73"/>
    <w:rsid w:val="001A6A73"/>
    <w:rsid w:val="002D3190"/>
    <w:rsid w:val="002E0845"/>
    <w:rsid w:val="004836DA"/>
    <w:rsid w:val="005C10C6"/>
    <w:rsid w:val="00725288"/>
    <w:rsid w:val="008A550E"/>
    <w:rsid w:val="00B84AC1"/>
    <w:rsid w:val="00D4208F"/>
    <w:rsid w:val="00D6479B"/>
    <w:rsid w:val="00DE4403"/>
    <w:rsid w:val="00F14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A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84A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84AC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84A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84AC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A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84A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84AC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84A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84AC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5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7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1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0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8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226</Words>
  <Characters>1291</Characters>
  <Application>Microsoft Office Word</Application>
  <DocSecurity>0</DocSecurity>
  <Lines>10</Lines>
  <Paragraphs>3</Paragraphs>
  <ScaleCrop>false</ScaleCrop>
  <Company>微软中国</Company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6</cp:revision>
  <dcterms:created xsi:type="dcterms:W3CDTF">2018-03-16T04:22:00Z</dcterms:created>
  <dcterms:modified xsi:type="dcterms:W3CDTF">2020-05-09T06:17:00Z</dcterms:modified>
</cp:coreProperties>
</file>