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通州区无照及异地经营主体登记表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41"/>
        <w:gridCol w:w="2112"/>
        <w:gridCol w:w="356"/>
        <w:gridCol w:w="1361"/>
        <w:gridCol w:w="37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经营主体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6640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3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经营主体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（无照不填）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企  业    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个体工商户 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43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无照经营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异地经营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无环保手续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640" w:type="dxa"/>
            <w:gridSpan w:val="5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640" w:type="dxa"/>
            <w:gridSpan w:val="5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经营面积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6640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整治措施</w:t>
            </w:r>
          </w:p>
        </w:tc>
        <w:tc>
          <w:tcPr>
            <w:tcW w:w="6640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完成整治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时限</w:t>
            </w:r>
          </w:p>
        </w:tc>
        <w:tc>
          <w:tcPr>
            <w:tcW w:w="6640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经营户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现场工作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人员意见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月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（政府公章）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A0F02"/>
    <w:rsid w:val="0E733682"/>
    <w:rsid w:val="131B1461"/>
    <w:rsid w:val="1A3B66BF"/>
    <w:rsid w:val="30BF661A"/>
    <w:rsid w:val="3CEF1938"/>
    <w:rsid w:val="3EDA0F02"/>
    <w:rsid w:val="4C917747"/>
    <w:rsid w:val="4D2320A3"/>
    <w:rsid w:val="4ECB19A0"/>
    <w:rsid w:val="4FE11E5D"/>
    <w:rsid w:val="5C54331F"/>
    <w:rsid w:val="5D44106D"/>
    <w:rsid w:val="5F5E5D52"/>
    <w:rsid w:val="74A6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2020-03-02T10:38:00Z</dcterms:created>
  <dc:creator>在路上</dc:creator>
  <cp:lastModifiedBy>香美^_^향미</cp:lastModifiedBy>
  <cp:lastPrinted>2020-04-22T07:33:19Z</cp:lastPrinted>
  <dcterms:modified xsi:type="dcterms:W3CDTF">2020-04-22T07:33:23Z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