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附件1：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年通州区发明专利授权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资助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申报指南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一、申报对象</w:t>
      </w:r>
    </w:p>
    <w:p>
      <w:pPr>
        <w:widowControl/>
        <w:ind w:firstLine="62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通州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区内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符合条件的企事业单位或个人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二、申报项目和奖励标准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</w:t>
      </w:r>
      <w:r>
        <w:rPr>
          <w:rFonts w:hint="eastAsia" w:eastAsia="方正仿宋_GBK"/>
          <w:sz w:val="32"/>
          <w:szCs w:val="32"/>
        </w:rPr>
        <w:t>自主申请并于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获得授权的国内发明专利</w:t>
      </w:r>
      <w:r>
        <w:rPr>
          <w:rFonts w:hint="eastAsia" w:eastAsia="方正仿宋_GBK"/>
          <w:sz w:val="32"/>
          <w:szCs w:val="32"/>
        </w:rPr>
        <w:t>或</w:t>
      </w:r>
      <w:r>
        <w:rPr>
          <w:rFonts w:eastAsia="方正仿宋_GBK"/>
          <w:sz w:val="32"/>
          <w:szCs w:val="32"/>
        </w:rPr>
        <w:t>通过PCT途径获得国外授权的</w:t>
      </w:r>
      <w:r>
        <w:rPr>
          <w:rFonts w:hint="eastAsia" w:eastAsia="方正仿宋_GBK"/>
          <w:sz w:val="32"/>
          <w:szCs w:val="32"/>
        </w:rPr>
        <w:t>发明</w:t>
      </w:r>
      <w:r>
        <w:rPr>
          <w:rFonts w:eastAsia="方正仿宋_GBK"/>
          <w:sz w:val="32"/>
          <w:szCs w:val="32"/>
        </w:rPr>
        <w:t>专利，每件资助</w:t>
      </w:r>
      <w:r>
        <w:rPr>
          <w:rFonts w:hint="eastAsia" w:eastAsia="方正仿宋_GBK"/>
          <w:sz w:val="32"/>
          <w:szCs w:val="32"/>
        </w:rPr>
        <w:t>费用为实际获得授权所</w:t>
      </w:r>
      <w:r>
        <w:rPr>
          <w:rFonts w:hint="eastAsia" w:eastAsia="方正仿宋_GBK"/>
          <w:sz w:val="32"/>
          <w:szCs w:val="32"/>
          <w:u w:val="single"/>
        </w:rPr>
        <w:t>缴纳官费的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u w:val="single"/>
        </w:rPr>
        <w:t>50%</w:t>
      </w:r>
      <w:r>
        <w:rPr>
          <w:rFonts w:eastAsia="方正仿宋_GBK"/>
          <w:sz w:val="32"/>
          <w:szCs w:val="32"/>
        </w:rPr>
        <w:t>。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三、申报时间</w:t>
      </w:r>
    </w:p>
    <w:p>
      <w:pPr>
        <w:widowControl/>
        <w:shd w:val="clear" w:color="auto" w:fill="FFFFFF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四、材料清单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1.营业执照复印件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2.信用承诺书（见附件1-1）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3.2022年度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通州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发明专利授权资助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申请表（见附件1-2）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4.专利证书复印件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专利缴费清单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（见附件1-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6.缴费发票复印件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五、申报程序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申报人在规定申报时间内，通过链接https://f.wps.cn/g/qNxMYn9u或扫描下方二维码进行网上填报，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六、工作要求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申报材料用A4纸装订成册，并加盖申报单位公章。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230505</wp:posOffset>
            </wp:positionV>
            <wp:extent cx="2273935" cy="2592070"/>
            <wp:effectExtent l="0" t="0" r="12065" b="17780"/>
            <wp:wrapSquare wrapText="bothSides"/>
            <wp:docPr id="1" name="图片 1" descr="2022年通州区企业发明专利授权资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通州区企业发明专利授权资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3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bookmarkStart w:id="0" w:name="_Hlk15160663"/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附件1-1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2022年通州区发明专利授权资助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《南通市通州区知识产权资助奖励办法》（通市监〔2022〕65号）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附件1-2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2022年通州区发明专利授权资助申请表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422"/>
        <w:gridCol w:w="24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法定代表人身份证号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24"/>
              </w:rPr>
              <w:t>22年授权发明专利件数（自主申请）</w:t>
            </w:r>
          </w:p>
        </w:tc>
        <w:tc>
          <w:tcPr>
            <w:tcW w:w="24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缴纳官费总额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申请奖励金额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申请企业发明专利授权资助       元。</w:t>
            </w: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分局初审意见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分局（公章）：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233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区级部门审核意见</w:t>
            </w:r>
          </w:p>
        </w:tc>
        <w:tc>
          <w:tcPr>
            <w:tcW w:w="7120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审核资助金额          元。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     （盖章）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专利缴费清单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缴费总额：       元  填报时间：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340"/>
        <w:gridCol w:w="2475"/>
        <w:gridCol w:w="5737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4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34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专利号（若为PCT请注明）</w:t>
            </w:r>
          </w:p>
        </w:tc>
        <w:tc>
          <w:tcPr>
            <w:tcW w:w="247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授权日</w:t>
            </w:r>
          </w:p>
        </w:tc>
        <w:tc>
          <w:tcPr>
            <w:tcW w:w="5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缴费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2361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缴费金额（元）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737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61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TJmYTRkMDFiNmU1ZmRhMjg4NGUxNDc4NzhkYmYifQ=="/>
  </w:docVars>
  <w:rsids>
    <w:rsidRoot w:val="33B03171"/>
    <w:rsid w:val="33B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2022-12-23T01:29:00Z</dcterms:created>
  <dc:creator>@vi</dc:creator>
  <cp:lastModifiedBy>@vi</cp:lastModifiedBy>
  <dcterms:modified xsi:type="dcterms:W3CDTF">2022-12-23T01:32:33Z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52CF4A3C94FF4A98B1EF4EAA51CE5061</vt:lpwstr>
  </property>
</Properties>
</file>