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BE7" w:rsidRDefault="00093BE7">
      <w:pPr>
        <w:pStyle w:val="af"/>
        <w:ind w:firstLine="0"/>
        <w:rPr>
          <w:rFonts w:ascii="宋体" w:hAnsi="宋体" w:hint="eastAsia"/>
          <w:b/>
          <w:sz w:val="52"/>
          <w:szCs w:val="52"/>
        </w:rPr>
      </w:pPr>
    </w:p>
    <w:p w:rsidR="00093BE7" w:rsidRDefault="00750802">
      <w:pPr>
        <w:pStyle w:val="af"/>
        <w:ind w:firstLine="0"/>
        <w:jc w:val="center"/>
        <w:rPr>
          <w:rFonts w:ascii="宋体" w:hAnsi="宋体" w:cs="宋体"/>
          <w:b/>
          <w:sz w:val="32"/>
          <w:szCs w:val="32"/>
        </w:rPr>
      </w:pPr>
      <w:r>
        <w:rPr>
          <w:rFonts w:ascii="宋体" w:hAnsi="宋体" w:cs="宋体" w:hint="eastAsia"/>
          <w:b/>
          <w:sz w:val="32"/>
          <w:szCs w:val="32"/>
        </w:rPr>
        <w:t>南通市通州区综合检验检测中心恒温恒湿实验室改造项目</w:t>
      </w:r>
    </w:p>
    <w:p w:rsidR="00093BE7" w:rsidRDefault="00093BE7">
      <w:pPr>
        <w:pStyle w:val="af"/>
        <w:ind w:firstLine="0"/>
        <w:jc w:val="center"/>
        <w:rPr>
          <w:rFonts w:ascii="宋体" w:hAnsi="宋体" w:cs="宋体"/>
          <w:b/>
          <w:sz w:val="32"/>
          <w:szCs w:val="32"/>
        </w:rPr>
      </w:pPr>
    </w:p>
    <w:p w:rsidR="00093BE7" w:rsidRDefault="00750802">
      <w:pPr>
        <w:pStyle w:val="af"/>
        <w:ind w:firstLine="0"/>
        <w:jc w:val="center"/>
        <w:rPr>
          <w:rFonts w:ascii="宋体" w:hAnsi="宋体" w:cs="宋体"/>
          <w:b/>
          <w:bCs/>
          <w:sz w:val="84"/>
        </w:rPr>
      </w:pPr>
      <w:r>
        <w:rPr>
          <w:rFonts w:ascii="宋体" w:hAnsi="宋体" w:cs="宋体" w:hint="eastAsia"/>
          <w:b/>
          <w:bCs/>
          <w:sz w:val="84"/>
        </w:rPr>
        <w:t>竞争性磋商文件</w:t>
      </w:r>
    </w:p>
    <w:p w:rsidR="00093BE7" w:rsidRDefault="00093BE7">
      <w:pPr>
        <w:pStyle w:val="af"/>
        <w:ind w:firstLine="0"/>
        <w:rPr>
          <w:rFonts w:ascii="宋体" w:hAnsi="宋体"/>
          <w:b/>
          <w:bCs/>
          <w:sz w:val="32"/>
          <w:szCs w:val="32"/>
        </w:rPr>
      </w:pPr>
    </w:p>
    <w:p w:rsidR="00093BE7" w:rsidRDefault="00093BE7">
      <w:pPr>
        <w:pStyle w:val="af"/>
        <w:ind w:firstLine="0"/>
        <w:jc w:val="center"/>
        <w:rPr>
          <w:b/>
          <w:bCs/>
          <w:sz w:val="32"/>
        </w:rPr>
      </w:pPr>
    </w:p>
    <w:p w:rsidR="00093BE7" w:rsidRDefault="00093BE7">
      <w:pPr>
        <w:pStyle w:val="af"/>
        <w:ind w:firstLine="0"/>
        <w:jc w:val="center"/>
        <w:rPr>
          <w:b/>
          <w:bCs/>
          <w:sz w:val="32"/>
        </w:rPr>
      </w:pPr>
    </w:p>
    <w:p w:rsidR="00093BE7" w:rsidRDefault="00093BE7">
      <w:pPr>
        <w:pStyle w:val="af"/>
        <w:ind w:firstLine="0"/>
        <w:jc w:val="center"/>
        <w:rPr>
          <w:b/>
          <w:bCs/>
          <w:sz w:val="32"/>
        </w:rPr>
      </w:pPr>
    </w:p>
    <w:p w:rsidR="00093BE7" w:rsidRDefault="00093BE7">
      <w:pPr>
        <w:pStyle w:val="af"/>
        <w:ind w:firstLine="0"/>
        <w:jc w:val="center"/>
        <w:rPr>
          <w:b/>
          <w:bCs/>
          <w:sz w:val="32"/>
        </w:rPr>
      </w:pPr>
    </w:p>
    <w:p w:rsidR="00093BE7" w:rsidRDefault="00093BE7">
      <w:pPr>
        <w:pStyle w:val="af"/>
        <w:ind w:firstLine="0"/>
        <w:jc w:val="center"/>
        <w:rPr>
          <w:b/>
          <w:bCs/>
          <w:sz w:val="32"/>
        </w:rPr>
      </w:pPr>
    </w:p>
    <w:p w:rsidR="00093BE7" w:rsidRDefault="00093BE7">
      <w:pPr>
        <w:pStyle w:val="af"/>
        <w:ind w:firstLine="0"/>
        <w:jc w:val="center"/>
        <w:rPr>
          <w:b/>
          <w:bCs/>
          <w:sz w:val="32"/>
        </w:rPr>
      </w:pPr>
    </w:p>
    <w:p w:rsidR="00093BE7" w:rsidRDefault="00093BE7">
      <w:pPr>
        <w:pStyle w:val="af"/>
        <w:ind w:firstLine="0"/>
        <w:jc w:val="center"/>
        <w:rPr>
          <w:b/>
          <w:bCs/>
          <w:sz w:val="32"/>
        </w:rPr>
      </w:pPr>
    </w:p>
    <w:p w:rsidR="00093BE7" w:rsidRDefault="00093BE7">
      <w:pPr>
        <w:pStyle w:val="af"/>
        <w:ind w:firstLine="0"/>
        <w:jc w:val="center"/>
        <w:rPr>
          <w:b/>
          <w:bCs/>
          <w:sz w:val="32"/>
        </w:rPr>
      </w:pPr>
    </w:p>
    <w:p w:rsidR="00093BE7" w:rsidRDefault="00093BE7">
      <w:pPr>
        <w:pStyle w:val="af"/>
        <w:ind w:firstLine="0"/>
        <w:jc w:val="center"/>
        <w:rPr>
          <w:b/>
          <w:bCs/>
          <w:sz w:val="32"/>
        </w:rPr>
      </w:pPr>
    </w:p>
    <w:p w:rsidR="00093BE7" w:rsidRDefault="00093BE7">
      <w:pPr>
        <w:pStyle w:val="af"/>
        <w:ind w:firstLine="0"/>
        <w:jc w:val="center"/>
        <w:rPr>
          <w:b/>
          <w:bCs/>
          <w:sz w:val="32"/>
        </w:rPr>
      </w:pPr>
    </w:p>
    <w:p w:rsidR="00093BE7" w:rsidRDefault="00750802">
      <w:pPr>
        <w:ind w:firstLineChars="500" w:firstLine="1506"/>
        <w:rPr>
          <w:rFonts w:ascii="宋体" w:hAnsi="宋体" w:cs="宋体"/>
          <w:b/>
          <w:bCs/>
          <w:sz w:val="30"/>
          <w:szCs w:val="30"/>
          <w:u w:val="single"/>
        </w:rPr>
      </w:pPr>
      <w:r>
        <w:rPr>
          <w:rFonts w:ascii="宋体" w:hAnsi="宋体" w:cs="宋体" w:hint="eastAsia"/>
          <w:b/>
          <w:bCs/>
          <w:sz w:val="30"/>
          <w:szCs w:val="30"/>
        </w:rPr>
        <w:t>招标单位：</w:t>
      </w:r>
      <w:r>
        <w:rPr>
          <w:rFonts w:ascii="宋体" w:hAnsi="宋体" w:cs="宋体" w:hint="eastAsia"/>
          <w:b/>
          <w:bCs/>
          <w:sz w:val="32"/>
          <w:szCs w:val="32"/>
          <w:u w:val="single"/>
        </w:rPr>
        <w:t>南通市通州区综合检验检测中心</w:t>
      </w:r>
    </w:p>
    <w:p w:rsidR="00093BE7" w:rsidRDefault="00750802">
      <w:pPr>
        <w:spacing w:line="720" w:lineRule="exact"/>
        <w:ind w:firstLineChars="496" w:firstLine="1494"/>
        <w:rPr>
          <w:rFonts w:ascii="宋体" w:hAnsi="宋体" w:cs="宋体"/>
          <w:b/>
          <w:bCs/>
          <w:sz w:val="30"/>
          <w:szCs w:val="30"/>
          <w:u w:val="single"/>
        </w:rPr>
      </w:pPr>
      <w:r>
        <w:rPr>
          <w:rFonts w:ascii="宋体" w:hAnsi="宋体" w:cs="宋体" w:hint="eastAsia"/>
          <w:b/>
          <w:bCs/>
          <w:sz w:val="30"/>
          <w:szCs w:val="30"/>
        </w:rPr>
        <w:t>招标代理：</w:t>
      </w:r>
      <w:r>
        <w:rPr>
          <w:rFonts w:ascii="宋体" w:hAnsi="宋体" w:cs="宋体" w:hint="eastAsia"/>
          <w:b/>
          <w:bCs/>
          <w:sz w:val="30"/>
          <w:szCs w:val="30"/>
          <w:u w:val="single"/>
        </w:rPr>
        <w:t xml:space="preserve"> 江苏衡晟项目管理咨询有限公司 </w:t>
      </w:r>
    </w:p>
    <w:p w:rsidR="00093BE7" w:rsidRDefault="00093BE7">
      <w:pPr>
        <w:spacing w:line="480" w:lineRule="auto"/>
        <w:jc w:val="center"/>
        <w:outlineLvl w:val="0"/>
        <w:rPr>
          <w:rFonts w:ascii="宋体" w:hAnsi="宋体"/>
          <w:sz w:val="32"/>
          <w:szCs w:val="32"/>
        </w:rPr>
      </w:pPr>
    </w:p>
    <w:p w:rsidR="00093BE7" w:rsidRDefault="00750802">
      <w:pPr>
        <w:pStyle w:val="af"/>
        <w:ind w:firstLine="0"/>
        <w:jc w:val="center"/>
        <w:rPr>
          <w:rFonts w:ascii="宋体" w:hAnsi="宋体" w:cs="宋体"/>
          <w:b/>
          <w:bCs/>
          <w:kern w:val="2"/>
          <w:sz w:val="28"/>
          <w:szCs w:val="28"/>
        </w:rPr>
      </w:pPr>
      <w:r>
        <w:rPr>
          <w:rFonts w:ascii="宋体" w:hAnsi="宋体" w:cs="宋体" w:hint="eastAsia"/>
          <w:b/>
          <w:bCs/>
          <w:kern w:val="2"/>
          <w:sz w:val="28"/>
          <w:szCs w:val="28"/>
        </w:rPr>
        <w:t>2025年10月</w:t>
      </w:r>
    </w:p>
    <w:p w:rsidR="00093BE7" w:rsidRDefault="00093BE7">
      <w:pPr>
        <w:spacing w:line="600" w:lineRule="exact"/>
        <w:jc w:val="center"/>
        <w:rPr>
          <w:sz w:val="44"/>
          <w:szCs w:val="44"/>
        </w:rPr>
      </w:pPr>
    </w:p>
    <w:p w:rsidR="00093BE7" w:rsidRDefault="00750802">
      <w:pPr>
        <w:spacing w:line="600" w:lineRule="exact"/>
        <w:jc w:val="center"/>
        <w:rPr>
          <w:sz w:val="44"/>
          <w:szCs w:val="44"/>
        </w:rPr>
      </w:pPr>
      <w:r>
        <w:rPr>
          <w:sz w:val="44"/>
          <w:szCs w:val="44"/>
        </w:rPr>
        <w:t>磋商文件</w:t>
      </w:r>
      <w:r>
        <w:rPr>
          <w:rFonts w:hint="eastAsia"/>
          <w:sz w:val="44"/>
          <w:szCs w:val="44"/>
        </w:rPr>
        <w:t>备案表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093BE7">
        <w:tc>
          <w:tcPr>
            <w:tcW w:w="9667" w:type="dxa"/>
          </w:tcPr>
          <w:p w:rsidR="00093BE7" w:rsidRDefault="00093BE7">
            <w:pPr>
              <w:spacing w:line="480" w:lineRule="auto"/>
              <w:jc w:val="left"/>
              <w:outlineLvl w:val="0"/>
              <w:rPr>
                <w:rFonts w:ascii="楷体_GB2312" w:eastAsia="楷体_GB2312" w:hAnsi="Arial"/>
                <w:b/>
                <w:bCs/>
                <w:sz w:val="28"/>
                <w:szCs w:val="20"/>
              </w:rPr>
            </w:pPr>
          </w:p>
          <w:p w:rsidR="00093BE7" w:rsidRDefault="00093BE7">
            <w:pPr>
              <w:spacing w:line="480" w:lineRule="auto"/>
              <w:jc w:val="left"/>
              <w:outlineLvl w:val="0"/>
              <w:rPr>
                <w:rFonts w:ascii="楷体_GB2312" w:eastAsia="楷体_GB2312" w:hAnsi="Arial"/>
                <w:b/>
                <w:bCs/>
                <w:sz w:val="28"/>
                <w:szCs w:val="20"/>
              </w:rPr>
            </w:pPr>
          </w:p>
          <w:p w:rsidR="00093BE7" w:rsidRDefault="00750802">
            <w:pPr>
              <w:spacing w:line="480" w:lineRule="auto"/>
              <w:jc w:val="left"/>
              <w:outlineLvl w:val="0"/>
              <w:rPr>
                <w:rFonts w:ascii="楷体_GB2312" w:eastAsia="楷体_GB2312" w:hAnsi="Arial"/>
                <w:b/>
                <w:bCs/>
                <w:sz w:val="28"/>
                <w:szCs w:val="20"/>
              </w:rPr>
            </w:pPr>
            <w:r>
              <w:rPr>
                <w:rFonts w:ascii="楷体_GB2312" w:eastAsia="楷体_GB2312" w:hAnsi="Arial" w:hint="eastAsia"/>
                <w:b/>
                <w:bCs/>
                <w:sz w:val="28"/>
                <w:szCs w:val="20"/>
              </w:rPr>
              <w:t>招标代理：（盖章）</w:t>
            </w:r>
          </w:p>
          <w:p w:rsidR="00093BE7" w:rsidRDefault="00093BE7">
            <w:pPr>
              <w:pStyle w:val="a4"/>
              <w:jc w:val="left"/>
              <w:rPr>
                <w:b/>
                <w:bCs/>
              </w:rPr>
            </w:pPr>
          </w:p>
          <w:p w:rsidR="00093BE7" w:rsidRDefault="00093BE7">
            <w:pPr>
              <w:pStyle w:val="a4"/>
              <w:jc w:val="left"/>
              <w:rPr>
                <w:b/>
                <w:bCs/>
              </w:rPr>
            </w:pPr>
          </w:p>
          <w:p w:rsidR="00093BE7" w:rsidRDefault="00750802">
            <w:pPr>
              <w:pStyle w:val="a4"/>
              <w:jc w:val="left"/>
              <w:rPr>
                <w:b/>
                <w:bCs/>
              </w:rPr>
            </w:pPr>
            <w:r>
              <w:rPr>
                <w:rFonts w:hint="eastAsia"/>
                <w:b/>
                <w:bCs/>
              </w:rPr>
              <w:t>编制人：</w:t>
            </w:r>
          </w:p>
          <w:p w:rsidR="00093BE7" w:rsidRDefault="00093BE7">
            <w:pPr>
              <w:jc w:val="left"/>
              <w:rPr>
                <w:rFonts w:ascii="楷体_GB2312" w:eastAsia="楷体_GB2312" w:hAnsi="Arial"/>
                <w:b/>
                <w:bCs/>
                <w:sz w:val="28"/>
                <w:szCs w:val="20"/>
              </w:rPr>
            </w:pPr>
          </w:p>
          <w:p w:rsidR="00093BE7" w:rsidRDefault="00093BE7">
            <w:pPr>
              <w:ind w:firstLineChars="2600" w:firstLine="7308"/>
              <w:jc w:val="left"/>
              <w:rPr>
                <w:rFonts w:ascii="楷体_GB2312" w:eastAsia="楷体_GB2312" w:hAnsi="Arial"/>
                <w:b/>
                <w:bCs/>
                <w:sz w:val="28"/>
                <w:szCs w:val="20"/>
              </w:rPr>
            </w:pPr>
          </w:p>
          <w:p w:rsidR="00093BE7" w:rsidRDefault="00093BE7">
            <w:pPr>
              <w:ind w:firstLineChars="2600" w:firstLine="7308"/>
              <w:jc w:val="left"/>
              <w:rPr>
                <w:rFonts w:ascii="楷体_GB2312" w:eastAsia="楷体_GB2312" w:hAnsi="Arial"/>
                <w:b/>
                <w:bCs/>
                <w:sz w:val="28"/>
                <w:szCs w:val="20"/>
              </w:rPr>
            </w:pPr>
          </w:p>
          <w:p w:rsidR="00093BE7" w:rsidRDefault="00750802">
            <w:pPr>
              <w:jc w:val="left"/>
              <w:rPr>
                <w:rFonts w:ascii="楷体_GB2312" w:eastAsia="楷体_GB2312" w:hAnsi="Arial"/>
                <w:b/>
                <w:bCs/>
                <w:sz w:val="28"/>
                <w:szCs w:val="20"/>
              </w:rPr>
            </w:pPr>
            <w:r>
              <w:rPr>
                <w:rFonts w:ascii="楷体_GB2312" w:eastAsia="楷体_GB2312" w:hAnsi="Arial" w:hint="eastAsia"/>
                <w:b/>
                <w:bCs/>
                <w:sz w:val="28"/>
                <w:szCs w:val="20"/>
              </w:rPr>
              <w:t>2025年      月    日</w:t>
            </w:r>
          </w:p>
        </w:tc>
      </w:tr>
      <w:tr w:rsidR="00093BE7">
        <w:tc>
          <w:tcPr>
            <w:tcW w:w="9667" w:type="dxa"/>
          </w:tcPr>
          <w:p w:rsidR="00093BE7" w:rsidRDefault="00093BE7">
            <w:pPr>
              <w:spacing w:line="480" w:lineRule="auto"/>
              <w:jc w:val="left"/>
              <w:outlineLvl w:val="0"/>
              <w:rPr>
                <w:rFonts w:ascii="楷体_GB2312" w:eastAsia="楷体_GB2312" w:hAnsi="Arial"/>
                <w:b/>
                <w:bCs/>
                <w:sz w:val="28"/>
                <w:szCs w:val="20"/>
              </w:rPr>
            </w:pPr>
          </w:p>
          <w:p w:rsidR="00093BE7" w:rsidRDefault="00093BE7">
            <w:pPr>
              <w:spacing w:line="480" w:lineRule="auto"/>
              <w:jc w:val="left"/>
              <w:outlineLvl w:val="0"/>
              <w:rPr>
                <w:rFonts w:ascii="楷体_GB2312" w:eastAsia="楷体_GB2312" w:hAnsi="Arial"/>
                <w:b/>
                <w:bCs/>
                <w:sz w:val="28"/>
                <w:szCs w:val="20"/>
              </w:rPr>
            </w:pPr>
          </w:p>
          <w:p w:rsidR="00093BE7" w:rsidRDefault="00750802">
            <w:pPr>
              <w:spacing w:line="480" w:lineRule="auto"/>
              <w:jc w:val="left"/>
              <w:outlineLvl w:val="0"/>
              <w:rPr>
                <w:rFonts w:ascii="楷体_GB2312" w:eastAsia="楷体_GB2312" w:hAnsi="Arial"/>
                <w:b/>
                <w:bCs/>
                <w:sz w:val="28"/>
                <w:szCs w:val="20"/>
              </w:rPr>
            </w:pPr>
            <w:r>
              <w:rPr>
                <w:rFonts w:ascii="楷体_GB2312" w:eastAsia="楷体_GB2312" w:hAnsi="Arial" w:hint="eastAsia"/>
                <w:b/>
                <w:bCs/>
                <w:sz w:val="28"/>
                <w:szCs w:val="20"/>
              </w:rPr>
              <w:t>招标人：（盖章）</w:t>
            </w:r>
          </w:p>
          <w:p w:rsidR="00093BE7" w:rsidRDefault="00093BE7">
            <w:pPr>
              <w:pStyle w:val="a4"/>
              <w:jc w:val="left"/>
              <w:rPr>
                <w:b/>
                <w:bCs/>
              </w:rPr>
            </w:pPr>
          </w:p>
          <w:p w:rsidR="00093BE7" w:rsidRDefault="00093BE7">
            <w:pPr>
              <w:pStyle w:val="a4"/>
              <w:jc w:val="left"/>
              <w:rPr>
                <w:b/>
                <w:bCs/>
              </w:rPr>
            </w:pPr>
          </w:p>
          <w:p w:rsidR="00093BE7" w:rsidRDefault="00093BE7">
            <w:pPr>
              <w:pStyle w:val="a4"/>
              <w:jc w:val="left"/>
              <w:rPr>
                <w:b/>
                <w:bCs/>
              </w:rPr>
            </w:pPr>
          </w:p>
          <w:p w:rsidR="00093BE7" w:rsidRDefault="00750802">
            <w:pPr>
              <w:pStyle w:val="a4"/>
              <w:jc w:val="left"/>
              <w:rPr>
                <w:b/>
                <w:bCs/>
              </w:rPr>
            </w:pPr>
            <w:r>
              <w:rPr>
                <w:rFonts w:hint="eastAsia"/>
                <w:b/>
                <w:bCs/>
              </w:rPr>
              <w:t>负责人：</w:t>
            </w:r>
          </w:p>
          <w:p w:rsidR="00093BE7" w:rsidRDefault="00093BE7">
            <w:pPr>
              <w:jc w:val="left"/>
              <w:rPr>
                <w:rFonts w:ascii="楷体_GB2312" w:eastAsia="楷体_GB2312" w:hAnsi="Arial"/>
                <w:b/>
                <w:bCs/>
                <w:sz w:val="28"/>
                <w:szCs w:val="20"/>
              </w:rPr>
            </w:pPr>
          </w:p>
          <w:p w:rsidR="00093BE7" w:rsidRDefault="00750802">
            <w:pPr>
              <w:jc w:val="left"/>
              <w:rPr>
                <w:rFonts w:ascii="楷体_GB2312" w:eastAsia="楷体_GB2312" w:hAnsi="Arial"/>
                <w:b/>
                <w:bCs/>
                <w:sz w:val="28"/>
                <w:szCs w:val="20"/>
              </w:rPr>
            </w:pPr>
            <w:r>
              <w:rPr>
                <w:rFonts w:ascii="楷体_GB2312" w:eastAsia="楷体_GB2312" w:hAnsi="Arial" w:hint="eastAsia"/>
                <w:b/>
                <w:bCs/>
                <w:sz w:val="28"/>
                <w:szCs w:val="20"/>
              </w:rPr>
              <w:t xml:space="preserve">2025年    月     日 </w:t>
            </w:r>
          </w:p>
        </w:tc>
      </w:tr>
    </w:tbl>
    <w:p w:rsidR="00093BE7" w:rsidRDefault="00093BE7">
      <w:pPr>
        <w:spacing w:line="480" w:lineRule="auto"/>
        <w:jc w:val="center"/>
        <w:outlineLvl w:val="0"/>
        <w:rPr>
          <w:rFonts w:ascii="黑体" w:eastAsia="黑体" w:hAnsi="Arial"/>
          <w:b/>
          <w:sz w:val="44"/>
          <w:szCs w:val="21"/>
        </w:rPr>
      </w:pPr>
    </w:p>
    <w:p w:rsidR="00093BE7" w:rsidRDefault="00093BE7">
      <w:pPr>
        <w:spacing w:line="480" w:lineRule="auto"/>
        <w:jc w:val="center"/>
        <w:outlineLvl w:val="0"/>
        <w:rPr>
          <w:rFonts w:ascii="黑体" w:eastAsia="黑体" w:hAnsi="Arial"/>
          <w:b/>
          <w:sz w:val="44"/>
          <w:szCs w:val="21"/>
        </w:rPr>
      </w:pPr>
    </w:p>
    <w:p w:rsidR="00093BE7" w:rsidRDefault="00093BE7">
      <w:pPr>
        <w:pStyle w:val="11"/>
        <w:spacing w:before="143" w:after="143"/>
      </w:pPr>
    </w:p>
    <w:p w:rsidR="00093BE7" w:rsidRDefault="00093BE7">
      <w:pPr>
        <w:spacing w:line="480" w:lineRule="auto"/>
        <w:jc w:val="center"/>
        <w:outlineLvl w:val="0"/>
        <w:rPr>
          <w:rFonts w:ascii="黑体" w:eastAsia="黑体" w:hAnsi="Arial"/>
          <w:b/>
          <w:sz w:val="44"/>
          <w:szCs w:val="21"/>
        </w:rPr>
      </w:pPr>
    </w:p>
    <w:p w:rsidR="00093BE7" w:rsidRDefault="00750802">
      <w:pPr>
        <w:spacing w:line="480" w:lineRule="auto"/>
        <w:jc w:val="center"/>
        <w:outlineLvl w:val="0"/>
        <w:rPr>
          <w:rFonts w:ascii="黑体" w:eastAsia="黑体" w:hAnsi="Arial"/>
          <w:b/>
          <w:sz w:val="44"/>
          <w:szCs w:val="21"/>
        </w:rPr>
      </w:pPr>
      <w:r>
        <w:rPr>
          <w:rFonts w:ascii="黑体" w:eastAsia="黑体" w:hAnsi="Arial" w:hint="eastAsia"/>
          <w:b/>
          <w:sz w:val="44"/>
          <w:szCs w:val="21"/>
        </w:rPr>
        <w:t>总 目 录</w:t>
      </w:r>
    </w:p>
    <w:p w:rsidR="00093BE7" w:rsidRDefault="00093BE7">
      <w:pPr>
        <w:pStyle w:val="10"/>
        <w:spacing w:line="360" w:lineRule="auto"/>
        <w:rPr>
          <w:rFonts w:ascii="宋体" w:eastAsia="宋体" w:hAnsi="宋体"/>
          <w:b w:val="0"/>
          <w:sz w:val="24"/>
          <w:szCs w:val="24"/>
        </w:rPr>
      </w:pPr>
    </w:p>
    <w:p w:rsidR="00093BE7" w:rsidRDefault="00750802">
      <w:pPr>
        <w:spacing w:line="560" w:lineRule="exact"/>
        <w:outlineLvl w:val="0"/>
        <w:rPr>
          <w:rFonts w:ascii="黑体" w:eastAsia="黑体" w:hAnsi="宋体"/>
          <w:sz w:val="36"/>
          <w:szCs w:val="21"/>
        </w:rPr>
      </w:pPr>
      <w:r>
        <w:rPr>
          <w:rFonts w:ascii="黑体" w:eastAsia="黑体" w:hAnsi="宋体" w:hint="eastAsia"/>
          <w:sz w:val="36"/>
          <w:szCs w:val="21"/>
        </w:rPr>
        <w:t>第一章    采购邀请</w:t>
      </w:r>
      <w:r>
        <w:rPr>
          <w:rFonts w:ascii="黑体" w:eastAsia="黑体" w:hAnsi="宋体"/>
          <w:sz w:val="36"/>
          <w:szCs w:val="21"/>
        </w:rPr>
        <w:t>…………………</w:t>
      </w:r>
      <w:r>
        <w:rPr>
          <w:rFonts w:ascii="黑体" w:eastAsia="黑体" w:hAnsi="宋体" w:hint="eastAsia"/>
          <w:sz w:val="36"/>
          <w:szCs w:val="21"/>
        </w:rPr>
        <w:t xml:space="preserve">                                          </w:t>
      </w:r>
    </w:p>
    <w:p w:rsidR="00093BE7" w:rsidRDefault="00750802">
      <w:pPr>
        <w:spacing w:line="560" w:lineRule="exact"/>
        <w:outlineLvl w:val="0"/>
        <w:rPr>
          <w:rFonts w:ascii="黑体" w:eastAsia="黑体" w:hAnsi="宋体"/>
          <w:sz w:val="36"/>
          <w:szCs w:val="21"/>
        </w:rPr>
      </w:pPr>
      <w:r>
        <w:rPr>
          <w:rFonts w:ascii="黑体" w:eastAsia="黑体" w:hAnsi="宋体" w:hint="eastAsia"/>
          <w:sz w:val="36"/>
          <w:szCs w:val="21"/>
        </w:rPr>
        <w:t>第二章    磋商须知</w:t>
      </w:r>
      <w:r>
        <w:rPr>
          <w:rFonts w:ascii="黑体" w:eastAsia="黑体" w:hAnsi="宋体"/>
          <w:sz w:val="36"/>
          <w:szCs w:val="21"/>
        </w:rPr>
        <w:t>……………</w:t>
      </w:r>
    </w:p>
    <w:p w:rsidR="00093BE7" w:rsidRDefault="00750802">
      <w:pPr>
        <w:spacing w:line="560" w:lineRule="exact"/>
        <w:outlineLvl w:val="0"/>
        <w:rPr>
          <w:rFonts w:ascii="黑体" w:eastAsia="黑体" w:hAnsi="宋体"/>
          <w:sz w:val="36"/>
          <w:szCs w:val="21"/>
        </w:rPr>
      </w:pPr>
      <w:r>
        <w:rPr>
          <w:rFonts w:ascii="黑体" w:eastAsia="黑体" w:hAnsi="宋体" w:hint="eastAsia"/>
          <w:sz w:val="36"/>
          <w:szCs w:val="21"/>
        </w:rPr>
        <w:t>第三章    合同条款及格式…………………</w:t>
      </w:r>
    </w:p>
    <w:p w:rsidR="00093BE7" w:rsidRDefault="00750802">
      <w:pPr>
        <w:spacing w:line="560" w:lineRule="exact"/>
        <w:outlineLvl w:val="0"/>
        <w:rPr>
          <w:rFonts w:ascii="黑体" w:eastAsia="黑体" w:hAnsi="宋体"/>
          <w:sz w:val="36"/>
          <w:szCs w:val="21"/>
        </w:rPr>
      </w:pPr>
      <w:r>
        <w:rPr>
          <w:rFonts w:ascii="黑体" w:eastAsia="黑体" w:hAnsi="宋体" w:hint="eastAsia"/>
          <w:sz w:val="36"/>
          <w:szCs w:val="21"/>
        </w:rPr>
        <w:t>第四章    项目需求…………………………</w:t>
      </w:r>
    </w:p>
    <w:p w:rsidR="00093BE7" w:rsidRDefault="00750802">
      <w:pPr>
        <w:spacing w:line="560" w:lineRule="exact"/>
        <w:outlineLvl w:val="0"/>
        <w:rPr>
          <w:rFonts w:ascii="黑体" w:eastAsia="黑体" w:hAnsi="宋体"/>
          <w:sz w:val="36"/>
          <w:szCs w:val="21"/>
        </w:rPr>
      </w:pPr>
      <w:r>
        <w:rPr>
          <w:rFonts w:ascii="黑体" w:eastAsia="黑体" w:hAnsi="宋体" w:hint="eastAsia"/>
          <w:sz w:val="36"/>
          <w:szCs w:val="21"/>
        </w:rPr>
        <w:t>第五章    评审方法和评审标准</w:t>
      </w:r>
      <w:r>
        <w:rPr>
          <w:rFonts w:ascii="黑体" w:eastAsia="黑体" w:hAnsi="宋体"/>
          <w:sz w:val="36"/>
          <w:szCs w:val="21"/>
        </w:rPr>
        <w:t>……………</w:t>
      </w:r>
    </w:p>
    <w:p w:rsidR="00093BE7" w:rsidRDefault="00750802">
      <w:pPr>
        <w:spacing w:line="560" w:lineRule="exact"/>
        <w:outlineLvl w:val="0"/>
        <w:rPr>
          <w:rFonts w:ascii="黑体" w:eastAsia="黑体" w:hAnsi="宋体"/>
          <w:sz w:val="36"/>
          <w:szCs w:val="21"/>
        </w:rPr>
      </w:pPr>
      <w:r>
        <w:rPr>
          <w:rFonts w:ascii="黑体" w:eastAsia="黑体" w:hAnsi="宋体" w:hint="eastAsia"/>
          <w:sz w:val="36"/>
          <w:szCs w:val="21"/>
        </w:rPr>
        <w:t>第六章    磋商响应文件格式</w:t>
      </w:r>
      <w:r>
        <w:rPr>
          <w:rFonts w:ascii="黑体" w:eastAsia="黑体" w:hAnsi="宋体"/>
          <w:sz w:val="36"/>
          <w:szCs w:val="21"/>
        </w:rPr>
        <w:t>………………</w:t>
      </w:r>
    </w:p>
    <w:p w:rsidR="00093BE7" w:rsidRDefault="00093BE7">
      <w:pPr>
        <w:spacing w:line="560" w:lineRule="exact"/>
        <w:outlineLvl w:val="0"/>
        <w:rPr>
          <w:rFonts w:ascii="黑体" w:eastAsia="黑体" w:hAnsi="宋体"/>
          <w:sz w:val="36"/>
          <w:szCs w:val="21"/>
        </w:rPr>
      </w:pPr>
    </w:p>
    <w:p w:rsidR="00093BE7" w:rsidRDefault="00093BE7">
      <w:pPr>
        <w:pStyle w:val="a4"/>
        <w:rPr>
          <w:rFonts w:ascii="黑体" w:eastAsia="黑体" w:hAnsi="宋体"/>
          <w:sz w:val="36"/>
          <w:szCs w:val="21"/>
        </w:rPr>
      </w:pPr>
    </w:p>
    <w:p w:rsidR="00093BE7" w:rsidRDefault="00093BE7">
      <w:pPr>
        <w:rPr>
          <w:rFonts w:ascii="黑体" w:eastAsia="黑体" w:hAnsi="宋体"/>
          <w:sz w:val="36"/>
          <w:szCs w:val="21"/>
        </w:rPr>
      </w:pPr>
    </w:p>
    <w:p w:rsidR="00093BE7" w:rsidRDefault="00093BE7">
      <w:pPr>
        <w:pStyle w:val="a4"/>
        <w:rPr>
          <w:rFonts w:ascii="黑体" w:eastAsia="黑体" w:hAnsi="宋体"/>
          <w:sz w:val="36"/>
          <w:szCs w:val="21"/>
        </w:rPr>
      </w:pPr>
    </w:p>
    <w:p w:rsidR="00093BE7" w:rsidRDefault="00093BE7">
      <w:pPr>
        <w:rPr>
          <w:rFonts w:ascii="黑体" w:eastAsia="黑体" w:hAnsi="宋体"/>
          <w:sz w:val="36"/>
          <w:szCs w:val="21"/>
        </w:rPr>
      </w:pPr>
    </w:p>
    <w:p w:rsidR="00093BE7" w:rsidRDefault="00093BE7">
      <w:pPr>
        <w:pStyle w:val="a4"/>
        <w:rPr>
          <w:rFonts w:ascii="黑体" w:eastAsia="黑体" w:hAnsi="宋体"/>
          <w:sz w:val="36"/>
          <w:szCs w:val="21"/>
        </w:rPr>
      </w:pPr>
    </w:p>
    <w:p w:rsidR="00093BE7" w:rsidRDefault="00093BE7">
      <w:pPr>
        <w:rPr>
          <w:rFonts w:ascii="黑体" w:eastAsia="黑体" w:hAnsi="宋体"/>
          <w:sz w:val="36"/>
          <w:szCs w:val="21"/>
        </w:rPr>
      </w:pPr>
    </w:p>
    <w:p w:rsidR="00093BE7" w:rsidRDefault="00093BE7">
      <w:pPr>
        <w:pStyle w:val="a4"/>
        <w:rPr>
          <w:rFonts w:ascii="黑体" w:eastAsia="黑体" w:hAnsi="宋体"/>
          <w:sz w:val="36"/>
          <w:szCs w:val="21"/>
        </w:rPr>
      </w:pPr>
    </w:p>
    <w:p w:rsidR="00093BE7" w:rsidRDefault="00093BE7">
      <w:pPr>
        <w:rPr>
          <w:rFonts w:ascii="黑体" w:eastAsia="黑体" w:hAnsi="宋体"/>
          <w:sz w:val="36"/>
          <w:szCs w:val="21"/>
        </w:rPr>
      </w:pPr>
    </w:p>
    <w:p w:rsidR="00093BE7" w:rsidRDefault="00093BE7">
      <w:pPr>
        <w:pStyle w:val="a4"/>
        <w:rPr>
          <w:rFonts w:ascii="黑体" w:eastAsia="黑体" w:hAnsi="宋体"/>
          <w:sz w:val="36"/>
          <w:szCs w:val="21"/>
        </w:rPr>
      </w:pPr>
    </w:p>
    <w:p w:rsidR="00093BE7" w:rsidRDefault="00093BE7">
      <w:pPr>
        <w:rPr>
          <w:rFonts w:ascii="黑体" w:eastAsia="黑体" w:hAnsi="宋体"/>
          <w:sz w:val="36"/>
          <w:szCs w:val="21"/>
        </w:rPr>
      </w:pPr>
    </w:p>
    <w:p w:rsidR="00093BE7" w:rsidRDefault="00093BE7">
      <w:pPr>
        <w:pStyle w:val="a4"/>
        <w:rPr>
          <w:rFonts w:ascii="黑体" w:eastAsia="黑体" w:hAnsi="宋体"/>
          <w:sz w:val="36"/>
          <w:szCs w:val="21"/>
        </w:rPr>
      </w:pPr>
    </w:p>
    <w:p w:rsidR="00093BE7" w:rsidRDefault="00093BE7">
      <w:pPr>
        <w:rPr>
          <w:rFonts w:ascii="黑体" w:eastAsia="黑体" w:hAnsi="宋体"/>
          <w:sz w:val="36"/>
          <w:szCs w:val="21"/>
        </w:rPr>
      </w:pPr>
    </w:p>
    <w:p w:rsidR="00093BE7" w:rsidRDefault="00093BE7">
      <w:pPr>
        <w:pStyle w:val="a4"/>
        <w:rPr>
          <w:rFonts w:ascii="黑体" w:eastAsia="黑体" w:hAnsi="宋体"/>
          <w:sz w:val="36"/>
          <w:szCs w:val="21"/>
        </w:rPr>
      </w:pPr>
    </w:p>
    <w:p w:rsidR="00093BE7" w:rsidRDefault="00093BE7">
      <w:pPr>
        <w:rPr>
          <w:rFonts w:ascii="黑体" w:eastAsia="黑体" w:hAnsi="宋体"/>
          <w:sz w:val="36"/>
          <w:szCs w:val="21"/>
        </w:rPr>
      </w:pPr>
    </w:p>
    <w:p w:rsidR="00093BE7" w:rsidRDefault="00093BE7">
      <w:pPr>
        <w:rPr>
          <w:rFonts w:ascii="宋体" w:hAnsi="宋体"/>
        </w:rPr>
      </w:pPr>
    </w:p>
    <w:p w:rsidR="00093BE7" w:rsidRDefault="00750802">
      <w:pPr>
        <w:pStyle w:val="1"/>
        <w:jc w:val="center"/>
        <w:rPr>
          <w:rFonts w:ascii="黑体" w:eastAsia="黑体"/>
          <w:sz w:val="44"/>
          <w:szCs w:val="44"/>
        </w:rPr>
      </w:pPr>
      <w:r>
        <w:rPr>
          <w:rFonts w:ascii="黑体" w:eastAsia="黑体" w:hint="eastAsia"/>
          <w:sz w:val="44"/>
          <w:szCs w:val="44"/>
        </w:rPr>
        <w:t>第一章 采购邀请</w:t>
      </w:r>
      <w:bookmarkStart w:id="0" w:name="_Hlt26954810"/>
      <w:bookmarkStart w:id="1" w:name="_Hlt26954907"/>
      <w:bookmarkStart w:id="2" w:name="_Hlt26670330"/>
      <w:bookmarkStart w:id="3" w:name="_Hlt26668836"/>
      <w:bookmarkStart w:id="4" w:name="_Hlt26954824"/>
      <w:bookmarkStart w:id="5" w:name="_Toc61149549"/>
      <w:bookmarkStart w:id="6" w:name="_Toc513029209"/>
      <w:bookmarkStart w:id="7" w:name="_Toc14577347"/>
      <w:bookmarkEnd w:id="0"/>
      <w:bookmarkEnd w:id="1"/>
      <w:bookmarkEnd w:id="2"/>
      <w:bookmarkEnd w:id="3"/>
      <w:bookmarkEnd w:id="4"/>
      <w:r>
        <w:rPr>
          <w:rFonts w:ascii="黑体" w:eastAsia="黑体" w:hint="eastAsia"/>
          <w:sz w:val="44"/>
          <w:szCs w:val="44"/>
        </w:rPr>
        <w:t>（磋商公告）</w:t>
      </w:r>
    </w:p>
    <w:p w:rsidR="00093BE7" w:rsidRDefault="00750802">
      <w:pPr>
        <w:widowControl/>
        <w:spacing w:line="460" w:lineRule="exact"/>
        <w:ind w:firstLine="480"/>
        <w:jc w:val="left"/>
        <w:rPr>
          <w:rFonts w:ascii="宋体" w:hAnsi="宋体" w:cs="宋体"/>
          <w:sz w:val="24"/>
        </w:rPr>
      </w:pPr>
      <w:r>
        <w:rPr>
          <w:rFonts w:ascii="宋体" w:hAnsi="宋体" w:cs="宋体" w:hint="eastAsia"/>
          <w:sz w:val="24"/>
        </w:rPr>
        <w:t>受南通市通州区综合检验检测中心的委托，</w:t>
      </w:r>
      <w:r>
        <w:rPr>
          <w:rFonts w:ascii="宋体" w:hAnsi="宋体" w:cs="宋体"/>
          <w:sz w:val="24"/>
        </w:rPr>
        <w:t>江苏</w:t>
      </w:r>
      <w:r>
        <w:rPr>
          <w:rFonts w:ascii="宋体" w:hAnsi="宋体" w:cs="宋体" w:hint="eastAsia"/>
          <w:sz w:val="24"/>
        </w:rPr>
        <w:t>衡晟项目管理咨询</w:t>
      </w:r>
      <w:r>
        <w:rPr>
          <w:rFonts w:ascii="宋体" w:hAnsi="宋体" w:cs="宋体"/>
          <w:sz w:val="24"/>
        </w:rPr>
        <w:t>有限公司</w:t>
      </w:r>
      <w:r>
        <w:rPr>
          <w:rFonts w:ascii="宋体" w:hAnsi="宋体" w:cs="宋体" w:hint="eastAsia"/>
          <w:sz w:val="24"/>
        </w:rPr>
        <w:t>就南通市通州区综合检验检测中心恒温恒湿实验室改造项目实施政府采购，本次采购采用竞争性磋商方式，欢迎符合条件的供应商参加磋商。</w:t>
      </w:r>
    </w:p>
    <w:p w:rsidR="00093BE7" w:rsidRDefault="00750802">
      <w:pPr>
        <w:pBdr>
          <w:top w:val="single" w:sz="4" w:space="1" w:color="auto"/>
          <w:left w:val="single" w:sz="4" w:space="4" w:color="auto"/>
          <w:bottom w:val="single" w:sz="4" w:space="1" w:color="auto"/>
          <w:right w:val="single" w:sz="4" w:space="4" w:color="auto"/>
        </w:pBdr>
        <w:spacing w:line="460" w:lineRule="exact"/>
        <w:ind w:firstLineChars="200" w:firstLine="480"/>
      </w:pPr>
      <w:r>
        <w:rPr>
          <w:rFonts w:ascii="宋体" w:hAnsi="宋体" w:cs="宋体" w:hint="eastAsia"/>
          <w:sz w:val="24"/>
        </w:rPr>
        <w:t>项目概况</w:t>
      </w:r>
      <w:r>
        <w:rPr>
          <w:rFonts w:ascii="宋体" w:hAnsi="宋体" w:cs="宋体"/>
          <w:sz w:val="24"/>
        </w:rPr>
        <w:t>：</w:t>
      </w:r>
      <w:r>
        <w:rPr>
          <w:rFonts w:ascii="宋体" w:hAnsi="宋体" w:cs="宋体" w:hint="eastAsia"/>
          <w:sz w:val="24"/>
        </w:rPr>
        <w:t>南通市通州区综合检验检测中心恒温恒湿实验室改造项目的潜在供应商可在“南通市通州区人民政府网（http://www.tongzhou.gov.cn/）—政府信息公开—区市场监督管理局—法定主动公开内容—公告信息—下载公告及文件。并于2025年10月24日14点00分（北京时间）前提交响应文件。</w:t>
      </w:r>
    </w:p>
    <w:p w:rsidR="00093BE7" w:rsidRDefault="00750802">
      <w:pPr>
        <w:spacing w:line="460" w:lineRule="exact"/>
        <w:rPr>
          <w:rFonts w:ascii="宋体" w:hAnsi="宋体" w:cs="宋体"/>
          <w:b/>
          <w:sz w:val="24"/>
        </w:rPr>
      </w:pPr>
      <w:r>
        <w:rPr>
          <w:rFonts w:ascii="宋体" w:hAnsi="宋体" w:cs="宋体" w:hint="eastAsia"/>
          <w:b/>
          <w:sz w:val="24"/>
        </w:rPr>
        <w:t>一、项目基本情况</w:t>
      </w:r>
    </w:p>
    <w:p w:rsidR="00093BE7" w:rsidRDefault="00750802">
      <w:pPr>
        <w:spacing w:line="460" w:lineRule="exact"/>
        <w:ind w:firstLineChars="200" w:firstLine="480"/>
        <w:rPr>
          <w:rFonts w:ascii="宋体" w:hAnsi="宋体" w:cs="宋体"/>
          <w:sz w:val="24"/>
        </w:rPr>
      </w:pPr>
      <w:r>
        <w:rPr>
          <w:rFonts w:ascii="宋体" w:hAnsi="宋体" w:cs="宋体" w:hint="eastAsia"/>
          <w:sz w:val="24"/>
        </w:rPr>
        <w:t>1.项目名称：南通市通州区综合检验检测中心恒温恒湿实验室改造项目。</w:t>
      </w:r>
    </w:p>
    <w:p w:rsidR="00093BE7" w:rsidRDefault="00750802">
      <w:pPr>
        <w:spacing w:line="460" w:lineRule="exact"/>
        <w:ind w:firstLineChars="200" w:firstLine="480"/>
        <w:rPr>
          <w:rFonts w:ascii="宋体" w:hAnsi="宋体" w:cs="宋体"/>
          <w:sz w:val="24"/>
        </w:rPr>
      </w:pPr>
      <w:r>
        <w:rPr>
          <w:rFonts w:ascii="宋体" w:hAnsi="宋体" w:cs="宋体" w:hint="eastAsia"/>
          <w:sz w:val="24"/>
        </w:rPr>
        <w:t>2.采购方式：竞争性磋商。</w:t>
      </w:r>
    </w:p>
    <w:p w:rsidR="00093BE7" w:rsidRDefault="00750802">
      <w:pPr>
        <w:spacing w:line="460" w:lineRule="exact"/>
        <w:ind w:firstLineChars="200" w:firstLine="480"/>
        <w:rPr>
          <w:rFonts w:ascii="宋体" w:hAnsi="宋体" w:cs="宋体"/>
          <w:sz w:val="24"/>
        </w:rPr>
      </w:pPr>
      <w:r>
        <w:rPr>
          <w:rFonts w:ascii="宋体" w:hAnsi="宋体" w:cs="宋体" w:hint="eastAsia"/>
          <w:sz w:val="24"/>
        </w:rPr>
        <w:t>3.预算金额：本项目</w:t>
      </w:r>
      <w:r>
        <w:rPr>
          <w:rFonts w:ascii="宋体" w:hAnsi="宋体" w:cs="宋体" w:hint="eastAsia"/>
          <w:b/>
          <w:bCs/>
          <w:sz w:val="24"/>
        </w:rPr>
        <w:t>最高限价为</w:t>
      </w:r>
      <w:r>
        <w:rPr>
          <w:rFonts w:ascii="宋体" w:hAnsi="宋体" w:cs="宋体"/>
          <w:b/>
          <w:bCs/>
          <w:sz w:val="24"/>
        </w:rPr>
        <w:t>人民币</w:t>
      </w:r>
      <w:r>
        <w:rPr>
          <w:rFonts w:ascii="宋体" w:hAnsi="宋体" w:cs="宋体" w:hint="eastAsia"/>
          <w:b/>
          <w:bCs/>
          <w:sz w:val="24"/>
        </w:rPr>
        <w:t>35万元</w:t>
      </w:r>
      <w:r>
        <w:rPr>
          <w:rFonts w:ascii="宋体" w:hAnsi="宋体" w:cs="宋体" w:hint="eastAsia"/>
          <w:sz w:val="24"/>
        </w:rPr>
        <w:t>（含本项目前期设计、造价等相关费用人民币1.5万元，成交供应商在领取成交通知书前需将此费用支付给本项目设计、造价等相关单位），投标报价超过采购最高限价的投标将作为无效投标处理。</w:t>
      </w:r>
    </w:p>
    <w:p w:rsidR="00093BE7" w:rsidRDefault="00750802">
      <w:pPr>
        <w:spacing w:line="460" w:lineRule="exact"/>
        <w:ind w:firstLineChars="200" w:firstLine="480"/>
        <w:rPr>
          <w:rFonts w:ascii="宋体" w:hAnsi="宋体" w:cs="宋体"/>
          <w:sz w:val="24"/>
        </w:rPr>
      </w:pPr>
      <w:r>
        <w:rPr>
          <w:rFonts w:ascii="宋体" w:hAnsi="宋体" w:cs="宋体" w:hint="eastAsia"/>
          <w:sz w:val="24"/>
        </w:rPr>
        <w:t>4.工期：45日历天。</w:t>
      </w:r>
    </w:p>
    <w:p w:rsidR="00093BE7" w:rsidRDefault="00750802">
      <w:pPr>
        <w:spacing w:line="460" w:lineRule="exact"/>
        <w:ind w:firstLineChars="200" w:firstLine="480"/>
        <w:rPr>
          <w:rFonts w:ascii="宋体" w:hAnsi="宋体" w:cs="宋体"/>
          <w:sz w:val="24"/>
        </w:rPr>
      </w:pPr>
      <w:r>
        <w:rPr>
          <w:rFonts w:ascii="宋体" w:hAnsi="宋体" w:cs="宋体" w:hint="eastAsia"/>
          <w:sz w:val="24"/>
        </w:rPr>
        <w:t>5.项目需求：</w:t>
      </w:r>
      <w:r>
        <w:rPr>
          <w:rFonts w:ascii="宋体" w:hAnsi="宋体" w:cs="宋体"/>
          <w:sz w:val="24"/>
        </w:rPr>
        <w:t>详见磋商文件第四章</w:t>
      </w:r>
      <w:r>
        <w:rPr>
          <w:rFonts w:ascii="宋体" w:hAnsi="宋体" w:cs="宋体" w:hint="eastAsia"/>
          <w:sz w:val="24"/>
        </w:rPr>
        <w:t>。</w:t>
      </w:r>
    </w:p>
    <w:p w:rsidR="00093BE7" w:rsidRDefault="00750802">
      <w:pPr>
        <w:pStyle w:val="aa"/>
        <w:spacing w:before="0" w:beforeAutospacing="0" w:after="0" w:afterAutospacing="0" w:line="460" w:lineRule="exact"/>
        <w:ind w:firstLineChars="200" w:firstLine="480"/>
        <w:jc w:val="both"/>
        <w:rPr>
          <w:kern w:val="2"/>
        </w:rPr>
      </w:pPr>
      <w:r>
        <w:rPr>
          <w:rFonts w:hint="eastAsia"/>
        </w:rPr>
        <w:t>6.</w:t>
      </w:r>
      <w:r>
        <w:rPr>
          <w:rFonts w:hint="eastAsia"/>
          <w:kern w:val="2"/>
        </w:rPr>
        <w:t>本项目项目类型为：工程类。</w:t>
      </w:r>
    </w:p>
    <w:p w:rsidR="00093BE7" w:rsidRDefault="00750802">
      <w:pPr>
        <w:spacing w:line="460" w:lineRule="exact"/>
        <w:ind w:firstLineChars="200" w:firstLine="480"/>
        <w:rPr>
          <w:rFonts w:ascii="宋体" w:hAnsi="宋体" w:cs="宋体"/>
          <w:sz w:val="24"/>
        </w:rPr>
      </w:pPr>
      <w:r>
        <w:rPr>
          <w:rFonts w:ascii="宋体" w:hAnsi="宋体" w:cs="宋体" w:hint="eastAsia"/>
          <w:sz w:val="24"/>
        </w:rPr>
        <w:t>7.本项目不接受联合体参与磋商。</w:t>
      </w:r>
    </w:p>
    <w:p w:rsidR="00093BE7" w:rsidRDefault="00750802">
      <w:pPr>
        <w:ind w:firstLineChars="200" w:firstLine="480"/>
      </w:pPr>
      <w:r>
        <w:rPr>
          <w:rFonts w:ascii="宋体" w:hAnsi="宋体"/>
          <w:sz w:val="24"/>
        </w:rPr>
        <w:t>8</w:t>
      </w:r>
      <w:r>
        <w:rPr>
          <w:rFonts w:ascii="宋体" w:hAnsi="宋体" w:hint="eastAsia"/>
          <w:sz w:val="24"/>
        </w:rPr>
        <w:t>.本项目专门面向中小企业采购。</w:t>
      </w:r>
    </w:p>
    <w:p w:rsidR="00093BE7" w:rsidRDefault="00750802">
      <w:pPr>
        <w:spacing w:line="460" w:lineRule="exact"/>
        <w:rPr>
          <w:rFonts w:ascii="宋体" w:hAnsi="宋体" w:cs="宋体"/>
          <w:b/>
          <w:sz w:val="24"/>
        </w:rPr>
      </w:pPr>
      <w:r>
        <w:rPr>
          <w:rFonts w:ascii="宋体" w:hAnsi="宋体" w:cs="宋体" w:hint="eastAsia"/>
          <w:b/>
          <w:sz w:val="24"/>
        </w:rPr>
        <w:t>二、申请人的资格要求：</w:t>
      </w:r>
    </w:p>
    <w:p w:rsidR="00093BE7" w:rsidRDefault="00750802">
      <w:pPr>
        <w:spacing w:line="460" w:lineRule="exact"/>
        <w:ind w:firstLineChars="200" w:firstLine="480"/>
        <w:rPr>
          <w:rFonts w:ascii="宋体" w:hAnsi="宋体" w:cs="宋体"/>
          <w:sz w:val="24"/>
        </w:rPr>
      </w:pPr>
      <w:r>
        <w:rPr>
          <w:rFonts w:ascii="宋体" w:hAnsi="宋体" w:cs="宋体" w:hint="eastAsia"/>
          <w:sz w:val="24"/>
        </w:rPr>
        <w:t>1.满足《中华人民共和国政府采购法》第二十二条规定，并提供下列材料：</w:t>
      </w:r>
    </w:p>
    <w:p w:rsidR="00093BE7" w:rsidRDefault="00750802">
      <w:pPr>
        <w:spacing w:line="460" w:lineRule="exact"/>
        <w:ind w:firstLineChars="200" w:firstLine="480"/>
        <w:rPr>
          <w:rFonts w:ascii="宋体" w:hAnsi="宋体" w:cs="宋体"/>
          <w:sz w:val="24"/>
        </w:rPr>
      </w:pPr>
      <w:r>
        <w:rPr>
          <w:rFonts w:ascii="宋体" w:hAnsi="宋体" w:cs="宋体" w:hint="eastAsia"/>
          <w:sz w:val="24"/>
        </w:rPr>
        <w:t>1.1 法人或者其他组织的营业执照或法人登记证书等证明文件，自然人的身份证明；</w:t>
      </w:r>
    </w:p>
    <w:p w:rsidR="00093BE7" w:rsidRDefault="00750802">
      <w:pPr>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sz w:val="24"/>
        </w:rPr>
        <w:t>2</w:t>
      </w:r>
      <w:r>
        <w:rPr>
          <w:rFonts w:ascii="宋体" w:hAnsi="宋体" w:cs="宋体" w:hint="eastAsia"/>
          <w:sz w:val="24"/>
        </w:rPr>
        <w:t>依法缴纳税收和社会保障资金的相关材料（提供提交响应文件截止时间前一年内至少一个月依法缴纳税收及缴纳社会保障资金的证明材料。磋商供应商依法享受缓缴、免缴税收、社会保障资金的提供证明材料）；</w:t>
      </w:r>
    </w:p>
    <w:p w:rsidR="00093BE7" w:rsidRDefault="00750802">
      <w:pPr>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sz w:val="24"/>
        </w:rPr>
        <w:t>3</w:t>
      </w:r>
      <w:r>
        <w:rPr>
          <w:rFonts w:ascii="宋体" w:hAnsi="宋体" w:cs="宋体" w:hint="eastAsia"/>
          <w:sz w:val="24"/>
        </w:rPr>
        <w:t>具备履行合同所必需的设备和专业技术能力的证明材料；</w:t>
      </w:r>
    </w:p>
    <w:p w:rsidR="00093BE7" w:rsidRDefault="00750802">
      <w:pPr>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sz w:val="24"/>
        </w:rPr>
        <w:t>4</w:t>
      </w:r>
      <w:r>
        <w:rPr>
          <w:rFonts w:ascii="宋体" w:hAnsi="宋体" w:cs="宋体" w:hint="eastAsia"/>
          <w:sz w:val="24"/>
        </w:rPr>
        <w:t>参加政府采购活动前3年内在经营活动中没有重大违法记录的书面声明；</w:t>
      </w:r>
    </w:p>
    <w:p w:rsidR="00093BE7" w:rsidRDefault="00750802">
      <w:pPr>
        <w:spacing w:line="460" w:lineRule="exact"/>
        <w:ind w:firstLineChars="200" w:firstLine="480"/>
        <w:rPr>
          <w:rFonts w:ascii="宋体" w:hAnsi="宋体" w:cs="宋体"/>
          <w:sz w:val="24"/>
        </w:rPr>
      </w:pPr>
      <w:r>
        <w:rPr>
          <w:rFonts w:ascii="宋体" w:hAnsi="宋体" w:cs="宋体" w:hint="eastAsia"/>
          <w:sz w:val="24"/>
        </w:rPr>
        <w:lastRenderedPageBreak/>
        <w:t>1.</w:t>
      </w:r>
      <w:r>
        <w:rPr>
          <w:rFonts w:ascii="宋体" w:hAnsi="宋体" w:cs="宋体"/>
          <w:sz w:val="24"/>
        </w:rPr>
        <w:t>5</w:t>
      </w:r>
      <w:r>
        <w:rPr>
          <w:rFonts w:ascii="宋体" w:hAnsi="宋体" w:cs="宋体" w:hint="eastAsia"/>
          <w:sz w:val="24"/>
        </w:rPr>
        <w:t>未被“信用中国”网站（www.creditchina.gov.cn）列入失信被执行人、重大税收违法案件当事人名单、政府采购严重失信行为记录名单。</w:t>
      </w:r>
    </w:p>
    <w:p w:rsidR="00093BE7" w:rsidRDefault="00750802">
      <w:pPr>
        <w:adjustRightInd w:val="0"/>
        <w:snapToGrid w:val="0"/>
        <w:spacing w:line="360" w:lineRule="auto"/>
        <w:ind w:left="420"/>
        <w:rPr>
          <w:rFonts w:ascii="宋体" w:hAnsi="宋体"/>
          <w:sz w:val="24"/>
        </w:rPr>
      </w:pPr>
      <w:r>
        <w:rPr>
          <w:rFonts w:ascii="宋体" w:hAnsi="宋体" w:cs="宋体" w:hint="eastAsia"/>
          <w:sz w:val="24"/>
        </w:rPr>
        <w:t>2.</w:t>
      </w:r>
      <w:r>
        <w:rPr>
          <w:rFonts w:ascii="宋体" w:hAnsi="宋体" w:hint="eastAsia"/>
          <w:sz w:val="24"/>
        </w:rPr>
        <w:t>落实政府采购政策需满足的资格要求：</w:t>
      </w:r>
    </w:p>
    <w:p w:rsidR="00093BE7" w:rsidRDefault="00750802">
      <w:pPr>
        <w:adjustRightInd w:val="0"/>
        <w:snapToGrid w:val="0"/>
        <w:spacing w:line="360" w:lineRule="auto"/>
        <w:ind w:firstLineChars="200" w:firstLine="480"/>
        <w:rPr>
          <w:rFonts w:ascii="宋体" w:hAnsi="宋体"/>
          <w:sz w:val="24"/>
        </w:rPr>
      </w:pPr>
      <w:r>
        <w:rPr>
          <w:rFonts w:ascii="宋体" w:hAnsi="宋体" w:hint="eastAsia"/>
          <w:sz w:val="24"/>
        </w:rPr>
        <w:t>本项目专门面向中小企业采购。</w:t>
      </w:r>
    </w:p>
    <w:p w:rsidR="00093BE7" w:rsidRDefault="00750802">
      <w:pPr>
        <w:adjustRightInd w:val="0"/>
        <w:snapToGrid w:val="0"/>
        <w:spacing w:line="360" w:lineRule="auto"/>
        <w:ind w:firstLineChars="200" w:firstLine="480"/>
        <w:rPr>
          <w:rFonts w:ascii="宋体" w:hAnsi="宋体" w:cs="宋体"/>
          <w:sz w:val="24"/>
        </w:rPr>
      </w:pPr>
      <w:r>
        <w:rPr>
          <w:rFonts w:ascii="宋体" w:hAnsi="宋体" w:cs="宋体" w:hint="eastAsia"/>
          <w:sz w:val="24"/>
        </w:rPr>
        <w:t>本项目项目类型为：工程类。</w:t>
      </w:r>
    </w:p>
    <w:p w:rsidR="00093BE7" w:rsidRDefault="00750802">
      <w:pPr>
        <w:adjustRightInd w:val="0"/>
        <w:snapToGrid w:val="0"/>
        <w:spacing w:line="360" w:lineRule="auto"/>
        <w:ind w:firstLineChars="200" w:firstLine="480"/>
        <w:rPr>
          <w:rFonts w:ascii="宋体" w:hAnsi="宋体" w:cs="宋体"/>
          <w:sz w:val="24"/>
        </w:rPr>
      </w:pPr>
      <w:r>
        <w:rPr>
          <w:rFonts w:ascii="宋体" w:hAnsi="宋体" w:cs="宋体" w:hint="eastAsia"/>
          <w:sz w:val="24"/>
        </w:rPr>
        <w:t>本次采购标的对应的中小企业划分标准所属行业为：</w:t>
      </w:r>
      <w:r>
        <w:rPr>
          <w:rFonts w:ascii="宋体" w:hAnsi="宋体" w:cs="宋体"/>
          <w:sz w:val="24"/>
        </w:rPr>
        <w:t>建筑</w:t>
      </w:r>
      <w:r>
        <w:rPr>
          <w:rFonts w:ascii="宋体" w:hAnsi="宋体" w:cs="宋体" w:hint="eastAsia"/>
          <w:sz w:val="24"/>
        </w:rPr>
        <w:t>业。</w:t>
      </w:r>
    </w:p>
    <w:p w:rsidR="00093BE7" w:rsidRDefault="00750802">
      <w:pPr>
        <w:adjustRightInd w:val="0"/>
        <w:snapToGrid w:val="0"/>
        <w:spacing w:line="360" w:lineRule="auto"/>
        <w:ind w:firstLineChars="200" w:firstLine="480"/>
        <w:rPr>
          <w:rFonts w:ascii="宋体" w:hAnsi="宋体" w:cs="宋体"/>
          <w:sz w:val="24"/>
        </w:rPr>
      </w:pPr>
      <w:r>
        <w:rPr>
          <w:rFonts w:ascii="宋体" w:hAnsi="宋体" w:cs="宋体" w:hint="eastAsia"/>
          <w:sz w:val="24"/>
        </w:rPr>
        <w:t>供应商以中小企业名义（含中型、小型、微型企业，下同）参与本次政府采购活动的，应符合《工业和信息化部、国家统计局、国家发展和改革委员会、财政部关于印发中小企业划型标准规定的通知》（工信部联企业〔2011〕300号）规定的中小企业划分标准，但与大企业的负责人为同一人，或者与大企业存在直接控股、管理关系的除外，并提交《中小企业声明函》（格式详见本文件提供的响应文件格式）。符合中小企业划分标准的个体工商户，在政府采购活动中视同中小企业。</w:t>
      </w:r>
    </w:p>
    <w:p w:rsidR="00093BE7" w:rsidRDefault="00750802">
      <w:pPr>
        <w:adjustRightInd w:val="0"/>
        <w:snapToGrid w:val="0"/>
        <w:spacing w:line="360" w:lineRule="auto"/>
        <w:ind w:firstLineChars="200" w:firstLine="480"/>
        <w:rPr>
          <w:rFonts w:ascii="宋体" w:hAnsi="宋体" w:cs="宋体"/>
          <w:sz w:val="24"/>
        </w:rPr>
      </w:pPr>
      <w:r>
        <w:rPr>
          <w:rFonts w:ascii="宋体" w:hAnsi="宋体" w:cs="宋体" w:hint="eastAsia"/>
          <w:sz w:val="24"/>
        </w:rPr>
        <w:t>残疾人福利性单位</w:t>
      </w:r>
    </w:p>
    <w:p w:rsidR="00093BE7" w:rsidRDefault="00750802">
      <w:pPr>
        <w:adjustRightInd w:val="0"/>
        <w:snapToGrid w:val="0"/>
        <w:spacing w:line="360" w:lineRule="auto"/>
        <w:ind w:firstLineChars="200" w:firstLine="480"/>
        <w:rPr>
          <w:rFonts w:ascii="宋体" w:hAnsi="宋体" w:cs="宋体"/>
          <w:sz w:val="24"/>
        </w:rPr>
      </w:pPr>
      <w:r>
        <w:rPr>
          <w:rFonts w:ascii="宋体" w:hAnsi="宋体" w:cs="宋体" w:hint="eastAsia"/>
          <w:sz w:val="24"/>
        </w:rPr>
        <w:t>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规定的《残疾人福利性单位声明函》（见本文件提供的响应文件格式），并对声明的真实性负责。</w:t>
      </w:r>
    </w:p>
    <w:p w:rsidR="00093BE7" w:rsidRDefault="00750802">
      <w:pPr>
        <w:adjustRightInd w:val="0"/>
        <w:snapToGrid w:val="0"/>
        <w:spacing w:line="360" w:lineRule="auto"/>
        <w:ind w:firstLineChars="200" w:firstLine="480"/>
        <w:rPr>
          <w:rFonts w:ascii="宋体" w:hAnsi="宋体" w:cs="宋体"/>
          <w:sz w:val="24"/>
        </w:rPr>
      </w:pPr>
      <w:r>
        <w:rPr>
          <w:rFonts w:ascii="宋体" w:hAnsi="宋体" w:cs="宋体" w:hint="eastAsia"/>
          <w:sz w:val="24"/>
        </w:rPr>
        <w:t>监狱企业</w:t>
      </w:r>
    </w:p>
    <w:p w:rsidR="00093BE7" w:rsidRDefault="00750802">
      <w:pPr>
        <w:adjustRightInd w:val="0"/>
        <w:snapToGrid w:val="0"/>
        <w:spacing w:line="360" w:lineRule="auto"/>
        <w:ind w:firstLineChars="200" w:firstLine="480"/>
        <w:rPr>
          <w:rFonts w:ascii="宋体" w:hAnsi="宋体" w:cs="宋体"/>
          <w:sz w:val="24"/>
        </w:rPr>
      </w:pPr>
      <w:r>
        <w:rPr>
          <w:rFonts w:ascii="宋体" w:hAnsi="宋体" w:cs="宋体" w:hint="eastAsia"/>
          <w:sz w:val="24"/>
        </w:rPr>
        <w:t>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rsidR="00093BE7" w:rsidRDefault="00750802">
      <w:pPr>
        <w:adjustRightInd w:val="0"/>
        <w:snapToGrid w:val="0"/>
        <w:spacing w:line="360" w:lineRule="auto"/>
        <w:ind w:firstLineChars="200" w:firstLine="480"/>
        <w:rPr>
          <w:rFonts w:ascii="宋体" w:hAnsi="宋体" w:cs="宋体"/>
          <w:sz w:val="24"/>
        </w:rPr>
      </w:pPr>
      <w:r>
        <w:rPr>
          <w:rFonts w:ascii="宋体" w:hAnsi="宋体" w:cs="宋体" w:hint="eastAsia"/>
          <w:sz w:val="24"/>
        </w:rPr>
        <w:t>3.本项目的特定资格要求：</w:t>
      </w:r>
    </w:p>
    <w:p w:rsidR="00093BE7" w:rsidRDefault="00750802">
      <w:pPr>
        <w:adjustRightInd w:val="0"/>
        <w:snapToGrid w:val="0"/>
        <w:spacing w:line="360" w:lineRule="auto"/>
        <w:ind w:firstLineChars="200" w:firstLine="480"/>
        <w:rPr>
          <w:rFonts w:ascii="宋体" w:hAnsi="宋体" w:cs="宋体"/>
          <w:b/>
          <w:bCs/>
          <w:sz w:val="24"/>
        </w:rPr>
      </w:pPr>
      <w:r>
        <w:rPr>
          <w:rFonts w:ascii="宋体" w:hAnsi="宋体" w:cs="宋体" w:hint="eastAsia"/>
          <w:sz w:val="24"/>
        </w:rPr>
        <w:t>（1）</w:t>
      </w:r>
      <w:r>
        <w:rPr>
          <w:rFonts w:ascii="宋体" w:hAnsi="宋体" w:cs="宋体" w:hint="eastAsia"/>
          <w:b/>
          <w:bCs/>
          <w:sz w:val="24"/>
        </w:rPr>
        <w:t>供应商具备</w:t>
      </w:r>
      <w:r>
        <w:rPr>
          <w:rFonts w:ascii="宋体" w:hAnsi="宋体" w:cs="宋体"/>
          <w:b/>
          <w:bCs/>
          <w:sz w:val="24"/>
        </w:rPr>
        <w:t>建筑装修装饰工程</w:t>
      </w:r>
      <w:r>
        <w:rPr>
          <w:rFonts w:ascii="宋体" w:hAnsi="宋体" w:cs="宋体" w:hint="eastAsia"/>
          <w:b/>
          <w:bCs/>
          <w:sz w:val="24"/>
        </w:rPr>
        <w:t>专业承包二级及以上资质，具有安全生产许可证，并在人员、设备、资金等方面具有相应的施工能力。</w:t>
      </w:r>
    </w:p>
    <w:p w:rsidR="00093BE7" w:rsidRDefault="00750802">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（2）供应商拟派项目负责人须具备建筑工程专业二级及以上注册建造师证书，同时具备安全考核B证，须是投标申请人本单位在册人员，且拟派项目负责人无在建工程。（</w:t>
      </w:r>
      <w:r>
        <w:rPr>
          <w:rFonts w:ascii="宋体" w:hAnsi="宋体" w:hint="eastAsia"/>
          <w:b/>
          <w:bCs/>
          <w:sz w:val="24"/>
        </w:rPr>
        <w:t>本项目如有授权委托人，必须是拟派项目负责人</w:t>
      </w:r>
      <w:r>
        <w:rPr>
          <w:rFonts w:ascii="宋体" w:hAnsi="宋体" w:cs="宋体" w:hint="eastAsia"/>
          <w:b/>
          <w:bCs/>
          <w:sz w:val="24"/>
        </w:rPr>
        <w:t>）。</w:t>
      </w:r>
    </w:p>
    <w:p w:rsidR="00093BE7" w:rsidRDefault="00750802">
      <w:pPr>
        <w:spacing w:line="460" w:lineRule="exact"/>
        <w:ind w:firstLine="540"/>
        <w:rPr>
          <w:rFonts w:ascii="宋体" w:hAnsi="宋体" w:cs="宋体"/>
          <w:sz w:val="24"/>
        </w:rPr>
      </w:pPr>
      <w:r>
        <w:rPr>
          <w:rFonts w:ascii="宋体" w:hAnsi="宋体" w:cs="宋体" w:hint="eastAsia"/>
          <w:sz w:val="24"/>
        </w:rPr>
        <w:lastRenderedPageBreak/>
        <w:t>注：根据《住房和城乡建设部办公厅关于全面实行一级建造师电子注册证书的通知》(建办市〔2021〕40 号)的规定，自 2022年1月1日起，一级建造师统一使用电子证书，纸质注册证书作废。若投标人拟派项目负责人为一级建造师的，则须提供符合建办市(2021)40 号文件要求的电子注册证书，并应在个人签名处手写本人签名，未提供电子证书或未手写签名或手写签名与签名图像笔迹不一致的,该电子证书无效,视为项目负责人的资格不符合要求。（2）江苏省二级建造师按《省住房和城乡建设厅关于我省二级建造师、二级造价工程师、二级注册建筑师、二级注册结构工程师注册证书电子证照换发的公告》[2023]第26号文件精神执行。</w:t>
      </w:r>
    </w:p>
    <w:p w:rsidR="00093BE7" w:rsidRDefault="00750802">
      <w:pPr>
        <w:pStyle w:val="aa"/>
        <w:spacing w:before="0" w:beforeAutospacing="0" w:after="0" w:afterAutospacing="0" w:line="460" w:lineRule="exact"/>
        <w:ind w:firstLine="193"/>
        <w:jc w:val="both"/>
        <w:rPr>
          <w:b/>
        </w:rPr>
      </w:pPr>
      <w:r>
        <w:rPr>
          <w:rFonts w:hint="eastAsia"/>
          <w:b/>
        </w:rPr>
        <w:t>三、获取采购文件</w:t>
      </w:r>
    </w:p>
    <w:p w:rsidR="00093BE7" w:rsidRDefault="00750802">
      <w:pPr>
        <w:spacing w:line="460" w:lineRule="exact"/>
        <w:ind w:firstLine="540"/>
        <w:rPr>
          <w:rFonts w:ascii="宋体" w:hAnsi="宋体" w:cs="宋体"/>
          <w:sz w:val="24"/>
        </w:rPr>
      </w:pPr>
      <w:r>
        <w:rPr>
          <w:rFonts w:ascii="宋体" w:hAnsi="宋体" w:cs="宋体" w:hint="eastAsia"/>
          <w:sz w:val="24"/>
        </w:rPr>
        <w:t>1.时间：</w:t>
      </w:r>
      <w:r>
        <w:rPr>
          <w:rFonts w:ascii="宋体" w:hAnsi="宋体" w:cs="宋体" w:hint="eastAsia"/>
          <w:sz w:val="24"/>
          <w:u w:val="single"/>
        </w:rPr>
        <w:t>自磋商文件公告发布之日起5个工作日。</w:t>
      </w:r>
    </w:p>
    <w:p w:rsidR="00093BE7" w:rsidRDefault="00750802">
      <w:pPr>
        <w:spacing w:line="460" w:lineRule="exact"/>
        <w:ind w:firstLine="540"/>
        <w:rPr>
          <w:rFonts w:ascii="宋体" w:hAnsi="宋体" w:cs="宋体"/>
          <w:sz w:val="24"/>
          <w:u w:val="single"/>
        </w:rPr>
      </w:pPr>
      <w:r>
        <w:rPr>
          <w:rFonts w:ascii="宋体" w:hAnsi="宋体" w:cs="宋体" w:hint="eastAsia"/>
          <w:sz w:val="24"/>
        </w:rPr>
        <w:t>2.方式：在“南通市通州区人民政府网（http://www.tongzhou.gov.cn/）—政府信息公开—区市场监督管理局—法定主动公开内容—公告信息—下载公告及文件”自行免费下载采购文件。</w:t>
      </w:r>
    </w:p>
    <w:p w:rsidR="00093BE7" w:rsidRDefault="00750802">
      <w:pPr>
        <w:spacing w:line="460" w:lineRule="exact"/>
        <w:rPr>
          <w:rFonts w:ascii="宋体" w:hAnsi="宋体" w:cs="宋体"/>
          <w:b/>
          <w:sz w:val="24"/>
        </w:rPr>
      </w:pPr>
      <w:r>
        <w:rPr>
          <w:rFonts w:ascii="宋体" w:hAnsi="宋体" w:cs="宋体" w:hint="eastAsia"/>
          <w:b/>
          <w:sz w:val="24"/>
        </w:rPr>
        <w:t>四、响应文件提交</w:t>
      </w:r>
    </w:p>
    <w:p w:rsidR="00093BE7" w:rsidRDefault="00750802">
      <w:pPr>
        <w:spacing w:line="460" w:lineRule="exact"/>
        <w:ind w:firstLineChars="200" w:firstLine="480"/>
        <w:rPr>
          <w:rFonts w:ascii="宋体" w:hAnsi="宋体" w:cs="宋体"/>
          <w:bCs/>
          <w:sz w:val="24"/>
        </w:rPr>
      </w:pPr>
      <w:r>
        <w:rPr>
          <w:rFonts w:ascii="宋体" w:hAnsi="宋体" w:cs="宋体" w:hint="eastAsia"/>
          <w:sz w:val="24"/>
        </w:rPr>
        <w:t>1.截止时间：</w:t>
      </w:r>
      <w:r>
        <w:rPr>
          <w:rFonts w:ascii="宋体" w:hAnsi="宋体" w:cs="宋体" w:hint="eastAsia"/>
          <w:sz w:val="24"/>
          <w:u w:val="single"/>
        </w:rPr>
        <w:t>2025年</w:t>
      </w:r>
      <w:r>
        <w:rPr>
          <w:rFonts w:ascii="宋体" w:hAnsi="宋体" w:cs="宋体" w:hint="eastAsia"/>
          <w:bCs/>
          <w:sz w:val="24"/>
          <w:u w:val="single"/>
        </w:rPr>
        <w:t>10月24日14点00分。</w:t>
      </w:r>
      <w:r>
        <w:rPr>
          <w:rFonts w:ascii="宋体" w:hAnsi="宋体" w:cs="宋体" w:hint="eastAsia"/>
          <w:bCs/>
          <w:sz w:val="24"/>
        </w:rPr>
        <w:t>（北京时间）</w:t>
      </w:r>
    </w:p>
    <w:p w:rsidR="00093BE7" w:rsidRDefault="00750802">
      <w:pPr>
        <w:spacing w:line="460" w:lineRule="exact"/>
        <w:ind w:firstLineChars="200" w:firstLine="480"/>
        <w:rPr>
          <w:rFonts w:ascii="宋体" w:hAnsi="宋体" w:cs="宋体"/>
          <w:sz w:val="24"/>
          <w:u w:val="single"/>
        </w:rPr>
      </w:pPr>
      <w:r>
        <w:rPr>
          <w:rFonts w:ascii="宋体" w:hAnsi="宋体" w:cs="宋体" w:hint="eastAsia"/>
          <w:sz w:val="24"/>
        </w:rPr>
        <w:t>2.地点：</w:t>
      </w:r>
      <w:r>
        <w:rPr>
          <w:rFonts w:ascii="宋体" w:hAnsi="宋体" w:cs="宋体" w:hint="eastAsia"/>
          <w:sz w:val="24"/>
          <w:u w:val="single"/>
        </w:rPr>
        <w:t>南通市通州区市场监督管理局506会议室</w:t>
      </w:r>
    </w:p>
    <w:p w:rsidR="00093BE7" w:rsidRDefault="00750802">
      <w:pPr>
        <w:spacing w:line="460" w:lineRule="exact"/>
        <w:rPr>
          <w:rFonts w:ascii="宋体" w:hAnsi="宋体" w:cs="宋体"/>
          <w:b/>
          <w:sz w:val="24"/>
        </w:rPr>
      </w:pPr>
      <w:r>
        <w:rPr>
          <w:rFonts w:ascii="宋体" w:hAnsi="宋体" w:cs="宋体" w:hint="eastAsia"/>
          <w:b/>
          <w:sz w:val="24"/>
        </w:rPr>
        <w:t>五、开启</w:t>
      </w:r>
    </w:p>
    <w:p w:rsidR="00093BE7" w:rsidRDefault="00750802">
      <w:pPr>
        <w:spacing w:line="460" w:lineRule="exact"/>
        <w:ind w:firstLineChars="200" w:firstLine="480"/>
        <w:rPr>
          <w:rFonts w:ascii="宋体" w:hAnsi="宋体" w:cs="宋体"/>
          <w:bCs/>
          <w:sz w:val="24"/>
          <w:u w:val="single"/>
        </w:rPr>
      </w:pPr>
      <w:r>
        <w:rPr>
          <w:rFonts w:ascii="宋体" w:hAnsi="宋体" w:cs="宋体" w:hint="eastAsia"/>
          <w:sz w:val="24"/>
        </w:rPr>
        <w:t>1.时间：</w:t>
      </w:r>
      <w:r>
        <w:rPr>
          <w:rFonts w:ascii="宋体" w:hAnsi="宋体" w:cs="宋体" w:hint="eastAsia"/>
          <w:sz w:val="24"/>
          <w:u w:val="single"/>
        </w:rPr>
        <w:t>2025年</w:t>
      </w:r>
      <w:r>
        <w:rPr>
          <w:rFonts w:ascii="宋体" w:hAnsi="宋体" w:cs="宋体" w:hint="eastAsia"/>
          <w:bCs/>
          <w:sz w:val="24"/>
          <w:u w:val="single"/>
        </w:rPr>
        <w:t>10月24日14点00分。</w:t>
      </w:r>
      <w:r>
        <w:rPr>
          <w:rFonts w:ascii="宋体" w:hAnsi="宋体" w:cs="宋体" w:hint="eastAsia"/>
          <w:bCs/>
          <w:sz w:val="24"/>
        </w:rPr>
        <w:t>（北京时间）</w:t>
      </w:r>
    </w:p>
    <w:p w:rsidR="00093BE7" w:rsidRDefault="00750802">
      <w:pPr>
        <w:spacing w:line="460" w:lineRule="exact"/>
        <w:ind w:firstLineChars="200" w:firstLine="480"/>
        <w:rPr>
          <w:rFonts w:ascii="宋体" w:hAnsi="宋体" w:cs="宋体"/>
          <w:bCs/>
          <w:sz w:val="24"/>
          <w:u w:val="single"/>
        </w:rPr>
      </w:pPr>
      <w:r>
        <w:rPr>
          <w:rFonts w:ascii="宋体" w:hAnsi="宋体" w:cs="宋体" w:hint="eastAsia"/>
          <w:sz w:val="24"/>
        </w:rPr>
        <w:t>2.地点：</w:t>
      </w:r>
      <w:r>
        <w:rPr>
          <w:rFonts w:ascii="宋体" w:hAnsi="宋体" w:cs="宋体" w:hint="eastAsia"/>
          <w:sz w:val="24"/>
          <w:u w:val="single"/>
        </w:rPr>
        <w:t>南通市通州区市场监督管理局506会议室</w:t>
      </w:r>
      <w:r>
        <w:rPr>
          <w:rFonts w:ascii="宋体" w:hAnsi="宋体" w:cs="宋体" w:hint="eastAsia"/>
          <w:sz w:val="24"/>
        </w:rPr>
        <w:t>。</w:t>
      </w:r>
    </w:p>
    <w:p w:rsidR="00093BE7" w:rsidRDefault="00750802">
      <w:pPr>
        <w:spacing w:line="460" w:lineRule="exact"/>
        <w:rPr>
          <w:rFonts w:ascii="宋体" w:hAnsi="宋体" w:cs="宋体"/>
          <w:b/>
          <w:sz w:val="24"/>
        </w:rPr>
      </w:pPr>
      <w:r>
        <w:rPr>
          <w:rFonts w:ascii="宋体" w:hAnsi="宋体" w:cs="宋体" w:hint="eastAsia"/>
          <w:b/>
          <w:sz w:val="24"/>
        </w:rPr>
        <w:t>六、公告期限</w:t>
      </w:r>
    </w:p>
    <w:p w:rsidR="00093BE7" w:rsidRDefault="00750802">
      <w:pPr>
        <w:spacing w:line="460" w:lineRule="exact"/>
        <w:ind w:firstLineChars="200" w:firstLine="480"/>
        <w:rPr>
          <w:rFonts w:ascii="宋体" w:hAnsi="宋体" w:cs="宋体"/>
          <w:kern w:val="0"/>
          <w:sz w:val="24"/>
        </w:rPr>
      </w:pPr>
      <w:r>
        <w:rPr>
          <w:rFonts w:ascii="宋体" w:hAnsi="宋体" w:cs="宋体" w:hint="eastAsia"/>
          <w:kern w:val="0"/>
          <w:sz w:val="24"/>
        </w:rPr>
        <w:t>磋商公告及磋商文件公告期限为自本公告发布之日起5个工作日。</w:t>
      </w:r>
    </w:p>
    <w:p w:rsidR="00093BE7" w:rsidRDefault="00750802">
      <w:pPr>
        <w:spacing w:line="460" w:lineRule="exact"/>
        <w:rPr>
          <w:rFonts w:ascii="宋体" w:hAnsi="宋体" w:cs="宋体"/>
          <w:b/>
          <w:sz w:val="24"/>
        </w:rPr>
      </w:pPr>
      <w:r>
        <w:rPr>
          <w:rFonts w:ascii="宋体" w:hAnsi="宋体" w:cs="宋体" w:hint="eastAsia"/>
          <w:b/>
          <w:sz w:val="24"/>
        </w:rPr>
        <w:t>七、其他补充事宜</w:t>
      </w:r>
    </w:p>
    <w:p w:rsidR="00093BE7" w:rsidRDefault="00750802">
      <w:pPr>
        <w:spacing w:line="460" w:lineRule="exact"/>
        <w:ind w:firstLineChars="200" w:firstLine="480"/>
        <w:rPr>
          <w:rFonts w:ascii="宋体" w:hAnsi="宋体" w:cs="宋体"/>
          <w:sz w:val="24"/>
        </w:rPr>
      </w:pPr>
      <w:r>
        <w:rPr>
          <w:rFonts w:ascii="宋体" w:hAnsi="宋体" w:cs="宋体" w:hint="eastAsia"/>
          <w:sz w:val="24"/>
        </w:rPr>
        <w:t>无</w:t>
      </w:r>
    </w:p>
    <w:p w:rsidR="00093BE7" w:rsidRDefault="00750802">
      <w:pPr>
        <w:spacing w:line="460" w:lineRule="exact"/>
        <w:rPr>
          <w:rFonts w:ascii="宋体" w:hAnsi="宋体" w:cs="宋体"/>
          <w:b/>
          <w:sz w:val="24"/>
        </w:rPr>
      </w:pPr>
      <w:r>
        <w:rPr>
          <w:rFonts w:ascii="宋体" w:hAnsi="宋体" w:cs="宋体" w:hint="eastAsia"/>
          <w:b/>
          <w:sz w:val="24"/>
        </w:rPr>
        <w:t>八、本次竞争性磋商联系方式</w:t>
      </w:r>
    </w:p>
    <w:p w:rsidR="00093BE7" w:rsidRDefault="00750802">
      <w:pPr>
        <w:spacing w:line="420" w:lineRule="exact"/>
        <w:ind w:firstLineChars="200" w:firstLine="480"/>
        <w:rPr>
          <w:rFonts w:ascii="宋体" w:hAnsi="宋体" w:cs="宋体"/>
          <w:kern w:val="0"/>
          <w:sz w:val="24"/>
        </w:rPr>
      </w:pPr>
      <w:r>
        <w:rPr>
          <w:rFonts w:ascii="宋体" w:hAnsi="宋体" w:cs="宋体" w:hint="eastAsia"/>
          <w:kern w:val="0"/>
          <w:sz w:val="24"/>
        </w:rPr>
        <w:t>1.采购人信息</w:t>
      </w:r>
    </w:p>
    <w:p w:rsidR="00093BE7" w:rsidRDefault="00750802">
      <w:pPr>
        <w:pStyle w:val="aa"/>
        <w:spacing w:before="0" w:beforeAutospacing="0" w:after="0" w:afterAutospacing="0" w:line="420" w:lineRule="exact"/>
        <w:ind w:firstLineChars="200" w:firstLine="480"/>
        <w:jc w:val="both"/>
        <w:rPr>
          <w:u w:val="single"/>
        </w:rPr>
      </w:pPr>
      <w:r>
        <w:rPr>
          <w:rFonts w:hint="eastAsia"/>
        </w:rPr>
        <w:t>名    称</w:t>
      </w:r>
      <w:r>
        <w:rPr>
          <w:rFonts w:hint="eastAsia"/>
          <w:u w:val="single"/>
        </w:rPr>
        <w:t>：南通市通州区综合检验检测中心 </w:t>
      </w:r>
    </w:p>
    <w:p w:rsidR="00093BE7" w:rsidRDefault="00750802">
      <w:pPr>
        <w:pStyle w:val="aa"/>
        <w:spacing w:before="0" w:beforeAutospacing="0" w:after="0" w:afterAutospacing="0" w:line="420" w:lineRule="exact"/>
        <w:ind w:firstLineChars="200" w:firstLine="480"/>
        <w:jc w:val="both"/>
      </w:pPr>
      <w:r>
        <w:rPr>
          <w:rFonts w:hint="eastAsia"/>
        </w:rPr>
        <w:t>联 系 人：</w:t>
      </w:r>
      <w:r>
        <w:rPr>
          <w:rFonts w:hint="eastAsia"/>
          <w:u w:val="single"/>
        </w:rPr>
        <w:t xml:space="preserve">郭先生 </w:t>
      </w:r>
      <w:r>
        <w:rPr>
          <w:rFonts w:hint="eastAsia"/>
        </w:rPr>
        <w:t xml:space="preserve">   </w:t>
      </w:r>
      <w:r>
        <w:t xml:space="preserve"> </w:t>
      </w:r>
      <w:r>
        <w:rPr>
          <w:rFonts w:hint="eastAsia"/>
        </w:rPr>
        <w:t>联系方式：</w:t>
      </w:r>
      <w:r>
        <w:rPr>
          <w:rFonts w:hint="eastAsia"/>
          <w:u w:val="single"/>
        </w:rPr>
        <w:t>18360000424</w:t>
      </w:r>
    </w:p>
    <w:p w:rsidR="00093BE7" w:rsidRDefault="00750802">
      <w:pPr>
        <w:numPr>
          <w:ilvl w:val="0"/>
          <w:numId w:val="1"/>
        </w:numPr>
        <w:spacing w:line="420" w:lineRule="exact"/>
        <w:ind w:firstLineChars="200" w:firstLine="480"/>
        <w:rPr>
          <w:rFonts w:ascii="宋体" w:hAnsi="宋体" w:cs="宋体"/>
          <w:kern w:val="0"/>
          <w:sz w:val="24"/>
        </w:rPr>
      </w:pPr>
      <w:r>
        <w:rPr>
          <w:rFonts w:ascii="宋体" w:hAnsi="宋体" w:cs="宋体"/>
          <w:kern w:val="0"/>
          <w:sz w:val="24"/>
        </w:rPr>
        <w:t>江苏</w:t>
      </w:r>
      <w:r>
        <w:rPr>
          <w:rFonts w:ascii="宋体" w:hAnsi="宋体" w:cs="宋体" w:hint="eastAsia"/>
          <w:kern w:val="0"/>
          <w:sz w:val="24"/>
        </w:rPr>
        <w:t>衡晟项目管理咨询</w:t>
      </w:r>
      <w:r>
        <w:rPr>
          <w:rFonts w:ascii="宋体" w:hAnsi="宋体" w:cs="宋体"/>
          <w:kern w:val="0"/>
          <w:sz w:val="24"/>
        </w:rPr>
        <w:t>有限公司</w:t>
      </w:r>
    </w:p>
    <w:p w:rsidR="00093BE7" w:rsidRDefault="00750802">
      <w:pPr>
        <w:spacing w:line="420" w:lineRule="exact"/>
        <w:ind w:firstLineChars="200" w:firstLine="480"/>
        <w:rPr>
          <w:rFonts w:ascii="宋体" w:hAnsi="宋体" w:cs="宋体"/>
          <w:kern w:val="0"/>
          <w:sz w:val="24"/>
          <w:u w:val="single"/>
        </w:rPr>
      </w:pPr>
      <w:r>
        <w:rPr>
          <w:rFonts w:ascii="宋体" w:hAnsi="宋体" w:hint="eastAsia"/>
          <w:sz w:val="24"/>
        </w:rPr>
        <w:t>地 址：</w:t>
      </w:r>
      <w:r>
        <w:rPr>
          <w:rFonts w:ascii="宋体" w:hAnsi="宋体" w:cs="宋体" w:hint="eastAsia"/>
          <w:kern w:val="0"/>
          <w:sz w:val="24"/>
          <w:u w:val="single"/>
        </w:rPr>
        <w:t>通州区朝霞路奥建大厦</w:t>
      </w:r>
    </w:p>
    <w:p w:rsidR="00093BE7" w:rsidRDefault="00750802">
      <w:pPr>
        <w:spacing w:line="420" w:lineRule="exact"/>
        <w:ind w:firstLineChars="200" w:firstLine="480"/>
        <w:rPr>
          <w:rFonts w:ascii="宋体" w:hAnsi="宋体" w:cs="宋体"/>
          <w:kern w:val="0"/>
          <w:sz w:val="24"/>
          <w:u w:val="single"/>
        </w:rPr>
      </w:pPr>
      <w:r>
        <w:rPr>
          <w:rFonts w:ascii="宋体" w:hAnsi="宋体" w:cs="宋体" w:hint="eastAsia"/>
          <w:kern w:val="0"/>
          <w:sz w:val="24"/>
        </w:rPr>
        <w:lastRenderedPageBreak/>
        <w:t>联 系 人：</w:t>
      </w:r>
      <w:r>
        <w:rPr>
          <w:rFonts w:ascii="宋体" w:hAnsi="宋体" w:cs="宋体" w:hint="eastAsia"/>
          <w:kern w:val="0"/>
          <w:sz w:val="24"/>
          <w:u w:val="single"/>
        </w:rPr>
        <w:t>高</w:t>
      </w:r>
      <w:r>
        <w:rPr>
          <w:rFonts w:ascii="宋体" w:hAnsi="宋体" w:cs="宋体"/>
          <w:kern w:val="0"/>
          <w:sz w:val="24"/>
          <w:u w:val="single"/>
        </w:rPr>
        <w:t>先生</w:t>
      </w:r>
      <w:r>
        <w:rPr>
          <w:rFonts w:ascii="宋体" w:hAnsi="宋体" w:cs="宋体" w:hint="eastAsia"/>
          <w:kern w:val="0"/>
          <w:sz w:val="24"/>
          <w:u w:val="single"/>
        </w:rPr>
        <w:t xml:space="preserve"> </w:t>
      </w:r>
      <w:r>
        <w:rPr>
          <w:rFonts w:ascii="宋体" w:hAnsi="宋体" w:cs="宋体" w:hint="eastAsia"/>
          <w:kern w:val="0"/>
          <w:sz w:val="24"/>
        </w:rPr>
        <w:t xml:space="preserve">     联系方式：</w:t>
      </w:r>
      <w:r>
        <w:rPr>
          <w:rFonts w:ascii="宋体" w:hAnsi="宋体" w:cs="宋体" w:hint="eastAsia"/>
          <w:kern w:val="0"/>
          <w:sz w:val="24"/>
          <w:u w:val="single"/>
        </w:rPr>
        <w:t>15106289000</w:t>
      </w:r>
    </w:p>
    <w:p w:rsidR="00093BE7" w:rsidRDefault="00750802">
      <w:pPr>
        <w:spacing w:line="420" w:lineRule="exact"/>
        <w:rPr>
          <w:rFonts w:ascii="宋体" w:hAnsi="宋体" w:cs="宋体"/>
          <w:b/>
          <w:sz w:val="24"/>
        </w:rPr>
      </w:pPr>
      <w:r>
        <w:rPr>
          <w:rFonts w:ascii="宋体" w:hAnsi="宋体" w:cs="宋体" w:hint="eastAsia"/>
          <w:b/>
          <w:sz w:val="24"/>
        </w:rPr>
        <w:t>九、其他</w:t>
      </w:r>
    </w:p>
    <w:p w:rsidR="00093BE7" w:rsidRDefault="00750802">
      <w:pPr>
        <w:widowControl/>
        <w:spacing w:line="420" w:lineRule="exact"/>
        <w:ind w:firstLineChars="250" w:firstLine="600"/>
        <w:jc w:val="left"/>
        <w:rPr>
          <w:rFonts w:ascii="宋体" w:hAnsi="宋体" w:cs="宋体"/>
          <w:bCs/>
          <w:sz w:val="24"/>
        </w:rPr>
      </w:pPr>
      <w:r>
        <w:rPr>
          <w:rFonts w:ascii="宋体" w:hAnsi="宋体" w:cs="宋体" w:hint="eastAsia"/>
          <w:bCs/>
          <w:sz w:val="24"/>
        </w:rPr>
        <w:t>1.潜在供应商对竞争性磋商文件项目需求部分的询问、质疑请向采购人提出，由采购人负责答复。</w:t>
      </w:r>
    </w:p>
    <w:p w:rsidR="00093BE7" w:rsidRDefault="00750802">
      <w:pPr>
        <w:widowControl/>
        <w:spacing w:line="420" w:lineRule="exact"/>
        <w:ind w:firstLineChars="250" w:firstLine="600"/>
        <w:jc w:val="left"/>
        <w:rPr>
          <w:rFonts w:ascii="宋体" w:hAnsi="宋体" w:cs="宋体"/>
          <w:bCs/>
          <w:sz w:val="24"/>
        </w:rPr>
      </w:pPr>
      <w:r>
        <w:rPr>
          <w:rFonts w:ascii="宋体" w:hAnsi="宋体" w:cs="宋体" w:hint="eastAsia"/>
          <w:bCs/>
          <w:sz w:val="24"/>
        </w:rPr>
        <w:t>2.磋商响应文件制作份数要求：</w:t>
      </w:r>
    </w:p>
    <w:p w:rsidR="00093BE7" w:rsidRDefault="00750802">
      <w:pPr>
        <w:widowControl/>
        <w:spacing w:line="420" w:lineRule="exact"/>
        <w:ind w:firstLineChars="250" w:firstLine="600"/>
        <w:jc w:val="left"/>
        <w:rPr>
          <w:rFonts w:ascii="宋体" w:hAnsi="宋体" w:cs="宋体"/>
          <w:b/>
          <w:bCs/>
          <w:sz w:val="24"/>
        </w:rPr>
      </w:pPr>
      <w:r>
        <w:rPr>
          <w:rFonts w:ascii="宋体" w:hAnsi="宋体" w:cs="宋体" w:hint="eastAsia"/>
          <w:bCs/>
          <w:sz w:val="24"/>
        </w:rPr>
        <w:t>正本份数</w:t>
      </w:r>
      <w:r>
        <w:rPr>
          <w:rFonts w:ascii="宋体" w:hAnsi="宋体" w:cs="宋体" w:hint="eastAsia"/>
          <w:bCs/>
          <w:sz w:val="24"/>
          <w:u w:val="single"/>
        </w:rPr>
        <w:t>1</w:t>
      </w:r>
      <w:r>
        <w:rPr>
          <w:rFonts w:ascii="宋体" w:hAnsi="宋体" w:cs="宋体" w:hint="eastAsia"/>
          <w:bCs/>
          <w:sz w:val="24"/>
        </w:rPr>
        <w:t>份   副本份数：</w:t>
      </w:r>
      <w:r>
        <w:rPr>
          <w:rFonts w:ascii="宋体" w:hAnsi="宋体" w:cs="宋体" w:hint="eastAsia"/>
          <w:bCs/>
          <w:sz w:val="24"/>
          <w:u w:val="single"/>
        </w:rPr>
        <w:t>2</w:t>
      </w:r>
      <w:r>
        <w:rPr>
          <w:rFonts w:ascii="宋体" w:hAnsi="宋体" w:cs="宋体" w:hint="eastAsia"/>
          <w:bCs/>
          <w:sz w:val="24"/>
        </w:rPr>
        <w:t>份</w:t>
      </w:r>
    </w:p>
    <w:p w:rsidR="00093BE7" w:rsidRDefault="00750802">
      <w:pPr>
        <w:spacing w:line="420" w:lineRule="exact"/>
        <w:ind w:firstLineChars="250" w:firstLine="600"/>
        <w:rPr>
          <w:rFonts w:ascii="宋体" w:hAnsi="宋体" w:cs="宋体"/>
          <w:bCs/>
          <w:sz w:val="24"/>
        </w:rPr>
      </w:pPr>
      <w:r>
        <w:rPr>
          <w:rFonts w:ascii="宋体" w:hAnsi="宋体" w:cs="宋体" w:hint="eastAsia"/>
          <w:bCs/>
          <w:sz w:val="24"/>
        </w:rPr>
        <w:t>3.有关本次磋商采购的事项若存在变动或修改，敬请及时关注南通市通州区市场监督管理局在“南通市通州区人民政府网”发布的更正公告。</w:t>
      </w:r>
    </w:p>
    <w:p w:rsidR="00093BE7" w:rsidRDefault="00750802">
      <w:pPr>
        <w:spacing w:line="420" w:lineRule="exact"/>
        <w:ind w:firstLineChars="300" w:firstLine="720"/>
        <w:rPr>
          <w:rFonts w:ascii="宋体" w:hAnsi="宋体" w:cs="宋体"/>
          <w:bCs/>
          <w:sz w:val="24"/>
        </w:rPr>
      </w:pPr>
      <w:r>
        <w:rPr>
          <w:rFonts w:ascii="宋体" w:hAnsi="宋体" w:cs="宋体" w:hint="eastAsia"/>
          <w:bCs/>
          <w:sz w:val="24"/>
        </w:rPr>
        <w:t>4.本次磋商采购不收取磋商保证金。</w:t>
      </w:r>
    </w:p>
    <w:p w:rsidR="00093BE7" w:rsidRDefault="00750802">
      <w:pPr>
        <w:pStyle w:val="20"/>
        <w:ind w:firstLine="480"/>
        <w:rPr>
          <w:rFonts w:cs="宋体"/>
          <w:b/>
          <w:sz w:val="24"/>
        </w:rPr>
      </w:pPr>
      <w:r>
        <w:rPr>
          <w:rFonts w:cs="宋体" w:hint="eastAsia"/>
          <w:bCs/>
          <w:sz w:val="24"/>
          <w:szCs w:val="24"/>
        </w:rPr>
        <w:t>5.</w:t>
      </w:r>
      <w:r>
        <w:rPr>
          <w:rFonts w:cs="宋体" w:hint="eastAsia"/>
          <w:b/>
          <w:sz w:val="24"/>
          <w:szCs w:val="24"/>
        </w:rPr>
        <w:t>本项目需进行现场二次磋商报价。</w:t>
      </w:r>
      <w:r>
        <w:rPr>
          <w:b/>
          <w:bCs/>
          <w:sz w:val="24"/>
        </w:rPr>
        <w:t>二次</w:t>
      </w:r>
      <w:r>
        <w:rPr>
          <w:rFonts w:hint="eastAsia"/>
          <w:b/>
          <w:bCs/>
          <w:sz w:val="24"/>
        </w:rPr>
        <w:t>报价即为最终报价，作为评审的依据。</w:t>
      </w:r>
      <w:r>
        <w:rPr>
          <w:rFonts w:cs="宋体" w:hint="eastAsia"/>
          <w:b/>
          <w:sz w:val="24"/>
        </w:rPr>
        <w:t>二次报价只报总价，第一次工程量报价清单最终均同比例相应调整，作为审计结算的依据。</w:t>
      </w:r>
    </w:p>
    <w:p w:rsidR="00093BE7" w:rsidRDefault="00750802">
      <w:pPr>
        <w:adjustRightInd w:val="0"/>
        <w:snapToGrid w:val="0"/>
        <w:spacing w:line="360" w:lineRule="auto"/>
        <w:ind w:firstLineChars="300" w:firstLine="720"/>
        <w:rPr>
          <w:rFonts w:ascii="宋体" w:hAnsi="宋体" w:cs="宋体"/>
          <w:bCs/>
          <w:sz w:val="24"/>
        </w:rPr>
      </w:pPr>
      <w:r>
        <w:rPr>
          <w:rFonts w:ascii="宋体" w:hAnsi="宋体" w:cs="宋体" w:hint="eastAsia"/>
          <w:bCs/>
          <w:sz w:val="24"/>
        </w:rPr>
        <w:t>6.供应商代表须携带一份授权委托书原件（</w:t>
      </w:r>
      <w:r>
        <w:rPr>
          <w:rFonts w:ascii="宋体" w:hAnsi="宋体" w:hint="eastAsia"/>
          <w:b/>
          <w:bCs/>
          <w:sz w:val="24"/>
        </w:rPr>
        <w:t>本项目如有授权委托人，必须是拟派项目负责人，</w:t>
      </w:r>
      <w:r>
        <w:rPr>
          <w:rFonts w:ascii="宋体" w:hAnsi="宋体" w:hint="eastAsia"/>
          <w:sz w:val="24"/>
        </w:rPr>
        <w:t>此</w:t>
      </w:r>
      <w:r>
        <w:rPr>
          <w:rFonts w:ascii="宋体" w:hAnsi="宋体" w:cs="宋体" w:hint="eastAsia"/>
          <w:bCs/>
          <w:sz w:val="24"/>
        </w:rPr>
        <w:t>授权委托书原件需置于投标文件外</w:t>
      </w:r>
      <w:r>
        <w:rPr>
          <w:rFonts w:ascii="宋体" w:hAnsi="宋体" w:hint="eastAsia"/>
          <w:b/>
          <w:bCs/>
          <w:sz w:val="24"/>
        </w:rPr>
        <w:t>）</w:t>
      </w:r>
      <w:r>
        <w:rPr>
          <w:rFonts w:ascii="宋体" w:hAnsi="宋体" w:cs="宋体" w:hint="eastAsia"/>
          <w:bCs/>
          <w:sz w:val="24"/>
        </w:rPr>
        <w:t>、身份证原件和项目负责人资格证书扫描件加盖公章（原件备查）出席开标会议（法定代表人出席的，出示法定代表人身份证明书原件及身份证原件，格式详见响应文件的组成和格式），否则采购人及采购代理机构将拒绝接收其响应材料。</w:t>
      </w:r>
    </w:p>
    <w:p w:rsidR="00093BE7" w:rsidRDefault="00750802">
      <w:pPr>
        <w:pStyle w:val="2"/>
        <w:ind w:firstLineChars="600" w:firstLine="2650"/>
        <w:jc w:val="both"/>
        <w:rPr>
          <w:rFonts w:ascii="黑体" w:eastAsia="黑体" w:cs="Arial"/>
          <w:bCs/>
          <w:szCs w:val="44"/>
        </w:rPr>
      </w:pPr>
      <w:r>
        <w:rPr>
          <w:rFonts w:ascii="黑体" w:eastAsia="黑体" w:cs="Arial" w:hint="eastAsia"/>
          <w:bCs/>
          <w:szCs w:val="44"/>
        </w:rPr>
        <w:t>第二章  磋商须知</w:t>
      </w:r>
    </w:p>
    <w:p w:rsidR="00093BE7" w:rsidRDefault="00750802" w:rsidP="00906824">
      <w:pPr>
        <w:tabs>
          <w:tab w:val="left" w:pos="900"/>
        </w:tabs>
        <w:spacing w:afterLines="50" w:line="400" w:lineRule="exact"/>
        <w:ind w:firstLineChars="243" w:firstLine="585"/>
        <w:rPr>
          <w:rFonts w:ascii="宋体" w:hAnsi="宋体" w:cs="宋体"/>
          <w:b/>
          <w:sz w:val="24"/>
        </w:rPr>
      </w:pPr>
      <w:bookmarkStart w:id="8" w:name="_Toc513029237"/>
      <w:bookmarkStart w:id="9" w:name="_Toc20823309"/>
      <w:bookmarkStart w:id="10" w:name="_Toc16938553"/>
      <w:bookmarkEnd w:id="5"/>
      <w:bookmarkEnd w:id="6"/>
      <w:bookmarkEnd w:id="7"/>
      <w:r>
        <w:rPr>
          <w:rFonts w:ascii="宋体" w:hAnsi="宋体" w:cs="宋体" w:hint="eastAsia"/>
          <w:b/>
          <w:sz w:val="24"/>
        </w:rPr>
        <w:t>一、总则</w:t>
      </w:r>
    </w:p>
    <w:p w:rsidR="00093BE7" w:rsidRDefault="00750802" w:rsidP="00906824">
      <w:pPr>
        <w:tabs>
          <w:tab w:val="left" w:pos="900"/>
        </w:tabs>
        <w:spacing w:afterLines="50" w:line="400" w:lineRule="exact"/>
        <w:ind w:firstLineChars="243" w:firstLine="583"/>
        <w:rPr>
          <w:rFonts w:ascii="宋体" w:hAnsi="宋体" w:cs="宋体"/>
          <w:sz w:val="24"/>
        </w:rPr>
      </w:pPr>
      <w:r>
        <w:rPr>
          <w:rFonts w:ascii="宋体" w:hAnsi="宋体" w:cs="宋体" w:hint="eastAsia"/>
          <w:sz w:val="24"/>
        </w:rPr>
        <w:t>1、适用范围</w:t>
      </w:r>
    </w:p>
    <w:p w:rsidR="00093BE7" w:rsidRDefault="00750802" w:rsidP="00906824">
      <w:pPr>
        <w:tabs>
          <w:tab w:val="left" w:pos="900"/>
        </w:tabs>
        <w:spacing w:afterLines="50" w:line="400" w:lineRule="exact"/>
        <w:ind w:firstLineChars="243" w:firstLine="583"/>
        <w:rPr>
          <w:rFonts w:ascii="宋体" w:hAnsi="宋体" w:cs="宋体"/>
          <w:sz w:val="24"/>
        </w:rPr>
      </w:pPr>
      <w:r>
        <w:rPr>
          <w:rFonts w:ascii="宋体" w:hAnsi="宋体" w:cs="宋体" w:hint="eastAsia"/>
          <w:sz w:val="24"/>
        </w:rPr>
        <w:t>本竞争性磋商文件（以下简称磋商文件）仅适用此项目。</w:t>
      </w:r>
    </w:p>
    <w:p w:rsidR="00093BE7" w:rsidRDefault="00750802" w:rsidP="00906824">
      <w:pPr>
        <w:tabs>
          <w:tab w:val="left" w:pos="900"/>
        </w:tabs>
        <w:spacing w:afterLines="50" w:line="400" w:lineRule="exact"/>
        <w:ind w:firstLineChars="243" w:firstLine="583"/>
        <w:rPr>
          <w:rFonts w:ascii="宋体" w:hAnsi="宋体" w:cs="宋体"/>
          <w:sz w:val="24"/>
        </w:rPr>
      </w:pPr>
      <w:r>
        <w:rPr>
          <w:rFonts w:ascii="宋体" w:hAnsi="宋体" w:cs="宋体" w:hint="eastAsia"/>
          <w:sz w:val="24"/>
        </w:rPr>
        <w:t>2、项目采购方式</w:t>
      </w:r>
    </w:p>
    <w:p w:rsidR="00093BE7" w:rsidRDefault="00750802" w:rsidP="00906824">
      <w:pPr>
        <w:tabs>
          <w:tab w:val="left" w:pos="900"/>
        </w:tabs>
        <w:spacing w:afterLines="50" w:line="400" w:lineRule="exact"/>
        <w:ind w:firstLineChars="200" w:firstLine="480"/>
        <w:rPr>
          <w:rFonts w:ascii="宋体" w:hAnsi="宋体" w:cs="宋体"/>
          <w:sz w:val="24"/>
        </w:rPr>
      </w:pPr>
      <w:r>
        <w:rPr>
          <w:rFonts w:ascii="宋体" w:hAnsi="宋体" w:cs="宋体" w:hint="eastAsia"/>
          <w:sz w:val="24"/>
        </w:rPr>
        <w:t>本次采购采取竞争性磋商的方式。</w:t>
      </w:r>
    </w:p>
    <w:p w:rsidR="00093BE7" w:rsidRDefault="00750802" w:rsidP="00906824">
      <w:pPr>
        <w:tabs>
          <w:tab w:val="left" w:pos="900"/>
        </w:tabs>
        <w:spacing w:afterLines="50" w:line="400" w:lineRule="exact"/>
        <w:ind w:firstLineChars="200" w:firstLine="480"/>
        <w:rPr>
          <w:rFonts w:ascii="宋体" w:hAnsi="宋体" w:cs="宋体"/>
          <w:sz w:val="24"/>
        </w:rPr>
      </w:pPr>
      <w:r>
        <w:rPr>
          <w:rFonts w:ascii="宋体" w:hAnsi="宋体" w:cs="宋体" w:hint="eastAsia"/>
          <w:sz w:val="24"/>
        </w:rPr>
        <w:t>3、合格的磋商供应商</w:t>
      </w:r>
    </w:p>
    <w:p w:rsidR="00093BE7" w:rsidRDefault="00750802" w:rsidP="00906824">
      <w:pPr>
        <w:tabs>
          <w:tab w:val="left" w:pos="900"/>
        </w:tabs>
        <w:spacing w:afterLines="50" w:line="400" w:lineRule="exact"/>
        <w:ind w:firstLineChars="200" w:firstLine="480"/>
        <w:rPr>
          <w:rFonts w:ascii="宋体" w:hAnsi="宋体" w:cs="宋体"/>
          <w:sz w:val="24"/>
        </w:rPr>
      </w:pPr>
      <w:r>
        <w:rPr>
          <w:rFonts w:ascii="宋体" w:hAnsi="宋体" w:cs="宋体" w:hint="eastAsia"/>
          <w:sz w:val="24"/>
        </w:rPr>
        <w:t>3.1满足本磋商文件“采购邀请”中合格磋商供应商资格要求的规定。</w:t>
      </w:r>
    </w:p>
    <w:p w:rsidR="00093BE7" w:rsidRDefault="00750802" w:rsidP="00906824">
      <w:pPr>
        <w:tabs>
          <w:tab w:val="left" w:pos="900"/>
        </w:tabs>
        <w:spacing w:afterLines="50" w:line="400" w:lineRule="exact"/>
        <w:ind w:firstLineChars="200" w:firstLine="480"/>
        <w:rPr>
          <w:rFonts w:ascii="宋体" w:hAnsi="宋体" w:cs="宋体"/>
          <w:sz w:val="24"/>
        </w:rPr>
      </w:pPr>
      <w:r>
        <w:rPr>
          <w:rFonts w:ascii="宋体" w:hAnsi="宋体" w:cs="宋体" w:hint="eastAsia"/>
          <w:sz w:val="24"/>
        </w:rPr>
        <w:t>3.2满足本磋商文件实质性要求和条件的规定。</w:t>
      </w:r>
    </w:p>
    <w:p w:rsidR="00093BE7" w:rsidRDefault="00750802" w:rsidP="00906824">
      <w:pPr>
        <w:tabs>
          <w:tab w:val="left" w:pos="900"/>
        </w:tabs>
        <w:spacing w:afterLines="50" w:line="400" w:lineRule="exact"/>
        <w:ind w:firstLineChars="200" w:firstLine="480"/>
        <w:rPr>
          <w:rFonts w:ascii="宋体" w:hAnsi="宋体" w:cs="宋体"/>
          <w:sz w:val="24"/>
        </w:rPr>
      </w:pPr>
      <w:r>
        <w:rPr>
          <w:rFonts w:ascii="宋体" w:hAnsi="宋体" w:cs="宋体" w:hint="eastAsia"/>
          <w:sz w:val="24"/>
        </w:rPr>
        <w:t>4、参加磋商费用</w:t>
      </w:r>
    </w:p>
    <w:p w:rsidR="00093BE7" w:rsidRDefault="00750802" w:rsidP="00906824">
      <w:pPr>
        <w:tabs>
          <w:tab w:val="left" w:pos="900"/>
        </w:tabs>
        <w:spacing w:afterLines="50" w:line="400" w:lineRule="exact"/>
        <w:ind w:firstLineChars="200" w:firstLine="480"/>
        <w:rPr>
          <w:rFonts w:ascii="宋体" w:hAnsi="宋体" w:cs="宋体"/>
          <w:sz w:val="24"/>
        </w:rPr>
      </w:pPr>
      <w:r>
        <w:rPr>
          <w:rFonts w:ascii="宋体" w:hAnsi="宋体" w:cs="宋体" w:hint="eastAsia"/>
          <w:sz w:val="24"/>
        </w:rPr>
        <w:lastRenderedPageBreak/>
        <w:t>4.1参加磋商供应商应自行承担所有与参加磋商有关的费用。不论最终的成交结果如何，</w:t>
      </w:r>
      <w:r>
        <w:rPr>
          <w:rFonts w:ascii="宋体" w:hAnsi="宋体" w:cs="宋体"/>
          <w:sz w:val="24"/>
        </w:rPr>
        <w:t>采购人</w:t>
      </w:r>
      <w:r>
        <w:rPr>
          <w:rFonts w:ascii="宋体" w:hAnsi="宋体" w:cs="宋体" w:hint="eastAsia"/>
          <w:sz w:val="24"/>
        </w:rPr>
        <w:t>在任何情况下均无义务和责任承担这些费用。</w:t>
      </w:r>
    </w:p>
    <w:p w:rsidR="00093BE7" w:rsidRDefault="00750802" w:rsidP="00906824">
      <w:pPr>
        <w:tabs>
          <w:tab w:val="left" w:pos="900"/>
        </w:tabs>
        <w:spacing w:afterLines="50" w:line="400" w:lineRule="exact"/>
        <w:ind w:firstLineChars="200" w:firstLine="480"/>
        <w:rPr>
          <w:rFonts w:ascii="宋体" w:hAnsi="宋体" w:cs="宋体"/>
          <w:sz w:val="24"/>
        </w:rPr>
      </w:pPr>
      <w:r>
        <w:rPr>
          <w:rFonts w:ascii="宋体" w:hAnsi="宋体" w:cs="宋体" w:hint="eastAsia"/>
          <w:sz w:val="24"/>
        </w:rPr>
        <w:t>4.2本次</w:t>
      </w:r>
      <w:r>
        <w:rPr>
          <w:rFonts w:ascii="宋体" w:hAnsi="宋体" w:cs="宋体"/>
          <w:sz w:val="24"/>
        </w:rPr>
        <w:t>为政府采购，采购人</w:t>
      </w:r>
      <w:r>
        <w:rPr>
          <w:rFonts w:ascii="宋体" w:hAnsi="宋体" w:cs="宋体" w:hint="eastAsia"/>
          <w:sz w:val="24"/>
        </w:rPr>
        <w:t>不收取成交服务费。</w:t>
      </w:r>
    </w:p>
    <w:p w:rsidR="00093BE7" w:rsidRDefault="00750802" w:rsidP="00906824">
      <w:pPr>
        <w:tabs>
          <w:tab w:val="left" w:pos="900"/>
        </w:tabs>
        <w:spacing w:afterLines="50" w:line="400" w:lineRule="exact"/>
        <w:ind w:firstLineChars="200" w:firstLine="480"/>
        <w:rPr>
          <w:rFonts w:ascii="宋体" w:hAnsi="宋体" w:cs="宋体"/>
          <w:sz w:val="24"/>
        </w:rPr>
      </w:pPr>
      <w:r>
        <w:rPr>
          <w:rFonts w:ascii="宋体" w:hAnsi="宋体" w:cs="宋体" w:hint="eastAsia"/>
          <w:sz w:val="24"/>
        </w:rPr>
        <w:t>4.3本次</w:t>
      </w:r>
      <w:r>
        <w:rPr>
          <w:rFonts w:ascii="宋体" w:hAnsi="宋体" w:cs="宋体"/>
          <w:sz w:val="24"/>
        </w:rPr>
        <w:t>磋商文件</w:t>
      </w:r>
      <w:r>
        <w:rPr>
          <w:rFonts w:ascii="宋体" w:hAnsi="宋体" w:cs="宋体" w:hint="eastAsia"/>
          <w:sz w:val="24"/>
        </w:rPr>
        <w:t>工本费免收。</w:t>
      </w:r>
    </w:p>
    <w:p w:rsidR="00093BE7" w:rsidRDefault="00750802">
      <w:pPr>
        <w:tabs>
          <w:tab w:val="left" w:pos="900"/>
        </w:tabs>
        <w:spacing w:line="500" w:lineRule="exact"/>
        <w:ind w:firstLineChars="200" w:firstLine="480"/>
        <w:rPr>
          <w:rFonts w:ascii="宋体" w:hAnsi="宋体" w:cs="宋体"/>
          <w:sz w:val="24"/>
        </w:rPr>
      </w:pPr>
      <w:r>
        <w:rPr>
          <w:rFonts w:ascii="宋体" w:hAnsi="宋体"/>
          <w:sz w:val="24"/>
        </w:rPr>
        <w:t>4.4</w:t>
      </w:r>
      <w:r>
        <w:rPr>
          <w:rFonts w:ascii="宋体" w:hAnsi="宋体" w:hint="eastAsia"/>
          <w:sz w:val="24"/>
        </w:rPr>
        <w:t>.</w:t>
      </w:r>
      <w:r>
        <w:rPr>
          <w:rFonts w:ascii="宋体" w:hAnsi="宋体" w:cs="宋体" w:hint="eastAsia"/>
          <w:sz w:val="24"/>
        </w:rPr>
        <w:t>本项目招标代理费按苏招协〔2022〕002号文（关于印发《江苏省招标代理服务收费的指导意见》的通知）相应综合费率计取后乘以40%计算，由成交供应商支付，</w:t>
      </w:r>
      <w:r>
        <w:rPr>
          <w:rFonts w:ascii="宋体" w:hAnsi="宋体" w:cs="宋体" w:hint="eastAsia"/>
          <w:spacing w:val="-3"/>
          <w:szCs w:val="22"/>
        </w:rPr>
        <w:t>与</w:t>
      </w:r>
      <w:r>
        <w:rPr>
          <w:rFonts w:ascii="宋体" w:hAnsi="宋体" w:cs="宋体" w:hint="eastAsia"/>
          <w:sz w:val="24"/>
        </w:rPr>
        <w:t>本次评标相关的其他费用也由中标人支付，报价时综合考虑。</w:t>
      </w:r>
    </w:p>
    <w:p w:rsidR="00093BE7" w:rsidRDefault="00750802">
      <w:pPr>
        <w:tabs>
          <w:tab w:val="left" w:pos="900"/>
        </w:tabs>
        <w:spacing w:line="500" w:lineRule="exact"/>
        <w:ind w:firstLineChars="200" w:firstLine="480"/>
        <w:rPr>
          <w:rFonts w:ascii="宋体" w:hAnsi="宋体" w:cs="宋体"/>
          <w:sz w:val="24"/>
        </w:rPr>
      </w:pPr>
      <w:r>
        <w:rPr>
          <w:rFonts w:ascii="宋体" w:hAnsi="宋体" w:cs="宋体" w:hint="eastAsia"/>
          <w:sz w:val="24"/>
        </w:rPr>
        <w:t>4.5本项目前期设计、造价等相关费用人民币1.5万元，成交供应商在领取成交通知书前需将此费用支付给本项目设计、造价等相关单位），请报价时综合考虑。</w:t>
      </w:r>
    </w:p>
    <w:p w:rsidR="00093BE7" w:rsidRDefault="00093BE7">
      <w:pPr>
        <w:spacing w:line="1" w:lineRule="exact"/>
        <w:ind w:firstLineChars="200" w:firstLine="420"/>
      </w:pPr>
    </w:p>
    <w:p w:rsidR="00093BE7" w:rsidRDefault="00750802" w:rsidP="00906824">
      <w:pPr>
        <w:tabs>
          <w:tab w:val="left" w:pos="900"/>
        </w:tabs>
        <w:spacing w:afterLines="50" w:line="400" w:lineRule="exact"/>
        <w:ind w:firstLineChars="200" w:firstLine="480"/>
        <w:rPr>
          <w:rFonts w:ascii="宋体" w:hAnsi="宋体" w:cs="宋体"/>
          <w:sz w:val="24"/>
        </w:rPr>
      </w:pPr>
      <w:r>
        <w:rPr>
          <w:rFonts w:ascii="宋体" w:hAnsi="宋体" w:cs="宋体" w:hint="eastAsia"/>
          <w:sz w:val="24"/>
        </w:rPr>
        <w:t>5、磋商文件的约束力</w:t>
      </w:r>
    </w:p>
    <w:p w:rsidR="00093BE7" w:rsidRDefault="00750802" w:rsidP="00906824">
      <w:pPr>
        <w:tabs>
          <w:tab w:val="left" w:pos="900"/>
        </w:tabs>
        <w:spacing w:afterLines="50" w:line="400" w:lineRule="exact"/>
        <w:ind w:leftChars="57" w:left="120" w:firstLineChars="200" w:firstLine="480"/>
        <w:rPr>
          <w:rFonts w:ascii="宋体" w:hAnsi="宋体" w:cs="宋体"/>
          <w:sz w:val="24"/>
        </w:rPr>
      </w:pPr>
      <w:r>
        <w:rPr>
          <w:rFonts w:ascii="宋体" w:hAnsi="宋体" w:cs="宋体" w:hint="eastAsia"/>
          <w:sz w:val="24"/>
        </w:rPr>
        <w:t>供应商一旦下载了本磋商文件并决定参加磋商，即被认为接受了本磋商文件的规定和约束，并且视为自竞争性磋商公告期限届满之日起已经知道或应当知道自身权益是否受到了损害。</w:t>
      </w:r>
    </w:p>
    <w:p w:rsidR="00093BE7" w:rsidRDefault="00750802" w:rsidP="00906824">
      <w:pPr>
        <w:tabs>
          <w:tab w:val="left" w:pos="900"/>
        </w:tabs>
        <w:spacing w:afterLines="50" w:line="420" w:lineRule="exact"/>
        <w:ind w:firstLineChars="249" w:firstLine="598"/>
        <w:rPr>
          <w:rFonts w:ascii="宋体" w:hAnsi="宋体" w:cs="宋体"/>
          <w:sz w:val="24"/>
        </w:rPr>
      </w:pPr>
      <w:r>
        <w:rPr>
          <w:rFonts w:ascii="宋体" w:hAnsi="宋体" w:cs="宋体" w:hint="eastAsia"/>
          <w:sz w:val="24"/>
        </w:rPr>
        <w:t>6、</w:t>
      </w:r>
      <w:bookmarkStart w:id="11" w:name="_Toc513029211"/>
      <w:bookmarkStart w:id="12" w:name="_Toc16938527"/>
      <w:bookmarkStart w:id="13" w:name="_Toc462564070"/>
      <w:bookmarkStart w:id="14" w:name="_Toc20823283"/>
      <w:r>
        <w:rPr>
          <w:rFonts w:ascii="宋体" w:hAnsi="宋体" w:cs="宋体" w:hint="eastAsia"/>
          <w:sz w:val="24"/>
        </w:rPr>
        <w:t>磋商文件的澄清</w:t>
      </w:r>
      <w:bookmarkEnd w:id="11"/>
      <w:bookmarkEnd w:id="12"/>
      <w:bookmarkEnd w:id="13"/>
      <w:bookmarkEnd w:id="14"/>
      <w:r>
        <w:rPr>
          <w:rFonts w:ascii="宋体" w:hAnsi="宋体" w:cs="宋体" w:hint="eastAsia"/>
          <w:sz w:val="24"/>
        </w:rPr>
        <w:t>及修改</w:t>
      </w:r>
    </w:p>
    <w:p w:rsidR="00093BE7" w:rsidRDefault="00750802" w:rsidP="00906824">
      <w:pPr>
        <w:tabs>
          <w:tab w:val="left" w:pos="900"/>
        </w:tabs>
        <w:spacing w:afterLines="50" w:line="420" w:lineRule="exact"/>
        <w:ind w:leftChars="57" w:left="120" w:firstLineChars="199" w:firstLine="478"/>
        <w:rPr>
          <w:rFonts w:ascii="宋体" w:hAnsi="宋体" w:cs="宋体"/>
          <w:sz w:val="24"/>
        </w:rPr>
      </w:pPr>
      <w:r>
        <w:rPr>
          <w:rFonts w:ascii="宋体" w:hAnsi="宋体" w:cs="宋体" w:hint="eastAsia"/>
          <w:sz w:val="24"/>
        </w:rPr>
        <w:t>6.1任何要求对磋商文件进行澄清的供应商，均应在磋商文件公告发布之日起3日内按采购邀请中的通讯地址，以书面形式通知</w:t>
      </w:r>
      <w:r>
        <w:rPr>
          <w:rFonts w:ascii="宋体" w:hAnsi="宋体" w:cs="宋体"/>
          <w:sz w:val="24"/>
        </w:rPr>
        <w:t>采购人</w:t>
      </w:r>
      <w:r>
        <w:rPr>
          <w:rFonts w:ascii="宋体" w:hAnsi="宋体" w:cs="宋体" w:hint="eastAsia"/>
          <w:sz w:val="24"/>
        </w:rPr>
        <w:t>。提交首次响应文件截止之日前，</w:t>
      </w:r>
      <w:r>
        <w:rPr>
          <w:rFonts w:ascii="宋体" w:hAnsi="宋体" w:cs="宋体"/>
          <w:sz w:val="24"/>
        </w:rPr>
        <w:t>采购人</w:t>
      </w:r>
      <w:r>
        <w:rPr>
          <w:rFonts w:ascii="宋体" w:hAnsi="宋体" w:cs="宋体" w:hint="eastAsia"/>
          <w:sz w:val="24"/>
        </w:rPr>
        <w:t>可以对已发出的磋商文件进行必要的澄清或者修改，澄清或者修改的内容作为磋商文件的组成部分。澄清或者修改的内容可能影响响应文件编制的，</w:t>
      </w:r>
      <w:r>
        <w:rPr>
          <w:rFonts w:ascii="宋体" w:hAnsi="宋体" w:cs="宋体"/>
          <w:sz w:val="24"/>
        </w:rPr>
        <w:t>采购人</w:t>
      </w:r>
      <w:r>
        <w:rPr>
          <w:rFonts w:ascii="宋体" w:hAnsi="宋体" w:cs="宋体" w:hint="eastAsia"/>
          <w:sz w:val="24"/>
        </w:rPr>
        <w:t>将在提交首次响应文件截止时间至少5日前，在南通市通州区人民政府网上发布书面更正公告形式通知所有获取磋商文件的供应商。不足5日的，</w:t>
      </w:r>
      <w:r>
        <w:rPr>
          <w:rFonts w:ascii="宋体" w:hAnsi="宋体" w:cs="宋体"/>
          <w:sz w:val="24"/>
        </w:rPr>
        <w:t>采购人</w:t>
      </w:r>
      <w:r>
        <w:rPr>
          <w:rFonts w:ascii="宋体" w:hAnsi="宋体" w:cs="宋体" w:hint="eastAsia"/>
          <w:sz w:val="24"/>
        </w:rPr>
        <w:t>应当顺延提交首次响应文件截止时间。</w:t>
      </w:r>
    </w:p>
    <w:p w:rsidR="00093BE7" w:rsidRDefault="00750802" w:rsidP="00906824">
      <w:pPr>
        <w:tabs>
          <w:tab w:val="left" w:pos="900"/>
        </w:tabs>
        <w:spacing w:afterLines="50" w:line="420" w:lineRule="exact"/>
        <w:ind w:leftChars="57" w:left="120" w:firstLineChars="199" w:firstLine="478"/>
        <w:rPr>
          <w:rFonts w:ascii="宋体" w:hAnsi="宋体" w:cs="宋体"/>
          <w:sz w:val="24"/>
        </w:rPr>
      </w:pPr>
      <w:r>
        <w:rPr>
          <w:rFonts w:ascii="宋体" w:hAnsi="宋体" w:cs="宋体" w:hint="eastAsia"/>
          <w:sz w:val="24"/>
        </w:rPr>
        <w:t>6.2</w:t>
      </w:r>
      <w:r>
        <w:rPr>
          <w:rFonts w:ascii="宋体" w:hAnsi="宋体" w:cs="宋体"/>
          <w:sz w:val="24"/>
        </w:rPr>
        <w:t>采购人</w:t>
      </w:r>
      <w:r>
        <w:rPr>
          <w:rFonts w:ascii="宋体" w:hAnsi="宋体" w:cs="宋体" w:hint="eastAsia"/>
          <w:sz w:val="24"/>
        </w:rPr>
        <w:t>可以视采购项目的具体情况，组织供应商进行现场考察或召开磋商前答疑会，但不单独或分别组织只有一个供应商参加的现场考察和答疑会。</w:t>
      </w:r>
    </w:p>
    <w:p w:rsidR="00093BE7" w:rsidRDefault="00750802" w:rsidP="00906824">
      <w:pPr>
        <w:tabs>
          <w:tab w:val="left" w:pos="900"/>
        </w:tabs>
        <w:spacing w:afterLines="50" w:line="420" w:lineRule="exact"/>
        <w:ind w:firstLineChars="199" w:firstLine="479"/>
        <w:rPr>
          <w:rFonts w:ascii="宋体" w:hAnsi="宋体" w:cs="宋体"/>
          <w:b/>
          <w:sz w:val="24"/>
        </w:rPr>
      </w:pPr>
      <w:bookmarkStart w:id="15" w:name="_Hlt26670348"/>
      <w:bookmarkStart w:id="16" w:name="_Hlt26668969"/>
      <w:bookmarkStart w:id="17" w:name="_Hlt26670345"/>
      <w:bookmarkStart w:id="18" w:name="_Hlt26954830"/>
      <w:bookmarkStart w:id="19" w:name="_Hlt26954828"/>
      <w:bookmarkStart w:id="20" w:name="_Hlt26670354"/>
      <w:bookmarkStart w:id="21" w:name="_Hlt26954832"/>
      <w:bookmarkStart w:id="22" w:name="_Toc462564072"/>
      <w:bookmarkStart w:id="23" w:name="_Toc513029213"/>
      <w:bookmarkStart w:id="24" w:name="_Toc61149553"/>
      <w:bookmarkStart w:id="25" w:name="_Toc14577351"/>
      <w:bookmarkEnd w:id="15"/>
      <w:bookmarkEnd w:id="16"/>
      <w:bookmarkEnd w:id="17"/>
      <w:bookmarkEnd w:id="18"/>
      <w:bookmarkEnd w:id="19"/>
      <w:bookmarkEnd w:id="20"/>
      <w:bookmarkEnd w:id="21"/>
      <w:r>
        <w:rPr>
          <w:rFonts w:ascii="宋体" w:hAnsi="宋体" w:cs="宋体" w:hint="eastAsia"/>
          <w:b/>
          <w:sz w:val="24"/>
        </w:rPr>
        <w:t>二、磋商响应文件的编制</w:t>
      </w:r>
      <w:bookmarkEnd w:id="22"/>
      <w:bookmarkEnd w:id="23"/>
      <w:bookmarkEnd w:id="24"/>
      <w:bookmarkEnd w:id="25"/>
      <w:r>
        <w:rPr>
          <w:rFonts w:ascii="宋体" w:hAnsi="宋体" w:cs="宋体" w:hint="eastAsia"/>
          <w:b/>
          <w:sz w:val="24"/>
        </w:rPr>
        <w:t>及保证金收取</w:t>
      </w:r>
    </w:p>
    <w:p w:rsidR="00093BE7" w:rsidRDefault="00750802" w:rsidP="00906824">
      <w:pPr>
        <w:tabs>
          <w:tab w:val="left" w:pos="900"/>
        </w:tabs>
        <w:spacing w:afterLines="50" w:line="420" w:lineRule="exact"/>
        <w:ind w:firstLineChars="249" w:firstLine="598"/>
        <w:rPr>
          <w:rFonts w:ascii="宋体" w:hAnsi="宋体" w:cs="宋体"/>
          <w:sz w:val="24"/>
        </w:rPr>
      </w:pPr>
      <w:bookmarkStart w:id="26" w:name="_Toc14577361"/>
      <w:bookmarkStart w:id="27" w:name="_Toc61149561"/>
      <w:bookmarkStart w:id="28" w:name="_Toc513029223"/>
      <w:r>
        <w:rPr>
          <w:rFonts w:ascii="宋体" w:hAnsi="宋体" w:cs="宋体" w:hint="eastAsia"/>
          <w:sz w:val="24"/>
        </w:rPr>
        <w:t>1、磋商响应文件份数和签署</w:t>
      </w:r>
      <w:bookmarkEnd w:id="26"/>
      <w:bookmarkEnd w:id="27"/>
      <w:bookmarkEnd w:id="28"/>
    </w:p>
    <w:p w:rsidR="00093BE7" w:rsidRDefault="00750802" w:rsidP="00906824">
      <w:pPr>
        <w:tabs>
          <w:tab w:val="left" w:pos="900"/>
        </w:tabs>
        <w:spacing w:afterLines="50" w:line="420" w:lineRule="exact"/>
        <w:ind w:leftChars="57" w:left="120" w:firstLineChars="199" w:firstLine="478"/>
        <w:rPr>
          <w:rFonts w:ascii="宋体" w:hAnsi="宋体" w:cs="宋体"/>
          <w:sz w:val="24"/>
        </w:rPr>
      </w:pPr>
      <w:r>
        <w:rPr>
          <w:rFonts w:ascii="宋体" w:hAnsi="宋体" w:cs="宋体" w:hint="eastAsia"/>
          <w:sz w:val="24"/>
        </w:rPr>
        <w:t>1.1磋商供应商应严格按照采购邀请要求准备磋商响应文件（以下简称响应文件），每份响应文件须清楚地标明“正本”或“副本”字样。</w:t>
      </w:r>
    </w:p>
    <w:p w:rsidR="00093BE7" w:rsidRDefault="00750802">
      <w:pPr>
        <w:snapToGrid w:val="0"/>
        <w:spacing w:line="420" w:lineRule="exact"/>
        <w:ind w:firstLineChars="200" w:firstLine="480"/>
        <w:rPr>
          <w:rFonts w:ascii="宋体" w:hAnsi="宋体" w:cs="宋体"/>
          <w:sz w:val="24"/>
        </w:rPr>
      </w:pPr>
      <w:r>
        <w:rPr>
          <w:rFonts w:ascii="宋体" w:hAnsi="宋体" w:cs="宋体" w:hint="eastAsia"/>
          <w:sz w:val="24"/>
        </w:rPr>
        <w:lastRenderedPageBreak/>
        <w:t>响应文件的正本和所有的副本均需打印或复印。响应文件正本中，除磋商文件规定的可提交复印件外，其他文件均须提交原件，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093BE7" w:rsidRDefault="00750802" w:rsidP="00906824">
      <w:pPr>
        <w:tabs>
          <w:tab w:val="left" w:pos="900"/>
        </w:tabs>
        <w:spacing w:afterLines="50" w:line="420" w:lineRule="exact"/>
        <w:ind w:leftChars="57" w:left="120" w:firstLineChars="199" w:firstLine="478"/>
        <w:rPr>
          <w:rFonts w:ascii="宋体" w:hAnsi="宋体" w:cs="宋体"/>
          <w:sz w:val="24"/>
        </w:rPr>
      </w:pPr>
      <w:r>
        <w:rPr>
          <w:rFonts w:ascii="宋体" w:hAnsi="宋体" w:cs="宋体" w:hint="eastAsia"/>
          <w:sz w:val="24"/>
        </w:rPr>
        <w:t>1.2除磋商供应商对错处做必要修改外，响应文件不得行间插字、涂改或增删。如有修改错漏处，必须由响应文件签署人签字或盖章。</w:t>
      </w:r>
    </w:p>
    <w:p w:rsidR="00093BE7" w:rsidRDefault="00750802" w:rsidP="00906824">
      <w:pPr>
        <w:tabs>
          <w:tab w:val="left" w:pos="900"/>
        </w:tabs>
        <w:spacing w:afterLines="50" w:line="420" w:lineRule="exact"/>
        <w:ind w:firstLineChars="249" w:firstLine="598"/>
        <w:rPr>
          <w:rFonts w:ascii="宋体" w:hAnsi="宋体" w:cs="宋体"/>
          <w:sz w:val="24"/>
        </w:rPr>
      </w:pPr>
      <w:bookmarkStart w:id="29" w:name="_Hlt26954834"/>
      <w:bookmarkStart w:id="30" w:name="_Toc513029215"/>
      <w:bookmarkStart w:id="31" w:name="_Toc462564074"/>
      <w:bookmarkStart w:id="32" w:name="_Toc14577353"/>
      <w:bookmarkStart w:id="33" w:name="_Toc61149555"/>
      <w:bookmarkStart w:id="34" w:name="_Toc14577352"/>
      <w:bookmarkStart w:id="35" w:name="_Toc462564073"/>
      <w:bookmarkStart w:id="36" w:name="_Toc61149554"/>
      <w:bookmarkStart w:id="37" w:name="_Toc513029214"/>
      <w:bookmarkEnd w:id="29"/>
      <w:r>
        <w:rPr>
          <w:rFonts w:ascii="宋体" w:hAnsi="宋体" w:cs="宋体" w:hint="eastAsia"/>
          <w:sz w:val="24"/>
        </w:rPr>
        <w:t>2、响应文件</w:t>
      </w:r>
      <w:bookmarkEnd w:id="30"/>
      <w:bookmarkEnd w:id="31"/>
      <w:bookmarkEnd w:id="32"/>
      <w:bookmarkEnd w:id="33"/>
      <w:r>
        <w:rPr>
          <w:rFonts w:ascii="宋体" w:hAnsi="宋体" w:cs="宋体" w:hint="eastAsia"/>
          <w:sz w:val="24"/>
        </w:rPr>
        <w:t>编制要求</w:t>
      </w:r>
    </w:p>
    <w:bookmarkEnd w:id="34"/>
    <w:bookmarkEnd w:id="35"/>
    <w:bookmarkEnd w:id="36"/>
    <w:bookmarkEnd w:id="37"/>
    <w:p w:rsidR="00093BE7" w:rsidRDefault="00750802" w:rsidP="00906824">
      <w:pPr>
        <w:tabs>
          <w:tab w:val="left" w:pos="900"/>
        </w:tabs>
        <w:spacing w:afterLines="50" w:line="420" w:lineRule="exact"/>
        <w:ind w:leftChars="57" w:left="120" w:firstLineChars="199" w:firstLine="478"/>
        <w:rPr>
          <w:rFonts w:ascii="宋体" w:hAnsi="宋体" w:cs="宋体"/>
          <w:sz w:val="24"/>
        </w:rPr>
      </w:pPr>
      <w:r>
        <w:rPr>
          <w:rFonts w:ascii="宋体" w:hAnsi="宋体" w:cs="宋体" w:hint="eastAsia"/>
          <w:sz w:val="24"/>
        </w:rPr>
        <w:t>2.1磋商供应商提交的响应文件以及磋商供应商与</w:t>
      </w:r>
      <w:r>
        <w:rPr>
          <w:rFonts w:ascii="宋体" w:hAnsi="宋体" w:cs="宋体"/>
          <w:sz w:val="24"/>
        </w:rPr>
        <w:t>采购人</w:t>
      </w:r>
      <w:r>
        <w:rPr>
          <w:rFonts w:ascii="宋体" w:hAnsi="宋体" w:cs="宋体" w:hint="eastAsia"/>
          <w:sz w:val="24"/>
        </w:rPr>
        <w:t>及采购人就有关磋商的所有来往函电均应使用简体中文。磋商文件中既有中文也有外文的，以中文意义为准。</w:t>
      </w:r>
    </w:p>
    <w:p w:rsidR="00093BE7" w:rsidRDefault="00750802" w:rsidP="00906824">
      <w:pPr>
        <w:tabs>
          <w:tab w:val="left" w:pos="900"/>
        </w:tabs>
        <w:spacing w:afterLines="50" w:line="420" w:lineRule="exact"/>
        <w:ind w:leftChars="57" w:left="120" w:firstLineChars="199" w:firstLine="478"/>
        <w:rPr>
          <w:rFonts w:ascii="宋体" w:hAnsi="宋体" w:cs="宋体"/>
          <w:sz w:val="24"/>
        </w:rPr>
      </w:pPr>
      <w:r>
        <w:rPr>
          <w:rFonts w:ascii="宋体" w:hAnsi="宋体" w:cs="宋体" w:hint="eastAsia"/>
          <w:sz w:val="24"/>
        </w:rPr>
        <w:t>2.2除技术性能另有规定外，响应文件所使用的度量衡单位，均须采用国家法定计量单位。</w:t>
      </w:r>
    </w:p>
    <w:p w:rsidR="00093BE7" w:rsidRDefault="00750802" w:rsidP="00906824">
      <w:pPr>
        <w:tabs>
          <w:tab w:val="left" w:pos="900"/>
        </w:tabs>
        <w:spacing w:afterLines="50" w:line="420" w:lineRule="exact"/>
        <w:ind w:firstLineChars="249" w:firstLine="598"/>
        <w:rPr>
          <w:rFonts w:ascii="宋体" w:hAnsi="宋体" w:cs="宋体"/>
          <w:sz w:val="24"/>
        </w:rPr>
      </w:pPr>
      <w:bookmarkStart w:id="38" w:name="_Hlt26670357"/>
      <w:bookmarkStart w:id="39" w:name="_Hlt26954836"/>
      <w:bookmarkStart w:id="40" w:name="_Toc61149558"/>
      <w:bookmarkStart w:id="41" w:name="_Toc513029219"/>
      <w:bookmarkStart w:id="42" w:name="_Toc14577357"/>
      <w:bookmarkStart w:id="43" w:name="_Toc513029217"/>
      <w:bookmarkStart w:id="44" w:name="_Toc14577355"/>
      <w:bookmarkStart w:id="45" w:name="_Toc61149557"/>
      <w:bookmarkEnd w:id="38"/>
      <w:bookmarkEnd w:id="39"/>
      <w:r>
        <w:rPr>
          <w:rFonts w:ascii="宋体" w:hAnsi="宋体" w:cs="宋体" w:hint="eastAsia"/>
          <w:sz w:val="24"/>
        </w:rPr>
        <w:t>3、参加磋商供应商资格的文件</w:t>
      </w:r>
      <w:bookmarkEnd w:id="40"/>
      <w:bookmarkEnd w:id="41"/>
      <w:bookmarkEnd w:id="42"/>
      <w:r>
        <w:rPr>
          <w:rFonts w:ascii="宋体" w:hAnsi="宋体" w:cs="宋体" w:hint="eastAsia"/>
          <w:sz w:val="24"/>
        </w:rPr>
        <w:t>证明</w:t>
      </w:r>
    </w:p>
    <w:p w:rsidR="00093BE7" w:rsidRDefault="00750802" w:rsidP="00906824">
      <w:pPr>
        <w:tabs>
          <w:tab w:val="left" w:pos="900"/>
        </w:tabs>
        <w:spacing w:afterLines="50" w:line="420" w:lineRule="exact"/>
        <w:ind w:leftChars="57" w:left="120" w:firstLineChars="199" w:firstLine="478"/>
        <w:rPr>
          <w:rFonts w:ascii="宋体" w:hAnsi="宋体" w:cs="宋体"/>
          <w:sz w:val="24"/>
        </w:rPr>
      </w:pPr>
      <w:bookmarkStart w:id="46" w:name="_Hlt26668999"/>
      <w:bookmarkEnd w:id="46"/>
      <w:r>
        <w:rPr>
          <w:rFonts w:ascii="宋体" w:hAnsi="宋体" w:cs="宋体" w:hint="eastAsia"/>
          <w:sz w:val="24"/>
        </w:rPr>
        <w:t>3.1磋商供应商应提交证明其有资格参加磋商和成交后有能力独立履行合同的文件，并作为其响应文件的一部分。</w:t>
      </w:r>
    </w:p>
    <w:p w:rsidR="00093BE7" w:rsidRDefault="00750802" w:rsidP="00906824">
      <w:pPr>
        <w:tabs>
          <w:tab w:val="left" w:pos="900"/>
        </w:tabs>
        <w:spacing w:afterLines="50" w:line="420" w:lineRule="exact"/>
        <w:ind w:leftChars="57" w:left="120" w:firstLineChars="199" w:firstLine="478"/>
        <w:rPr>
          <w:rFonts w:ascii="宋体" w:hAnsi="宋体" w:cs="宋体"/>
          <w:sz w:val="24"/>
        </w:rPr>
      </w:pPr>
      <w:r>
        <w:rPr>
          <w:rFonts w:ascii="宋体" w:hAnsi="宋体" w:cs="宋体" w:hint="eastAsia"/>
          <w:sz w:val="24"/>
        </w:rPr>
        <w:t>3.2磋商供应商除必须具有履行合同所需提供的设备以及服务的能力外，还必须具备相应的财务、技术方面的能力。</w:t>
      </w:r>
    </w:p>
    <w:p w:rsidR="00093BE7" w:rsidRDefault="00750802" w:rsidP="00906824">
      <w:pPr>
        <w:tabs>
          <w:tab w:val="left" w:pos="900"/>
        </w:tabs>
        <w:spacing w:afterLines="50" w:line="420" w:lineRule="exact"/>
        <w:ind w:firstLineChars="249" w:firstLine="598"/>
        <w:rPr>
          <w:rFonts w:ascii="宋体" w:hAnsi="宋体" w:cs="宋体"/>
          <w:sz w:val="24"/>
        </w:rPr>
      </w:pPr>
      <w:r>
        <w:rPr>
          <w:rFonts w:ascii="宋体" w:hAnsi="宋体" w:cs="宋体" w:hint="eastAsia"/>
          <w:sz w:val="24"/>
        </w:rPr>
        <w:t>3.3磋商供应商应填写并提交磋商文件所附的“资格证明文件”。</w:t>
      </w:r>
    </w:p>
    <w:p w:rsidR="00093BE7" w:rsidRDefault="00750802" w:rsidP="00906824">
      <w:pPr>
        <w:tabs>
          <w:tab w:val="left" w:pos="900"/>
        </w:tabs>
        <w:spacing w:afterLines="50" w:line="420" w:lineRule="exact"/>
        <w:ind w:firstLineChars="250" w:firstLine="600"/>
        <w:rPr>
          <w:rFonts w:ascii="宋体" w:hAnsi="宋体" w:cs="宋体"/>
          <w:sz w:val="24"/>
        </w:rPr>
      </w:pPr>
      <w:r>
        <w:rPr>
          <w:rFonts w:ascii="宋体" w:hAnsi="宋体" w:cs="宋体" w:hint="eastAsia"/>
          <w:sz w:val="24"/>
        </w:rPr>
        <w:t>4、磋商响应报价</w:t>
      </w:r>
      <w:bookmarkStart w:id="47" w:name="_Hlt26670373"/>
      <w:bookmarkEnd w:id="43"/>
      <w:bookmarkEnd w:id="44"/>
      <w:bookmarkEnd w:id="47"/>
      <w:r>
        <w:rPr>
          <w:rFonts w:ascii="宋体" w:hAnsi="宋体" w:cs="宋体" w:hint="eastAsia"/>
          <w:sz w:val="24"/>
        </w:rPr>
        <w:t>表</w:t>
      </w:r>
      <w:bookmarkEnd w:id="45"/>
    </w:p>
    <w:p w:rsidR="00093BE7" w:rsidRDefault="00750802" w:rsidP="00906824">
      <w:pPr>
        <w:tabs>
          <w:tab w:val="left" w:pos="900"/>
        </w:tabs>
        <w:spacing w:afterLines="50" w:line="420" w:lineRule="exact"/>
        <w:ind w:leftChars="57" w:left="120" w:firstLineChars="200" w:firstLine="480"/>
        <w:rPr>
          <w:rFonts w:ascii="宋体" w:hAnsi="宋体" w:cs="宋体"/>
          <w:sz w:val="24"/>
        </w:rPr>
      </w:pPr>
      <w:r>
        <w:rPr>
          <w:rFonts w:ascii="宋体" w:hAnsi="宋体" w:cs="宋体" w:hint="eastAsia"/>
          <w:sz w:val="24"/>
        </w:rPr>
        <w:t>4.1磋商供应商应按照磋商文件规定格式填报磋商响应报价表，任何有选择的报价将不予接受，磋商文件中另有规定的按规定执行。</w:t>
      </w:r>
    </w:p>
    <w:p w:rsidR="00093BE7" w:rsidRDefault="00750802" w:rsidP="00906824">
      <w:pPr>
        <w:tabs>
          <w:tab w:val="left" w:pos="900"/>
        </w:tabs>
        <w:spacing w:afterLines="50" w:line="420" w:lineRule="exact"/>
        <w:ind w:firstLineChars="200" w:firstLine="480"/>
        <w:rPr>
          <w:rFonts w:ascii="宋体" w:hAnsi="宋体" w:cs="宋体"/>
          <w:sz w:val="24"/>
        </w:rPr>
      </w:pPr>
      <w:r>
        <w:rPr>
          <w:rFonts w:ascii="宋体" w:hAnsi="宋体" w:cs="宋体" w:hint="eastAsia"/>
          <w:sz w:val="24"/>
        </w:rPr>
        <w:t>4.2标的物</w:t>
      </w:r>
    </w:p>
    <w:p w:rsidR="00093BE7" w:rsidRDefault="00750802" w:rsidP="00906824">
      <w:pPr>
        <w:tabs>
          <w:tab w:val="left" w:pos="900"/>
        </w:tabs>
        <w:spacing w:afterLines="50" w:line="420" w:lineRule="exact"/>
        <w:ind w:leftChars="57" w:left="120" w:firstLineChars="200" w:firstLine="480"/>
        <w:rPr>
          <w:rFonts w:ascii="宋体" w:hAnsi="宋体" w:cs="宋体"/>
          <w:sz w:val="24"/>
        </w:rPr>
      </w:pPr>
      <w:r>
        <w:rPr>
          <w:rFonts w:ascii="宋体" w:hAnsi="宋体" w:cs="宋体" w:hint="eastAsia"/>
          <w:sz w:val="24"/>
        </w:rPr>
        <w:t>详见项目需求。</w:t>
      </w:r>
    </w:p>
    <w:p w:rsidR="00093BE7" w:rsidRDefault="00750802" w:rsidP="00906824">
      <w:pPr>
        <w:tabs>
          <w:tab w:val="left" w:pos="900"/>
        </w:tabs>
        <w:spacing w:afterLines="50" w:line="420" w:lineRule="exact"/>
        <w:ind w:firstLineChars="200" w:firstLine="480"/>
        <w:rPr>
          <w:rFonts w:ascii="宋体" w:hAnsi="宋体" w:cs="宋体"/>
          <w:sz w:val="24"/>
        </w:rPr>
      </w:pPr>
      <w:r>
        <w:rPr>
          <w:rFonts w:ascii="宋体" w:hAnsi="宋体" w:cs="宋体" w:hint="eastAsia"/>
          <w:sz w:val="24"/>
        </w:rPr>
        <w:t>4.3有关费用处理</w:t>
      </w:r>
    </w:p>
    <w:p w:rsidR="00093BE7" w:rsidRDefault="00750802" w:rsidP="00906824">
      <w:pPr>
        <w:tabs>
          <w:tab w:val="left" w:pos="900"/>
        </w:tabs>
        <w:spacing w:afterLines="50" w:line="420" w:lineRule="exact"/>
        <w:ind w:firstLineChars="200" w:firstLine="480"/>
        <w:rPr>
          <w:rFonts w:ascii="宋体" w:hAnsi="宋体" w:cs="宋体"/>
          <w:sz w:val="24"/>
        </w:rPr>
      </w:pPr>
      <w:r>
        <w:rPr>
          <w:rFonts w:ascii="宋体" w:hAnsi="宋体" w:cs="宋体" w:hint="eastAsia"/>
          <w:sz w:val="24"/>
        </w:rPr>
        <w:t>本次采购磋商供应商的报价应包括为完成本项目发生的所有费用，包括招标代理费、前期设计费等，本磋商文件中另有规定的除外。</w:t>
      </w:r>
    </w:p>
    <w:p w:rsidR="00093BE7" w:rsidRDefault="00750802" w:rsidP="00906824">
      <w:pPr>
        <w:tabs>
          <w:tab w:val="left" w:pos="900"/>
        </w:tabs>
        <w:spacing w:afterLines="50" w:line="420" w:lineRule="exact"/>
        <w:ind w:firstLineChars="200" w:firstLine="480"/>
        <w:rPr>
          <w:rFonts w:ascii="宋体" w:hAnsi="宋体" w:cs="宋体"/>
          <w:sz w:val="24"/>
        </w:rPr>
      </w:pPr>
      <w:r>
        <w:rPr>
          <w:rFonts w:ascii="宋体" w:hAnsi="宋体" w:cs="宋体" w:hint="eastAsia"/>
          <w:sz w:val="24"/>
        </w:rPr>
        <w:t>4.4其它费用处理</w:t>
      </w:r>
    </w:p>
    <w:p w:rsidR="00093BE7" w:rsidRDefault="00750802" w:rsidP="00906824">
      <w:pPr>
        <w:tabs>
          <w:tab w:val="left" w:pos="900"/>
        </w:tabs>
        <w:spacing w:afterLines="50" w:line="420" w:lineRule="exact"/>
        <w:ind w:firstLineChars="200" w:firstLine="480"/>
        <w:rPr>
          <w:rFonts w:ascii="宋体" w:hAnsi="宋体" w:cs="宋体"/>
          <w:sz w:val="24"/>
        </w:rPr>
      </w:pPr>
      <w:r>
        <w:rPr>
          <w:rFonts w:ascii="宋体" w:hAnsi="宋体" w:cs="宋体" w:hint="eastAsia"/>
          <w:sz w:val="24"/>
        </w:rPr>
        <w:lastRenderedPageBreak/>
        <w:t>磋商文件未列明，而磋商供应商认为必须的费用也须列入报价。</w:t>
      </w:r>
    </w:p>
    <w:p w:rsidR="00093BE7" w:rsidRDefault="00750802" w:rsidP="00906824">
      <w:pPr>
        <w:tabs>
          <w:tab w:val="left" w:pos="900"/>
        </w:tabs>
        <w:spacing w:afterLines="50" w:line="420" w:lineRule="exact"/>
        <w:ind w:firstLineChars="200" w:firstLine="480"/>
        <w:rPr>
          <w:rFonts w:ascii="宋体" w:hAnsi="宋体" w:cs="宋体"/>
          <w:sz w:val="24"/>
        </w:rPr>
      </w:pPr>
      <w:r>
        <w:rPr>
          <w:rFonts w:ascii="宋体" w:hAnsi="宋体" w:cs="宋体" w:hint="eastAsia"/>
          <w:sz w:val="24"/>
        </w:rPr>
        <w:t>4.5报价采用的货币</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响应文件中的单价和总价，无特殊规定的采用人民币报价，以元为单位标注。磋商文件中另有规定的按规定执行。</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4.6磋商响应报价表上的价格应按磋商文件规定填写。</w:t>
      </w:r>
    </w:p>
    <w:p w:rsidR="00093BE7" w:rsidRDefault="00750802" w:rsidP="00906824">
      <w:pPr>
        <w:tabs>
          <w:tab w:val="left" w:pos="900"/>
        </w:tabs>
        <w:spacing w:afterLines="50" w:line="420" w:lineRule="exact"/>
        <w:ind w:firstLineChars="199" w:firstLine="478"/>
        <w:rPr>
          <w:rFonts w:ascii="宋体" w:hAnsi="宋体" w:cs="宋体"/>
          <w:sz w:val="24"/>
        </w:rPr>
      </w:pPr>
      <w:bookmarkStart w:id="48" w:name="_Hlt26954842"/>
      <w:bookmarkStart w:id="49" w:name="_Hlt26954846"/>
      <w:bookmarkStart w:id="50" w:name="_Hlt26954848"/>
      <w:bookmarkStart w:id="51" w:name="_Hlt26670403"/>
      <w:bookmarkStart w:id="52" w:name="_Hlt26668983"/>
      <w:bookmarkStart w:id="53" w:name="_Hlt26670425"/>
      <w:bookmarkStart w:id="54" w:name="_Hlt26670486"/>
      <w:bookmarkStart w:id="55" w:name="_Hlt26954731"/>
      <w:bookmarkStart w:id="56" w:name="_Hlt26670482"/>
      <w:bookmarkStart w:id="57" w:name="_Hlt26954844"/>
      <w:bookmarkStart w:id="58" w:name="_Toc61149559"/>
      <w:bookmarkStart w:id="59" w:name="_Toc14577359"/>
      <w:bookmarkStart w:id="60" w:name="_Toc513029221"/>
      <w:bookmarkEnd w:id="48"/>
      <w:bookmarkEnd w:id="49"/>
      <w:bookmarkEnd w:id="50"/>
      <w:bookmarkEnd w:id="51"/>
      <w:bookmarkEnd w:id="52"/>
      <w:bookmarkEnd w:id="53"/>
      <w:bookmarkEnd w:id="54"/>
      <w:bookmarkEnd w:id="55"/>
      <w:bookmarkEnd w:id="56"/>
      <w:bookmarkEnd w:id="57"/>
      <w:r>
        <w:rPr>
          <w:rFonts w:ascii="宋体" w:hAnsi="宋体" w:cs="宋体" w:hint="eastAsia"/>
          <w:sz w:val="24"/>
        </w:rPr>
        <w:t>5、项目需求响应方案</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5.1提供为完成本项目的总体实施方案。</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5.2对磋商文件中项目需求的技术与商务条款要求逐项作出应答，并提供依据或说明。</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5.3磋商供应商认为需要的其他技术文件或说明。</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6、磋商保证金</w:t>
      </w:r>
      <w:bookmarkEnd w:id="58"/>
      <w:bookmarkEnd w:id="59"/>
      <w:bookmarkEnd w:id="60"/>
      <w:r>
        <w:rPr>
          <w:rFonts w:ascii="宋体" w:hAnsi="宋体" w:cs="宋体" w:hint="eastAsia"/>
          <w:sz w:val="24"/>
        </w:rPr>
        <w:t>（如果收取）</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6.1磋商保证金是为了保护采购人免遭因磋商供应商的行为而蒙受的损失，采购人因磋商供应商的行为受到损害时，</w:t>
      </w:r>
      <w:r>
        <w:rPr>
          <w:rFonts w:ascii="宋体" w:hAnsi="宋体" w:cs="宋体"/>
          <w:sz w:val="24"/>
        </w:rPr>
        <w:t>采购人</w:t>
      </w:r>
      <w:r>
        <w:rPr>
          <w:rFonts w:ascii="宋体" w:hAnsi="宋体" w:cs="宋体" w:hint="eastAsia"/>
          <w:sz w:val="24"/>
        </w:rPr>
        <w:t>可根据相关规定处理。</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6.2参加磋商采购所需交纳的保证金必须是人民币，磋商保证金的交纳形式见采购邀请。</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6.3在磋商时，对在响应文件递交截止时间以前未按磋商文件要求提交磋商保证金的响应文件，</w:t>
      </w:r>
      <w:r>
        <w:rPr>
          <w:rFonts w:ascii="宋体" w:hAnsi="宋体" w:cs="宋体"/>
          <w:sz w:val="24"/>
        </w:rPr>
        <w:t>采购人</w:t>
      </w:r>
      <w:r>
        <w:rPr>
          <w:rFonts w:ascii="宋体" w:hAnsi="宋体" w:cs="宋体" w:hint="eastAsia"/>
          <w:sz w:val="24"/>
        </w:rPr>
        <w:t>将视其为无效响应文件而予以拒绝。</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6.4未成交供应商的磋商保证金，将在成交通知书发出后5个工作日退还，不计利息。</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6.5成交供应商的磋商保证金，将在采购合同签订之日起5个工作日内退还，不计利息。</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6.6下列任何情况发生时，磋商保证金不予退还：</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（1）磋商供应商在磋商响应有效期内无正当理由撤回其响应文件或者在磋商过程中无正当理由退出磋商活动（磋商供应商在提交最后报价之前退出磋商的除外）；</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（2）提供虚假材料谋取成交的；</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（3）采取不正当手段诋毁、排挤其他供应商的；</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lastRenderedPageBreak/>
        <w:t>（4）与采购人、其他供应商恶意串通的。</w:t>
      </w:r>
    </w:p>
    <w:p w:rsidR="00093BE7" w:rsidRDefault="00750802" w:rsidP="00906824">
      <w:pPr>
        <w:tabs>
          <w:tab w:val="left" w:pos="900"/>
        </w:tabs>
        <w:spacing w:afterLines="50" w:line="420" w:lineRule="exact"/>
        <w:ind w:firstLineChars="199" w:firstLine="479"/>
        <w:rPr>
          <w:rFonts w:ascii="宋体" w:hAnsi="宋体" w:cs="宋体"/>
          <w:b/>
          <w:sz w:val="24"/>
        </w:rPr>
      </w:pPr>
      <w:bookmarkStart w:id="61" w:name="_Hlt26954852"/>
      <w:bookmarkStart w:id="62" w:name="_Hlt26954749"/>
      <w:bookmarkStart w:id="63" w:name="_Hlt26670493"/>
      <w:bookmarkStart w:id="64" w:name="_Hlt26954739"/>
      <w:bookmarkStart w:id="65" w:name="_Hlt26954854"/>
      <w:bookmarkStart w:id="66" w:name="_Hlt26954850"/>
      <w:bookmarkStart w:id="67" w:name="_Hlt26670489"/>
      <w:bookmarkStart w:id="68" w:name="_Hlt26954734"/>
      <w:bookmarkStart w:id="69" w:name="_Toc513029224"/>
      <w:bookmarkStart w:id="70" w:name="_Toc61149562"/>
      <w:bookmarkStart w:id="71" w:name="_Toc14577362"/>
      <w:bookmarkEnd w:id="61"/>
      <w:bookmarkEnd w:id="62"/>
      <w:bookmarkEnd w:id="63"/>
      <w:bookmarkEnd w:id="64"/>
      <w:bookmarkEnd w:id="65"/>
      <w:bookmarkEnd w:id="66"/>
      <w:bookmarkEnd w:id="67"/>
      <w:bookmarkEnd w:id="68"/>
      <w:r>
        <w:rPr>
          <w:rFonts w:ascii="宋体" w:hAnsi="宋体" w:cs="宋体" w:hint="eastAsia"/>
          <w:b/>
          <w:sz w:val="24"/>
        </w:rPr>
        <w:t>三、响应文件的递交</w:t>
      </w:r>
      <w:bookmarkEnd w:id="69"/>
      <w:bookmarkEnd w:id="70"/>
      <w:bookmarkEnd w:id="71"/>
    </w:p>
    <w:p w:rsidR="00093BE7" w:rsidRDefault="00750802" w:rsidP="00906824">
      <w:pPr>
        <w:tabs>
          <w:tab w:val="left" w:pos="900"/>
        </w:tabs>
        <w:spacing w:afterLines="50" w:line="420" w:lineRule="exact"/>
        <w:ind w:firstLineChars="199" w:firstLine="478"/>
        <w:rPr>
          <w:rFonts w:ascii="宋体" w:hAnsi="宋体" w:cs="宋体"/>
          <w:sz w:val="24"/>
        </w:rPr>
      </w:pPr>
      <w:bookmarkStart w:id="72" w:name="_Hlt26954856"/>
      <w:bookmarkStart w:id="73" w:name="_Toc513029225"/>
      <w:bookmarkStart w:id="74" w:name="_Toc14577363"/>
      <w:bookmarkStart w:id="75" w:name="_Toc61149563"/>
      <w:bookmarkStart w:id="76" w:name="_Toc462564084"/>
      <w:bookmarkEnd w:id="72"/>
      <w:r>
        <w:rPr>
          <w:rFonts w:ascii="宋体" w:hAnsi="宋体" w:cs="宋体" w:hint="eastAsia"/>
          <w:sz w:val="24"/>
        </w:rPr>
        <w:t>1、响应文件</w:t>
      </w:r>
      <w:bookmarkStart w:id="77" w:name="_Hlt26954743"/>
      <w:bookmarkEnd w:id="77"/>
      <w:r>
        <w:rPr>
          <w:rFonts w:ascii="宋体" w:hAnsi="宋体" w:cs="宋体" w:hint="eastAsia"/>
          <w:sz w:val="24"/>
        </w:rPr>
        <w:t>的密封和标记</w:t>
      </w:r>
      <w:bookmarkEnd w:id="73"/>
      <w:bookmarkEnd w:id="74"/>
      <w:bookmarkEnd w:id="75"/>
      <w:bookmarkEnd w:id="76"/>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1.1磋商供应商应严格按照采购邀请要求的份数准备响应文件，每份响应文件须清楚地标明“正本”或“副本”字样。一旦正本和副本不符，以正本为准。磋商供应商应将响应文件正本和所有副本密封</w:t>
      </w:r>
      <w:r>
        <w:rPr>
          <w:rFonts w:ascii="宋体" w:hAnsi="宋体" w:cs="宋体"/>
          <w:sz w:val="24"/>
        </w:rPr>
        <w:t>（资格审查材料、商务技术标材料、价格标材料分开编制、分开密封）</w:t>
      </w:r>
      <w:r>
        <w:rPr>
          <w:rFonts w:ascii="宋体" w:hAnsi="宋体" w:cs="宋体" w:hint="eastAsia"/>
          <w:sz w:val="24"/>
        </w:rPr>
        <w:t>。</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1.2密封的响应文件应：</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（1）按采购邀请中注明的地址送达规定地点；</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（2）注明参加磋商项目名称、磋商文件编号及参加的分包号；</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（3）密封包装上应写明磋商供应商名称和地址。</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1.3如果密封包装未按要求密封和加写标记，</w:t>
      </w:r>
      <w:r>
        <w:rPr>
          <w:rFonts w:ascii="宋体" w:hAnsi="宋体" w:cs="宋体"/>
          <w:sz w:val="24"/>
        </w:rPr>
        <w:t>采购人</w:t>
      </w:r>
      <w:r>
        <w:rPr>
          <w:rFonts w:ascii="宋体" w:hAnsi="宋体" w:cs="宋体" w:hint="eastAsia"/>
          <w:sz w:val="24"/>
        </w:rPr>
        <w:t>对误投或过早启封概不负责。对由此造成提前开封的响应文件，</w:t>
      </w:r>
      <w:r>
        <w:rPr>
          <w:rFonts w:ascii="宋体" w:hAnsi="宋体" w:cs="宋体"/>
          <w:sz w:val="24"/>
        </w:rPr>
        <w:t>采购人</w:t>
      </w:r>
      <w:r>
        <w:rPr>
          <w:rFonts w:ascii="宋体" w:hAnsi="宋体" w:cs="宋体" w:hint="eastAsia"/>
          <w:sz w:val="24"/>
        </w:rPr>
        <w:t>将予以拒绝，作无效响应处理。</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sz w:val="24"/>
        </w:rPr>
        <w:t>采购人</w:t>
      </w:r>
      <w:r>
        <w:rPr>
          <w:rFonts w:ascii="宋体" w:hAnsi="宋体" w:cs="宋体" w:hint="eastAsia"/>
          <w:sz w:val="24"/>
        </w:rPr>
        <w:t>拒绝接收以邮寄方式送达的任何磋商响应文件。</w:t>
      </w:r>
    </w:p>
    <w:p w:rsidR="00093BE7" w:rsidRDefault="00750802" w:rsidP="00906824">
      <w:pPr>
        <w:tabs>
          <w:tab w:val="left" w:pos="900"/>
        </w:tabs>
        <w:spacing w:afterLines="50" w:line="420" w:lineRule="exact"/>
        <w:ind w:firstLineChars="199" w:firstLine="478"/>
        <w:rPr>
          <w:rFonts w:ascii="宋体" w:hAnsi="宋体" w:cs="宋体"/>
          <w:sz w:val="24"/>
        </w:rPr>
      </w:pPr>
      <w:bookmarkStart w:id="78" w:name="_Hlt26954858"/>
      <w:bookmarkStart w:id="79" w:name="_Hlt26954752"/>
      <w:bookmarkStart w:id="80" w:name="_Hlt26670496"/>
      <w:bookmarkStart w:id="81" w:name="_Toc513029226"/>
      <w:bookmarkStart w:id="82" w:name="_Toc14577364"/>
      <w:bookmarkStart w:id="83" w:name="_Toc61149564"/>
      <w:bookmarkEnd w:id="78"/>
      <w:bookmarkEnd w:id="79"/>
      <w:bookmarkEnd w:id="80"/>
      <w:r>
        <w:rPr>
          <w:rFonts w:ascii="宋体" w:hAnsi="宋体" w:cs="宋体" w:hint="eastAsia"/>
          <w:sz w:val="24"/>
        </w:rPr>
        <w:t>2、</w:t>
      </w:r>
      <w:bookmarkEnd w:id="81"/>
      <w:bookmarkEnd w:id="82"/>
      <w:bookmarkEnd w:id="83"/>
      <w:r>
        <w:rPr>
          <w:rFonts w:ascii="宋体" w:hAnsi="宋体" w:cs="宋体" w:hint="eastAsia"/>
          <w:sz w:val="24"/>
        </w:rPr>
        <w:t>响应文件开启时间</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2.1</w:t>
      </w:r>
      <w:r>
        <w:rPr>
          <w:rFonts w:ascii="宋体" w:hAnsi="宋体" w:cs="宋体"/>
          <w:sz w:val="24"/>
        </w:rPr>
        <w:t>采购人</w:t>
      </w:r>
      <w:r>
        <w:rPr>
          <w:rFonts w:ascii="宋体" w:hAnsi="宋体" w:cs="宋体" w:hint="eastAsia"/>
          <w:sz w:val="24"/>
        </w:rPr>
        <w:t>收到响应文件的时间不得迟于本磋商文件规定的响应文件接收截止时间。</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2.2</w:t>
      </w:r>
      <w:r>
        <w:rPr>
          <w:rFonts w:ascii="宋体" w:hAnsi="宋体" w:cs="宋体"/>
          <w:sz w:val="24"/>
        </w:rPr>
        <w:t>采购人</w:t>
      </w:r>
      <w:r>
        <w:rPr>
          <w:rFonts w:ascii="宋体" w:hAnsi="宋体" w:cs="宋体" w:hint="eastAsia"/>
          <w:sz w:val="24"/>
        </w:rPr>
        <w:t>可通过修改磋商文件自行决定酌情推迟响应文件接收截止时间，在此情况下，磋商供应商的所有权利和义务以及受制的响应文件接收截止时间均应以延长后新的响应文件接收截止时间为准。</w:t>
      </w:r>
    </w:p>
    <w:p w:rsidR="00093BE7" w:rsidRDefault="00750802" w:rsidP="00906824">
      <w:pPr>
        <w:tabs>
          <w:tab w:val="left" w:pos="900"/>
        </w:tabs>
        <w:spacing w:afterLines="50" w:line="420" w:lineRule="exact"/>
        <w:ind w:firstLineChars="199" w:firstLine="478"/>
        <w:rPr>
          <w:rFonts w:ascii="宋体" w:hAnsi="宋体" w:cs="宋体"/>
          <w:sz w:val="24"/>
        </w:rPr>
      </w:pPr>
      <w:bookmarkStart w:id="84" w:name="_Hlt26954860"/>
      <w:bookmarkStart w:id="85" w:name="_Toc14577365"/>
      <w:bookmarkStart w:id="86" w:name="_Toc513029227"/>
      <w:bookmarkStart w:id="87" w:name="_Toc61149565"/>
      <w:bookmarkEnd w:id="84"/>
      <w:r>
        <w:rPr>
          <w:rFonts w:ascii="宋体" w:hAnsi="宋体" w:cs="宋体" w:hint="eastAsia"/>
          <w:sz w:val="24"/>
        </w:rPr>
        <w:t>3、迟交的响应文件</w:t>
      </w:r>
      <w:bookmarkEnd w:id="85"/>
      <w:bookmarkEnd w:id="86"/>
      <w:bookmarkEnd w:id="87"/>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3.1</w:t>
      </w:r>
      <w:r>
        <w:rPr>
          <w:rFonts w:ascii="宋体" w:hAnsi="宋体" w:cs="宋体"/>
          <w:sz w:val="24"/>
        </w:rPr>
        <w:t>采购人</w:t>
      </w:r>
      <w:r>
        <w:rPr>
          <w:rFonts w:ascii="宋体" w:hAnsi="宋体" w:cs="宋体" w:hint="eastAsia"/>
          <w:sz w:val="24"/>
        </w:rPr>
        <w:t>将拒绝在规定的响应文件接收截止时间后接收响应文件。</w:t>
      </w:r>
    </w:p>
    <w:p w:rsidR="00093BE7" w:rsidRDefault="00750802" w:rsidP="00906824">
      <w:pPr>
        <w:tabs>
          <w:tab w:val="left" w:pos="900"/>
        </w:tabs>
        <w:spacing w:afterLines="50" w:line="420" w:lineRule="exact"/>
        <w:ind w:firstLineChars="199" w:firstLine="478"/>
        <w:rPr>
          <w:rFonts w:ascii="宋体" w:hAnsi="宋体" w:cs="宋体"/>
          <w:sz w:val="24"/>
        </w:rPr>
      </w:pPr>
      <w:bookmarkStart w:id="88" w:name="_Hlt26954754"/>
      <w:bookmarkStart w:id="89" w:name="_Hlt26954862"/>
      <w:bookmarkStart w:id="90" w:name="_Toc513029228"/>
      <w:bookmarkStart w:id="91" w:name="_Toc14577366"/>
      <w:bookmarkStart w:id="92" w:name="_Toc61149566"/>
      <w:bookmarkEnd w:id="88"/>
      <w:bookmarkEnd w:id="89"/>
      <w:r>
        <w:rPr>
          <w:rFonts w:ascii="宋体" w:hAnsi="宋体" w:cs="宋体" w:hint="eastAsia"/>
          <w:sz w:val="24"/>
        </w:rPr>
        <w:t>4、响应文件</w:t>
      </w:r>
      <w:bookmarkStart w:id="93" w:name="_Hlt26670588"/>
      <w:r>
        <w:rPr>
          <w:rFonts w:ascii="宋体" w:hAnsi="宋体" w:cs="宋体" w:hint="eastAsia"/>
          <w:sz w:val="24"/>
        </w:rPr>
        <w:t>的修改</w:t>
      </w:r>
      <w:bookmarkEnd w:id="93"/>
      <w:r>
        <w:rPr>
          <w:rFonts w:ascii="宋体" w:hAnsi="宋体" w:cs="宋体" w:hint="eastAsia"/>
          <w:sz w:val="24"/>
        </w:rPr>
        <w:t>和撤回</w:t>
      </w:r>
      <w:bookmarkEnd w:id="90"/>
      <w:bookmarkEnd w:id="91"/>
      <w:bookmarkEnd w:id="92"/>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4.1磋商供应商在递交响应文件后，可以修改或撤回其磋商响应文件，但这种修改和撤回，必须在规定的响应文件接收截止时间前，以书面形式送达指定地点。</w:t>
      </w:r>
    </w:p>
    <w:p w:rsidR="00093BE7" w:rsidRDefault="00750802" w:rsidP="00906824">
      <w:pPr>
        <w:tabs>
          <w:tab w:val="left" w:pos="900"/>
        </w:tabs>
        <w:spacing w:afterLines="50" w:line="420" w:lineRule="exact"/>
        <w:ind w:firstLineChars="200" w:firstLine="480"/>
        <w:rPr>
          <w:rFonts w:ascii="宋体" w:hAnsi="宋体" w:cs="宋体"/>
          <w:sz w:val="24"/>
        </w:rPr>
      </w:pPr>
      <w:r>
        <w:rPr>
          <w:rFonts w:ascii="宋体" w:hAnsi="宋体" w:cs="宋体" w:hint="eastAsia"/>
          <w:sz w:val="24"/>
        </w:rPr>
        <w:t>4.2磋商供应商的修改或撤回通知书，应按本文件规定进行编制、密封、标</w:t>
      </w:r>
      <w:r>
        <w:rPr>
          <w:rFonts w:ascii="宋体" w:hAnsi="宋体" w:cs="宋体" w:hint="eastAsia"/>
          <w:sz w:val="24"/>
        </w:rPr>
        <w:lastRenderedPageBreak/>
        <w:t>记和发送，并应在封套上加注“修改”和“撤回”字样。</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4.3磋商供应商在提交最后报价之前，可以根据磋商情况退出磋商，</w:t>
      </w:r>
      <w:r>
        <w:rPr>
          <w:rFonts w:ascii="宋体" w:hAnsi="宋体" w:cs="宋体"/>
          <w:sz w:val="24"/>
        </w:rPr>
        <w:t>采购人</w:t>
      </w:r>
      <w:r>
        <w:rPr>
          <w:rFonts w:ascii="宋体" w:hAnsi="宋体" w:cs="宋体" w:hint="eastAsia"/>
          <w:sz w:val="24"/>
        </w:rPr>
        <w:t>退还退出磋商的供应商的磋商保证金</w:t>
      </w:r>
      <w:r>
        <w:rPr>
          <w:rFonts w:ascii="宋体" w:hAnsi="宋体" w:cs="宋体"/>
          <w:b/>
          <w:bCs/>
          <w:sz w:val="24"/>
        </w:rPr>
        <w:t>（如有）</w:t>
      </w:r>
      <w:r>
        <w:rPr>
          <w:rFonts w:ascii="宋体" w:hAnsi="宋体" w:cs="宋体" w:hint="eastAsia"/>
          <w:sz w:val="24"/>
        </w:rPr>
        <w:t>。</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5、磋商响应有效期</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5.1磋商响应有效期为</w:t>
      </w:r>
      <w:r>
        <w:rPr>
          <w:rFonts w:ascii="宋体" w:hAnsi="宋体" w:cs="宋体"/>
          <w:sz w:val="24"/>
        </w:rPr>
        <w:t>采购人</w:t>
      </w:r>
      <w:r>
        <w:rPr>
          <w:rFonts w:ascii="宋体" w:hAnsi="宋体" w:cs="宋体" w:hint="eastAsia"/>
          <w:sz w:val="24"/>
        </w:rPr>
        <w:t>规定的响应文件接收截止时间后六十（60）天。磋商响应有效期比规定短的将被视为非实质性响应性而予以拒绝。</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5.2在特殊情况下，</w:t>
      </w:r>
      <w:r>
        <w:rPr>
          <w:rFonts w:ascii="宋体" w:hAnsi="宋体" w:cs="宋体"/>
          <w:sz w:val="24"/>
        </w:rPr>
        <w:t>采购人</w:t>
      </w:r>
      <w:r>
        <w:rPr>
          <w:rFonts w:ascii="宋体" w:hAnsi="宋体" w:cs="宋体" w:hint="eastAsia"/>
          <w:sz w:val="24"/>
        </w:rPr>
        <w:t>于原磋商响应有效期满之前，可向磋商供应商提出延长磋商响应有效期的要求。这种要求与答复均应采用书面形式。磋商供应商可以拒绝</w:t>
      </w:r>
      <w:r>
        <w:rPr>
          <w:rFonts w:ascii="宋体" w:hAnsi="宋体" w:cs="宋体"/>
          <w:sz w:val="24"/>
        </w:rPr>
        <w:t>采购人</w:t>
      </w:r>
      <w:r>
        <w:rPr>
          <w:rFonts w:ascii="宋体" w:hAnsi="宋体" w:cs="宋体" w:hint="eastAsia"/>
          <w:sz w:val="24"/>
        </w:rPr>
        <w:t>的这一要求而放弃磋商响应，</w:t>
      </w:r>
      <w:r>
        <w:rPr>
          <w:rFonts w:ascii="宋体" w:hAnsi="宋体" w:cs="宋体"/>
          <w:sz w:val="24"/>
        </w:rPr>
        <w:t>采购人</w:t>
      </w:r>
      <w:r>
        <w:rPr>
          <w:rFonts w:ascii="宋体" w:hAnsi="宋体" w:cs="宋体" w:hint="eastAsia"/>
          <w:sz w:val="24"/>
        </w:rPr>
        <w:t>在接到磋商供应商书面答复后，将在原磋商响应有效期满后五日内退还其磋商保证金</w:t>
      </w:r>
      <w:r>
        <w:rPr>
          <w:rFonts w:ascii="宋体" w:hAnsi="宋体" w:cs="宋体"/>
          <w:b/>
          <w:bCs/>
          <w:sz w:val="24"/>
        </w:rPr>
        <w:t>（如有）</w:t>
      </w:r>
      <w:r>
        <w:rPr>
          <w:rFonts w:ascii="宋体" w:hAnsi="宋体" w:cs="宋体" w:hint="eastAsia"/>
          <w:sz w:val="24"/>
        </w:rPr>
        <w:t>。同意延长磋商响应有效期的磋商供应商既不能要求也不允许修改其响应文件。有关磋商保证金的规定在延长期内继续有效，同时受磋商响应有效期约束的所有权利与义务均延长至新的有效期。</w:t>
      </w:r>
    </w:p>
    <w:p w:rsidR="00093BE7" w:rsidRDefault="00750802" w:rsidP="00906824">
      <w:pPr>
        <w:tabs>
          <w:tab w:val="left" w:pos="900"/>
        </w:tabs>
        <w:spacing w:afterLines="50" w:line="420" w:lineRule="exact"/>
        <w:ind w:firstLineChars="199" w:firstLine="479"/>
        <w:rPr>
          <w:rFonts w:ascii="宋体" w:hAnsi="宋体" w:cs="宋体"/>
          <w:b/>
          <w:sz w:val="24"/>
        </w:rPr>
      </w:pPr>
      <w:bookmarkStart w:id="94" w:name="_Hlt26670523"/>
      <w:bookmarkStart w:id="95" w:name="_Hlt26954864"/>
      <w:bookmarkEnd w:id="94"/>
      <w:bookmarkEnd w:id="95"/>
      <w:r>
        <w:rPr>
          <w:rFonts w:ascii="宋体" w:hAnsi="宋体" w:cs="宋体" w:hint="eastAsia"/>
          <w:b/>
          <w:sz w:val="24"/>
        </w:rPr>
        <w:t>四、磋商与评审</w:t>
      </w:r>
    </w:p>
    <w:p w:rsidR="00093BE7" w:rsidRDefault="00750802" w:rsidP="00906824">
      <w:pPr>
        <w:tabs>
          <w:tab w:val="left" w:pos="900"/>
        </w:tabs>
        <w:spacing w:afterLines="50" w:line="420" w:lineRule="exact"/>
        <w:ind w:firstLineChars="199" w:firstLine="478"/>
        <w:rPr>
          <w:rFonts w:ascii="宋体" w:hAnsi="宋体" w:cs="宋体"/>
          <w:sz w:val="24"/>
        </w:rPr>
      </w:pPr>
      <w:bookmarkStart w:id="96" w:name="_Toc20823302"/>
      <w:bookmarkStart w:id="97" w:name="_Toc513029230"/>
      <w:bookmarkStart w:id="98" w:name="_Toc16938546"/>
      <w:r>
        <w:rPr>
          <w:rFonts w:ascii="宋体" w:hAnsi="宋体" w:cs="宋体" w:hint="eastAsia"/>
          <w:sz w:val="24"/>
        </w:rPr>
        <w:t>1、</w:t>
      </w:r>
      <w:bookmarkEnd w:id="96"/>
      <w:bookmarkEnd w:id="97"/>
      <w:bookmarkEnd w:id="98"/>
      <w:r>
        <w:rPr>
          <w:rFonts w:ascii="宋体" w:hAnsi="宋体" w:cs="宋体" w:hint="eastAsia"/>
          <w:sz w:val="24"/>
        </w:rPr>
        <w:t>磋商仪式</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1.1</w:t>
      </w:r>
      <w:r>
        <w:rPr>
          <w:rFonts w:ascii="宋体" w:hAnsi="宋体" w:cs="宋体"/>
          <w:sz w:val="24"/>
        </w:rPr>
        <w:t>采购人</w:t>
      </w:r>
      <w:r>
        <w:rPr>
          <w:rFonts w:ascii="宋体" w:hAnsi="宋体" w:cs="宋体" w:hint="eastAsia"/>
          <w:sz w:val="24"/>
        </w:rPr>
        <w:t>将在采购邀请中规定的时间和地点组织磋商开始仪式，仪式由</w:t>
      </w:r>
      <w:r>
        <w:rPr>
          <w:rFonts w:ascii="宋体" w:hAnsi="宋体" w:cs="宋体"/>
          <w:sz w:val="24"/>
        </w:rPr>
        <w:t>采购人</w:t>
      </w:r>
      <w:r>
        <w:rPr>
          <w:rFonts w:ascii="宋体" w:hAnsi="宋体" w:cs="宋体" w:hint="eastAsia"/>
          <w:sz w:val="24"/>
        </w:rPr>
        <w:t>或招标代理主持，磋商供应商应委派携带有效证件的代表准时参加，参加仪式的代表需签名以证明其出席。</w:t>
      </w:r>
    </w:p>
    <w:p w:rsidR="00093BE7" w:rsidRDefault="00750802" w:rsidP="00906824">
      <w:pPr>
        <w:tabs>
          <w:tab w:val="left" w:pos="900"/>
        </w:tabs>
        <w:spacing w:afterLines="50" w:line="420" w:lineRule="exact"/>
        <w:ind w:firstLineChars="199" w:firstLine="478"/>
        <w:rPr>
          <w:rFonts w:ascii="宋体" w:hAnsi="宋体" w:cs="宋体"/>
          <w:sz w:val="24"/>
        </w:rPr>
      </w:pPr>
      <w:bookmarkStart w:id="99" w:name="_Toc16938547"/>
      <w:bookmarkStart w:id="100" w:name="_Toc20823303"/>
      <w:bookmarkStart w:id="101" w:name="_Toc513029231"/>
      <w:r>
        <w:rPr>
          <w:rFonts w:ascii="宋体" w:hAnsi="宋体" w:cs="宋体" w:hint="eastAsia"/>
          <w:sz w:val="24"/>
        </w:rPr>
        <w:t>2、磋商小组</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2.1磋商开始仪式结束后，</w:t>
      </w:r>
      <w:r>
        <w:rPr>
          <w:rFonts w:ascii="宋体" w:hAnsi="宋体" w:cs="宋体"/>
          <w:sz w:val="24"/>
        </w:rPr>
        <w:t>采购人</w:t>
      </w:r>
      <w:r>
        <w:rPr>
          <w:rFonts w:ascii="宋体" w:hAnsi="宋体" w:cs="宋体" w:hint="eastAsia"/>
          <w:sz w:val="24"/>
        </w:rPr>
        <w:t>将立即组织磋商小组进行评审。</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2.2磋商小组由采购人代表和政府采购评审专家等组成，且人员构成符合政府采购有关规定。</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3、磋商评审过程的保密</w:t>
      </w:r>
      <w:bookmarkEnd w:id="99"/>
      <w:bookmarkEnd w:id="100"/>
      <w:bookmarkEnd w:id="101"/>
      <w:r>
        <w:rPr>
          <w:rFonts w:ascii="宋体" w:hAnsi="宋体" w:cs="宋体" w:hint="eastAsia"/>
          <w:sz w:val="24"/>
        </w:rPr>
        <w:t>与公正</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3.1磋商小组、采购人和</w:t>
      </w:r>
      <w:r>
        <w:rPr>
          <w:rFonts w:ascii="宋体" w:hAnsi="宋体" w:cs="宋体"/>
          <w:sz w:val="24"/>
        </w:rPr>
        <w:t>采购人</w:t>
      </w:r>
      <w:r>
        <w:rPr>
          <w:rFonts w:ascii="宋体" w:hAnsi="宋体" w:cs="宋体" w:hint="eastAsia"/>
          <w:sz w:val="24"/>
        </w:rPr>
        <w:t>工作人员、相关监督人员等与评审工作有关的人员，对评审情况以及在评审过程中获悉的国家秘密、商业秘密负有保密责任。</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3.2在磋商评审过程中，磋商供应商不得以任何行为影响磋商评审过程，否则其响应文件将被作为无效响应文件。</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3.3磋商小组成员应当按照客观、公正、审慎的原则，根据磋商文件规定的</w:t>
      </w:r>
      <w:r>
        <w:rPr>
          <w:rFonts w:ascii="宋体" w:hAnsi="宋体" w:cs="宋体" w:hint="eastAsia"/>
          <w:sz w:val="24"/>
        </w:rPr>
        <w:lastRenderedPageBreak/>
        <w:t>评审程序、评审方法和评审标准进行独立评审。未实质性响应磋商文件的响应文件按无效响应处理，磋商小组应当告知提交响应文件的供应商。</w:t>
      </w:r>
    </w:p>
    <w:p w:rsidR="00093BE7" w:rsidRDefault="00750802" w:rsidP="00906824">
      <w:pPr>
        <w:tabs>
          <w:tab w:val="left" w:pos="900"/>
        </w:tabs>
        <w:spacing w:afterLines="50" w:line="420" w:lineRule="exact"/>
        <w:ind w:firstLineChars="199" w:firstLine="478"/>
        <w:rPr>
          <w:rFonts w:ascii="宋体" w:hAnsi="宋体" w:cs="宋体"/>
          <w:sz w:val="24"/>
        </w:rPr>
      </w:pPr>
      <w:bookmarkStart w:id="102" w:name="_Toc513029232"/>
      <w:bookmarkStart w:id="103" w:name="_Toc16938548"/>
      <w:bookmarkStart w:id="104" w:name="_Toc20823304"/>
      <w:r>
        <w:rPr>
          <w:rFonts w:ascii="宋体" w:hAnsi="宋体" w:cs="宋体" w:hint="eastAsia"/>
          <w:sz w:val="24"/>
        </w:rPr>
        <w:t>4、评审过程的澄清</w:t>
      </w:r>
      <w:bookmarkEnd w:id="102"/>
      <w:bookmarkEnd w:id="103"/>
      <w:bookmarkEnd w:id="104"/>
      <w:r>
        <w:rPr>
          <w:rFonts w:ascii="宋体" w:hAnsi="宋体" w:cs="宋体" w:hint="eastAsia"/>
          <w:sz w:val="24"/>
        </w:rPr>
        <w:t>、说明和更正</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93BE7" w:rsidRDefault="00750802" w:rsidP="00906824">
      <w:pPr>
        <w:tabs>
          <w:tab w:val="left" w:pos="900"/>
        </w:tabs>
        <w:spacing w:afterLines="50" w:line="420" w:lineRule="exact"/>
        <w:ind w:firstLineChars="200" w:firstLine="480"/>
        <w:rPr>
          <w:rFonts w:ascii="宋体" w:hAnsi="宋体" w:cs="宋体"/>
          <w:sz w:val="24"/>
        </w:rPr>
      </w:pPr>
      <w:r>
        <w:rPr>
          <w:rFonts w:ascii="宋体" w:hAnsi="宋体" w:cs="宋体" w:hint="eastAsia"/>
          <w:sz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4.3接到磋商小组澄清要求的供应商如未按规定做出澄清，其风险由供应商自行承担。</w:t>
      </w:r>
    </w:p>
    <w:p w:rsidR="00093BE7" w:rsidRDefault="00750802" w:rsidP="00906824">
      <w:pPr>
        <w:tabs>
          <w:tab w:val="left" w:pos="900"/>
        </w:tabs>
        <w:spacing w:afterLines="50" w:line="420" w:lineRule="exact"/>
        <w:ind w:firstLineChars="199" w:firstLine="478"/>
        <w:rPr>
          <w:rFonts w:ascii="宋体" w:hAnsi="宋体" w:cs="宋体"/>
          <w:sz w:val="24"/>
        </w:rPr>
      </w:pPr>
      <w:bookmarkStart w:id="105" w:name="_Toc20823305"/>
      <w:bookmarkStart w:id="106" w:name="_Toc16938549"/>
      <w:bookmarkStart w:id="107" w:name="_Toc513029233"/>
      <w:r>
        <w:rPr>
          <w:rFonts w:ascii="宋体" w:hAnsi="宋体" w:cs="宋体" w:hint="eastAsia"/>
          <w:sz w:val="24"/>
        </w:rPr>
        <w:t>5、对响应文件的初审</w:t>
      </w:r>
      <w:bookmarkEnd w:id="105"/>
      <w:bookmarkEnd w:id="106"/>
      <w:bookmarkEnd w:id="107"/>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5.1响应文件初审分为资格性检查和符合性检查。</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资格性检查：依据法律法规和磋商文件的规定，对响应文件中的资格证明文件、磋商保证金等进行审查，以确定供应商是否具备参加磋商的资格。</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接受联合体的项目，两个以上的自然人、法人或者其他组织组成一个联合体，以一个供应商的身份共同参加政府采购活动的，联合体成员存在不良信用记录的，视同联合体存在不良应用记录。</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符合性检查：依据磋商文件的规定，从响应文件的有效性、完整性和对磋商文件的响应程度进行审查，以确定是否对磋商文件的实质性要求作出响应。</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5.2在正式磋商之前，磋商小组将首先审查每份响应文件是否实质性响应了磋商文件的要求。实质性响应的响应文件应该是与磋商文件要求的条款、条件和规格相符，没有重大负偏离或保留。</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所谓重大负偏离或保留是指与磋商文件规定的实质性要求存在负偏离，或者在实质上与磋商文件不一致，而且限制了合同中买方的权利或供应商的义务，纠正这些偏离或保留将会对其他实质性响应要求的供应商的竞争地位产生不公正的影响。重大偏离由磋商小组按照少数服从多数的原则认定。磋商小组决定响应</w:t>
      </w:r>
      <w:r>
        <w:rPr>
          <w:rFonts w:ascii="宋体" w:hAnsi="宋体" w:cs="宋体" w:hint="eastAsia"/>
          <w:sz w:val="24"/>
        </w:rPr>
        <w:lastRenderedPageBreak/>
        <w:t>文件的响应性只根据响应文件本身的内容，而不寻求外部的证据。</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5.3被认定为未实质性响应磋商文件的响应文件的情形</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（1）未按要求交纳磋商保证金的；</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（2）未按照磋商文件规定要求密封、签署、盖章的；</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（3）供应商在报价时采用选择性报价；</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（4）供应商不符合磋商文件中规定的合格磋商供应商资格要求的；</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（5）不符合法律、法规和磋商文件中规定的其他实质性要求和条件的（本磋商文件中斜体且有下划线部分为实质性要求和条件）；</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（6）其他法律、法规及本磋商文件规定的属于未实质性响应的响应文件的情形；</w:t>
      </w:r>
    </w:p>
    <w:p w:rsidR="00093BE7" w:rsidRDefault="00750802" w:rsidP="00815CB1">
      <w:pPr>
        <w:spacing w:line="420" w:lineRule="exact"/>
        <w:ind w:firstLineChars="147" w:firstLine="353"/>
        <w:rPr>
          <w:rFonts w:ascii="宋体" w:hAnsi="宋体" w:cs="宋体"/>
          <w:sz w:val="24"/>
        </w:rPr>
      </w:pPr>
      <w:r>
        <w:rPr>
          <w:rFonts w:ascii="宋体" w:hAnsi="宋体" w:cs="宋体" w:hint="eastAsia"/>
          <w:sz w:val="24"/>
        </w:rPr>
        <w:t>（7）供应商被“信用中国”网站（www.creditchina.gov.cn）列入失信被执行人或重大税收违法案件当事人名单或政府采购严重失信行为记录名单。</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5.4未实质性响应磋商文件的响应文件按无效响应处理，磋商小组将予以拒绝，供应商不得通过修改或撤销不合要求的偏离或保留而使其响应文件成为实质性响应的文件。</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5.5磋商小组将允许修正响应文件中不构成重大负偏离的、微小的、非正规的、不一致的或不规则的地方，但这些修改不能影响任何供应商相应的名次排列。</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5.6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093BE7" w:rsidRDefault="00750802" w:rsidP="00906824">
      <w:pPr>
        <w:tabs>
          <w:tab w:val="left" w:pos="900"/>
        </w:tabs>
        <w:spacing w:afterLines="50" w:line="420" w:lineRule="exact"/>
        <w:ind w:firstLineChars="199" w:firstLine="478"/>
        <w:rPr>
          <w:rFonts w:ascii="宋体" w:hAnsi="宋体" w:cs="宋体"/>
          <w:sz w:val="24"/>
        </w:rPr>
      </w:pPr>
      <w:bookmarkStart w:id="108" w:name="_Toc16938550"/>
      <w:bookmarkStart w:id="109" w:name="_Toc20823306"/>
      <w:bookmarkStart w:id="110" w:name="_Toc513029234"/>
      <w:r>
        <w:rPr>
          <w:rFonts w:ascii="宋体" w:hAnsi="宋体" w:cs="宋体" w:hint="eastAsia"/>
          <w:sz w:val="24"/>
        </w:rPr>
        <w:t>6、</w:t>
      </w:r>
      <w:bookmarkEnd w:id="108"/>
      <w:bookmarkEnd w:id="109"/>
      <w:bookmarkEnd w:id="110"/>
      <w:r>
        <w:rPr>
          <w:rFonts w:ascii="宋体" w:hAnsi="宋体" w:cs="宋体" w:hint="eastAsia"/>
          <w:sz w:val="24"/>
        </w:rPr>
        <w:t>磋商程序及评审方法和标准</w:t>
      </w:r>
    </w:p>
    <w:p w:rsidR="00093BE7" w:rsidRDefault="00750802" w:rsidP="00906824">
      <w:pPr>
        <w:tabs>
          <w:tab w:val="left" w:pos="900"/>
        </w:tabs>
        <w:spacing w:afterLines="50" w:line="420" w:lineRule="exact"/>
        <w:ind w:firstLineChars="199" w:firstLine="478"/>
        <w:rPr>
          <w:rFonts w:ascii="宋体" w:hAnsi="宋体" w:cs="宋体"/>
          <w:sz w:val="24"/>
        </w:rPr>
      </w:pPr>
      <w:bookmarkStart w:id="111" w:name="_Toc513029235"/>
      <w:bookmarkStart w:id="112" w:name="_Toc20823307"/>
      <w:bookmarkStart w:id="113" w:name="_Toc16938551"/>
      <w:r>
        <w:rPr>
          <w:rFonts w:ascii="宋体" w:hAnsi="宋体" w:cs="宋体" w:hint="eastAsia"/>
          <w:sz w:val="24"/>
        </w:rPr>
        <w:t>6.1磋商程序</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6.1.1对于通过资格性和符合性审查的供应商，磋商小组所有成员将集中与单一供应商分别进行磋商。</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w:t>
      </w:r>
      <w:r>
        <w:rPr>
          <w:rFonts w:ascii="宋体" w:hAnsi="宋体" w:cs="宋体" w:hint="eastAsia"/>
          <w:sz w:val="24"/>
        </w:rPr>
        <w:lastRenderedPageBreak/>
        <w:t>并由其法定代表人或授权代表签字或者加盖公章。</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6.1.2磋商文件能够详细列明采购标的的技术、服务要求的，磋商结束后，磋商小组将要求所有实质性响应的供应商在规定时间内提交最后报价。</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6.1.3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6.2评审方法和标准</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6.2.1评审方法。经磋商确定最终采购需求和提交最后报价</w:t>
      </w:r>
      <w:r>
        <w:rPr>
          <w:rFonts w:ascii="宋体" w:hAnsi="宋体" w:cs="宋体"/>
          <w:sz w:val="24"/>
        </w:rPr>
        <w:t>（</w:t>
      </w:r>
      <w:r>
        <w:rPr>
          <w:rFonts w:ascii="宋体" w:hAnsi="宋体" w:cs="宋体" w:hint="eastAsia"/>
          <w:sz w:val="24"/>
        </w:rPr>
        <w:t>最后按要求</w:t>
      </w:r>
      <w:r>
        <w:rPr>
          <w:rFonts w:ascii="宋体" w:hAnsi="宋体" w:cs="宋体"/>
          <w:sz w:val="24"/>
        </w:rPr>
        <w:t>提交的一次性报价）</w:t>
      </w:r>
      <w:r>
        <w:rPr>
          <w:rFonts w:ascii="宋体" w:hAnsi="宋体" w:cs="宋体" w:hint="eastAsia"/>
          <w:sz w:val="24"/>
        </w:rPr>
        <w:t>的供应商后，由磋商小组采用综合评分法对提交最后报价的供应商的响应文件和最后报价进行综合评分。</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6.2.2评审标准</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见本磋商文件第五章规定。</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6.3采购活动终止的情况</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出现下列情形之一的，本次竞争性磋商采购活动将被终止：</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（1）因情况变化，不再符合规定的竞争性磋商采购方式适用情形的；</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lastRenderedPageBreak/>
        <w:t>（2）出现影响采购公正的违法、违规行为的；</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（3）除本磋商文件第6.1.2条第三款规定的情形外，在采购过程中符合要求的供应商或者报价未超过采购预算的供应商不足3家的。</w:t>
      </w:r>
    </w:p>
    <w:bookmarkEnd w:id="111"/>
    <w:bookmarkEnd w:id="112"/>
    <w:bookmarkEnd w:id="113"/>
    <w:p w:rsidR="00093BE7" w:rsidRDefault="00750802" w:rsidP="00906824">
      <w:pPr>
        <w:tabs>
          <w:tab w:val="left" w:pos="900"/>
        </w:tabs>
        <w:spacing w:afterLines="50" w:line="420" w:lineRule="exact"/>
        <w:ind w:firstLineChars="199" w:firstLine="479"/>
        <w:rPr>
          <w:rFonts w:ascii="宋体" w:hAnsi="宋体" w:cs="宋体"/>
          <w:b/>
          <w:sz w:val="24"/>
        </w:rPr>
      </w:pPr>
      <w:r>
        <w:rPr>
          <w:rFonts w:ascii="宋体" w:hAnsi="宋体" w:cs="宋体" w:hint="eastAsia"/>
          <w:b/>
          <w:sz w:val="24"/>
        </w:rPr>
        <w:t>五、成交</w:t>
      </w:r>
    </w:p>
    <w:p w:rsidR="00093BE7" w:rsidRDefault="00750802" w:rsidP="00906824">
      <w:pPr>
        <w:tabs>
          <w:tab w:val="left" w:pos="900"/>
        </w:tabs>
        <w:spacing w:afterLines="50" w:line="420" w:lineRule="exact"/>
        <w:ind w:firstLineChars="199" w:firstLine="478"/>
        <w:rPr>
          <w:rFonts w:ascii="宋体" w:hAnsi="宋体" w:cs="宋体"/>
          <w:sz w:val="24"/>
        </w:rPr>
      </w:pPr>
      <w:bookmarkStart w:id="114" w:name="_Toc513029238"/>
      <w:bookmarkStart w:id="115" w:name="_Toc16938554"/>
      <w:bookmarkStart w:id="116" w:name="_Toc20823310"/>
      <w:r>
        <w:rPr>
          <w:rFonts w:ascii="宋体" w:hAnsi="宋体" w:cs="宋体" w:hint="eastAsia"/>
          <w:sz w:val="24"/>
        </w:rPr>
        <w:t>1、</w:t>
      </w:r>
      <w:bookmarkEnd w:id="114"/>
      <w:r>
        <w:rPr>
          <w:rFonts w:ascii="宋体" w:hAnsi="宋体" w:cs="宋体" w:hint="eastAsia"/>
          <w:sz w:val="24"/>
        </w:rPr>
        <w:t>确定</w:t>
      </w:r>
      <w:bookmarkEnd w:id="115"/>
      <w:bookmarkEnd w:id="116"/>
      <w:r>
        <w:rPr>
          <w:rFonts w:ascii="宋体" w:hAnsi="宋体" w:cs="宋体" w:hint="eastAsia"/>
          <w:sz w:val="24"/>
        </w:rPr>
        <w:t>成交单位</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1.1磋商小组根据综合评分情况，按照评审得分由高到低顺序推荐1-3名成交候选供应商，并编写评审报告。符合本文件第6.1.2条情形的，可以推荐2名成交候选供应商。评审得分相同的，按照最后报价由低到高的顺序推荐。评审得分且最后报价相同的，按照技术指标优劣顺序推荐。</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1.2采购人从评审报告提出的成交候选供应商中，确定1名得分最高的为成交供应商。采购人确定成交供应商后，</w:t>
      </w:r>
      <w:r>
        <w:rPr>
          <w:rFonts w:ascii="宋体" w:hAnsi="宋体" w:cs="宋体"/>
          <w:sz w:val="24"/>
        </w:rPr>
        <w:t>采购人</w:t>
      </w:r>
      <w:r>
        <w:rPr>
          <w:rFonts w:ascii="宋体" w:hAnsi="宋体" w:cs="宋体" w:hint="eastAsia"/>
          <w:sz w:val="24"/>
        </w:rPr>
        <w:t>将在“南通市通州区人民政府网”发布成交结果公告，公告期限为1个工作日。</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成交结果确定后，</w:t>
      </w:r>
      <w:r>
        <w:rPr>
          <w:rFonts w:ascii="宋体" w:hAnsi="宋体" w:cs="宋体"/>
          <w:sz w:val="24"/>
        </w:rPr>
        <w:t>采购人</w:t>
      </w:r>
      <w:r>
        <w:rPr>
          <w:rFonts w:ascii="宋体" w:hAnsi="宋体" w:cs="宋体" w:hint="eastAsia"/>
          <w:sz w:val="24"/>
        </w:rPr>
        <w:t>将向成交供应商发出成交通知书。</w:t>
      </w:r>
      <w:r>
        <w:rPr>
          <w:rFonts w:ascii="宋体" w:hAnsi="宋体" w:cs="宋体"/>
          <w:sz w:val="24"/>
        </w:rPr>
        <w:t>采购人</w:t>
      </w:r>
      <w:r>
        <w:rPr>
          <w:rFonts w:ascii="宋体" w:hAnsi="宋体" w:cs="宋体" w:hint="eastAsia"/>
          <w:sz w:val="24"/>
        </w:rPr>
        <w:t>将以中国邮政EMS的形式向成交供应商寄送成交通知书或由成交供应商现场签收成交通知书，请供应商务必准确填写《法人授权书》，如因相关信息错误导致成交通知书无法寄达，</w:t>
      </w:r>
      <w:r>
        <w:rPr>
          <w:rFonts w:ascii="宋体" w:hAnsi="宋体" w:cs="宋体"/>
          <w:sz w:val="24"/>
        </w:rPr>
        <w:t>采购人</w:t>
      </w:r>
      <w:r>
        <w:rPr>
          <w:rFonts w:ascii="宋体" w:hAnsi="宋体" w:cs="宋体" w:hint="eastAsia"/>
          <w:sz w:val="24"/>
        </w:rPr>
        <w:t>将不再寄送成交通知书，由此造成的不利后果由供应商自行承担。</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1.3若有充分证据证明，成交供应商出现下列情况之一的，一经查实，将被取消成交资格：</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（1）提供虚假材料谋取成交的；</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（2）与评审专家、采购人、其他供应商或者</w:t>
      </w:r>
      <w:r>
        <w:rPr>
          <w:rFonts w:ascii="宋体" w:hAnsi="宋体" w:cs="宋体"/>
          <w:sz w:val="24"/>
        </w:rPr>
        <w:t>采购人</w:t>
      </w:r>
      <w:r>
        <w:rPr>
          <w:rFonts w:ascii="宋体" w:hAnsi="宋体" w:cs="宋体" w:hint="eastAsia"/>
          <w:sz w:val="24"/>
        </w:rPr>
        <w:t>工作人员恶意串通的；</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（3）向评审专家、采购人或</w:t>
      </w:r>
      <w:r>
        <w:rPr>
          <w:rFonts w:ascii="宋体" w:hAnsi="宋体" w:cs="宋体"/>
          <w:sz w:val="24"/>
        </w:rPr>
        <w:t>采购人</w:t>
      </w:r>
      <w:r>
        <w:rPr>
          <w:rFonts w:ascii="宋体" w:hAnsi="宋体" w:cs="宋体" w:hint="eastAsia"/>
          <w:sz w:val="24"/>
        </w:rPr>
        <w:t>工作人员行贿或者提供其他不正当利益的；</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（4）恶意竞争，最后报价明显低于其自身合理成本且又无法提供证明的；</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（5）不满足本磋商文件规定的实质性要求，但在评审过程中又未被磋商小组发现的；</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（6）成交后无正当理由拒不与采购人签订政府采购合同或者未按照磋商文件确定的事项签订政府采购合同；</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（7）将政府采购合同转包；</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lastRenderedPageBreak/>
        <w:t>2、质疑处理</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2.1提出质疑的供应商应当是参与所质疑项目采购活动的供应商。潜在供应商依法获取其可质疑的采购文件的，可以对采购文件提出质疑。</w:t>
      </w:r>
    </w:p>
    <w:p w:rsidR="00093BE7" w:rsidRDefault="00750802">
      <w:pPr>
        <w:snapToGrid w:val="0"/>
        <w:spacing w:line="420" w:lineRule="exact"/>
        <w:ind w:firstLineChars="200" w:firstLine="480"/>
        <w:rPr>
          <w:rFonts w:ascii="宋体" w:hAnsi="宋体" w:cs="宋体"/>
          <w:sz w:val="24"/>
        </w:rPr>
      </w:pPr>
      <w:r>
        <w:rPr>
          <w:rFonts w:ascii="宋体" w:hAnsi="宋体" w:cs="宋体" w:hint="eastAsia"/>
          <w:sz w:val="24"/>
        </w:rPr>
        <w:t>对项目需求部分的质疑，潜在供应商应向采购人提出，由采购人负责答复。</w:t>
      </w:r>
    </w:p>
    <w:p w:rsidR="00093BE7" w:rsidRDefault="00750802">
      <w:pPr>
        <w:snapToGrid w:val="0"/>
        <w:spacing w:line="420" w:lineRule="exact"/>
        <w:ind w:firstLineChars="200" w:firstLine="480"/>
        <w:rPr>
          <w:rFonts w:ascii="宋体" w:hAnsi="宋体" w:cs="宋体"/>
          <w:sz w:val="24"/>
        </w:rPr>
      </w:pPr>
      <w:r>
        <w:rPr>
          <w:rFonts w:ascii="宋体" w:hAnsi="宋体" w:cs="宋体" w:hint="eastAsia"/>
          <w:sz w:val="24"/>
        </w:rPr>
        <w:t>对项目需求部分以外内容的质疑，潜在供应商应向</w:t>
      </w:r>
      <w:r>
        <w:rPr>
          <w:rFonts w:ascii="宋体" w:hAnsi="宋体" w:cs="宋体"/>
          <w:sz w:val="24"/>
        </w:rPr>
        <w:t>采购人</w:t>
      </w:r>
      <w:r>
        <w:rPr>
          <w:rFonts w:ascii="宋体" w:hAnsi="宋体" w:cs="宋体" w:hint="eastAsia"/>
          <w:sz w:val="24"/>
        </w:rPr>
        <w:t>和招标代理提出，由</w:t>
      </w:r>
      <w:r>
        <w:rPr>
          <w:rFonts w:ascii="宋体" w:hAnsi="宋体" w:cs="宋体"/>
          <w:sz w:val="24"/>
        </w:rPr>
        <w:t>采购人</w:t>
      </w:r>
      <w:r>
        <w:rPr>
          <w:rFonts w:ascii="宋体" w:hAnsi="宋体" w:cs="宋体" w:hint="eastAsia"/>
          <w:sz w:val="24"/>
        </w:rPr>
        <w:t>负责答复。</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2.2供应商认为磋商文件、采购过程和采购结果使自己的权益受到损害的，可以在知道或应知其权益受到损害之日起七个工作日内，以书面形式向</w:t>
      </w:r>
      <w:r>
        <w:rPr>
          <w:rFonts w:ascii="宋体" w:hAnsi="宋体" w:cs="宋体"/>
          <w:sz w:val="24"/>
        </w:rPr>
        <w:t>采购人</w:t>
      </w:r>
      <w:r>
        <w:rPr>
          <w:rFonts w:ascii="宋体" w:hAnsi="宋体" w:cs="宋体" w:hint="eastAsia"/>
          <w:sz w:val="24"/>
        </w:rPr>
        <w:t>和招标代理提出质疑。上述应知其权益受到损害之日，是指：</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（1）对可以质疑的磋商文件提出质疑的，为收到磋商文件之日或者磋商文件公告期限届满之日；</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（2）对采购过程提出质疑的，为各采购程序环节结束之日；</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（3）对成交结果提出质疑的，为成交结果公告期限届满之日。</w:t>
      </w:r>
    </w:p>
    <w:p w:rsidR="00093BE7" w:rsidRDefault="00750802" w:rsidP="00906824">
      <w:pPr>
        <w:tabs>
          <w:tab w:val="left" w:pos="900"/>
        </w:tabs>
        <w:spacing w:afterLines="50" w:line="420" w:lineRule="exact"/>
        <w:ind w:firstLineChars="150" w:firstLine="360"/>
        <w:rPr>
          <w:rFonts w:ascii="宋体" w:hAnsi="宋体" w:cs="宋体"/>
          <w:sz w:val="24"/>
        </w:rPr>
      </w:pPr>
      <w:r>
        <w:rPr>
          <w:rFonts w:ascii="宋体" w:hAnsi="宋体" w:cs="宋体" w:hint="eastAsia"/>
          <w:sz w:val="24"/>
        </w:rPr>
        <w:t>供应商应当在法定质疑期内一次性提出针对同一采购程序环节的质疑。供应商如在法定期限内对同一采购程序环节提出多次质疑的，</w:t>
      </w:r>
      <w:r>
        <w:rPr>
          <w:rFonts w:ascii="宋体" w:hAnsi="宋体" w:cs="宋体"/>
          <w:sz w:val="24"/>
        </w:rPr>
        <w:t>采购人</w:t>
      </w:r>
      <w:r>
        <w:rPr>
          <w:rFonts w:ascii="宋体" w:hAnsi="宋体" w:cs="宋体" w:hint="eastAsia"/>
          <w:sz w:val="24"/>
        </w:rPr>
        <w:t>将只对供应商第一次质疑作出答复。</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2.3质疑函必须按照本磋商文件中《质疑函范本》要求的格式和内容进行填写。供应商如组成联合体参加磋商，则《质疑函范本》中要求签字、盖章、加盖公章之处，联合体各方均须按要求签字、盖章、加盖公章。</w:t>
      </w:r>
    </w:p>
    <w:p w:rsidR="00093BE7" w:rsidRDefault="00750802">
      <w:pPr>
        <w:snapToGrid w:val="0"/>
        <w:spacing w:line="420" w:lineRule="exact"/>
        <w:ind w:firstLineChars="200" w:firstLine="480"/>
        <w:rPr>
          <w:rFonts w:ascii="宋体" w:hAnsi="宋体" w:cs="宋体"/>
          <w:sz w:val="24"/>
        </w:rPr>
      </w:pPr>
      <w:r>
        <w:rPr>
          <w:rFonts w:ascii="宋体" w:hAnsi="宋体" w:cs="宋体" w:hint="eastAsia"/>
          <w:sz w:val="24"/>
        </w:rPr>
        <w:t>2.4</w:t>
      </w:r>
      <w:r>
        <w:rPr>
          <w:rFonts w:ascii="宋体" w:hAnsi="宋体" w:cs="宋体"/>
          <w:sz w:val="24"/>
        </w:rPr>
        <w:t>采购人</w:t>
      </w:r>
      <w:r>
        <w:rPr>
          <w:rFonts w:ascii="宋体" w:hAnsi="宋体" w:cs="宋体" w:hint="eastAsia"/>
          <w:sz w:val="24"/>
        </w:rPr>
        <w:t>和招标代理只接收以纸质原件形式送达的质疑。</w:t>
      </w:r>
    </w:p>
    <w:bookmarkEnd w:id="8"/>
    <w:bookmarkEnd w:id="9"/>
    <w:bookmarkEnd w:id="10"/>
    <w:p w:rsidR="00093BE7" w:rsidRDefault="00750802">
      <w:pPr>
        <w:spacing w:line="420" w:lineRule="exact"/>
        <w:ind w:firstLineChars="200" w:firstLine="480"/>
        <w:rPr>
          <w:rFonts w:ascii="宋体" w:hAnsi="宋体" w:cs="宋体"/>
          <w:sz w:val="24"/>
        </w:rPr>
      </w:pPr>
      <w:r>
        <w:rPr>
          <w:rFonts w:ascii="宋体" w:hAnsi="宋体" w:cs="宋体" w:hint="eastAsia"/>
          <w:sz w:val="24"/>
        </w:rPr>
        <w:t>2.5以下情形的质疑不予受理</w:t>
      </w:r>
    </w:p>
    <w:p w:rsidR="00093BE7" w:rsidRDefault="00750802">
      <w:pPr>
        <w:spacing w:line="420" w:lineRule="exact"/>
        <w:ind w:firstLineChars="200" w:firstLine="480"/>
        <w:rPr>
          <w:rFonts w:ascii="宋体" w:hAnsi="宋体" w:cs="宋体"/>
          <w:sz w:val="24"/>
        </w:rPr>
      </w:pPr>
      <w:r>
        <w:rPr>
          <w:rFonts w:ascii="宋体" w:hAnsi="宋体" w:cs="宋体" w:hint="eastAsia"/>
          <w:sz w:val="24"/>
        </w:rPr>
        <w:t>2.5.1内容不符合《政府采购质疑和投诉办法》第十二条规定的质疑。</w:t>
      </w:r>
    </w:p>
    <w:p w:rsidR="00093BE7" w:rsidRDefault="00750802">
      <w:pPr>
        <w:spacing w:line="420" w:lineRule="exact"/>
        <w:ind w:firstLineChars="200" w:firstLine="480"/>
        <w:rPr>
          <w:rFonts w:ascii="宋体" w:hAnsi="宋体" w:cs="宋体"/>
          <w:sz w:val="24"/>
        </w:rPr>
      </w:pPr>
      <w:r>
        <w:rPr>
          <w:rFonts w:ascii="宋体" w:hAnsi="宋体" w:cs="宋体" w:hint="eastAsia"/>
          <w:sz w:val="24"/>
        </w:rPr>
        <w:t>2.5.2超出政府采购法定期限的质疑。</w:t>
      </w:r>
    </w:p>
    <w:p w:rsidR="00093BE7" w:rsidRDefault="00750802">
      <w:pPr>
        <w:spacing w:line="420" w:lineRule="exact"/>
        <w:ind w:firstLineChars="200" w:firstLine="480"/>
        <w:rPr>
          <w:rFonts w:ascii="宋体" w:hAnsi="宋体" w:cs="宋体"/>
          <w:sz w:val="24"/>
        </w:rPr>
      </w:pPr>
      <w:r>
        <w:rPr>
          <w:rFonts w:ascii="宋体" w:hAnsi="宋体" w:cs="宋体" w:hint="eastAsia"/>
          <w:sz w:val="24"/>
        </w:rPr>
        <w:t>2.5.3以传真、电子邮件等方式递交的非原件形式的质疑。</w:t>
      </w:r>
    </w:p>
    <w:p w:rsidR="00093BE7" w:rsidRDefault="00750802">
      <w:pPr>
        <w:spacing w:line="420" w:lineRule="exact"/>
        <w:ind w:firstLineChars="200" w:firstLine="480"/>
        <w:rPr>
          <w:rFonts w:ascii="宋体" w:hAnsi="宋体" w:cs="宋体"/>
          <w:sz w:val="24"/>
        </w:rPr>
      </w:pPr>
      <w:r>
        <w:rPr>
          <w:rFonts w:ascii="宋体" w:hAnsi="宋体" w:cs="宋体" w:hint="eastAsia"/>
          <w:sz w:val="24"/>
        </w:rPr>
        <w:t>2.5.4未参加磋商活动的供应商或在磋商活动中自身权益未受到损害的供应商所提出的质疑。</w:t>
      </w:r>
    </w:p>
    <w:p w:rsidR="00093BE7" w:rsidRDefault="00750802">
      <w:pPr>
        <w:spacing w:line="420" w:lineRule="exact"/>
        <w:ind w:firstLineChars="200" w:firstLine="480"/>
        <w:rPr>
          <w:rFonts w:ascii="宋体" w:hAnsi="宋体" w:cs="宋体"/>
          <w:sz w:val="24"/>
        </w:rPr>
      </w:pPr>
      <w:r>
        <w:rPr>
          <w:rFonts w:ascii="宋体" w:hAnsi="宋体" w:cs="宋体" w:hint="eastAsia"/>
          <w:sz w:val="24"/>
        </w:rPr>
        <w:t>2.5.5供应商组成联合体参加磋商，联合体中任何一方或多方未按要求签字、盖章、加盖公章的质疑。</w:t>
      </w:r>
    </w:p>
    <w:p w:rsidR="00093BE7" w:rsidRDefault="00750802">
      <w:pPr>
        <w:spacing w:line="420" w:lineRule="exact"/>
        <w:ind w:firstLineChars="200" w:firstLine="480"/>
        <w:rPr>
          <w:rFonts w:ascii="宋体" w:hAnsi="宋体" w:cs="宋体"/>
          <w:sz w:val="24"/>
        </w:rPr>
      </w:pPr>
      <w:r>
        <w:rPr>
          <w:rFonts w:ascii="宋体" w:hAnsi="宋体" w:cs="宋体" w:hint="eastAsia"/>
          <w:sz w:val="24"/>
        </w:rPr>
        <w:t>2.6供应商提出书面质疑必须有理、有据，不得捏造事实、提供虚假材料进行恶意质疑。否则，一经查实，</w:t>
      </w:r>
      <w:r>
        <w:rPr>
          <w:rFonts w:ascii="宋体" w:hAnsi="宋体" w:cs="宋体"/>
          <w:sz w:val="24"/>
        </w:rPr>
        <w:t>采购人</w:t>
      </w:r>
      <w:r>
        <w:rPr>
          <w:rFonts w:ascii="宋体" w:hAnsi="宋体" w:cs="宋体" w:hint="eastAsia"/>
          <w:sz w:val="24"/>
        </w:rPr>
        <w:t>有权依据政府采购的有关规定，报请政府</w:t>
      </w:r>
      <w:r>
        <w:rPr>
          <w:rFonts w:ascii="宋体" w:hAnsi="宋体" w:cs="宋体" w:hint="eastAsia"/>
          <w:sz w:val="24"/>
        </w:rPr>
        <w:lastRenderedPageBreak/>
        <w:t>采购监管部门对该供应商进行相应的行政处罚和记录该供应商的失信信息。</w:t>
      </w:r>
    </w:p>
    <w:p w:rsidR="00093BE7" w:rsidRDefault="00750802" w:rsidP="00906824">
      <w:pPr>
        <w:tabs>
          <w:tab w:val="left" w:pos="900"/>
        </w:tabs>
        <w:spacing w:afterLines="50" w:line="420" w:lineRule="exact"/>
        <w:ind w:firstLineChars="199" w:firstLine="479"/>
        <w:rPr>
          <w:rFonts w:ascii="宋体" w:hAnsi="宋体" w:cs="宋体"/>
          <w:b/>
          <w:sz w:val="24"/>
        </w:rPr>
      </w:pPr>
      <w:r>
        <w:rPr>
          <w:rFonts w:ascii="宋体" w:hAnsi="宋体" w:cs="宋体" w:hint="eastAsia"/>
          <w:b/>
          <w:sz w:val="24"/>
        </w:rPr>
        <w:t>六、合同签订相关事项</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1、签订合同</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1.l成交供应商应当在成交通知书发出之日起三十日内，按照磋商文件确定的事项与采购人签订政府采购合同。</w:t>
      </w:r>
    </w:p>
    <w:p w:rsidR="00093BE7" w:rsidRDefault="00750802" w:rsidP="00906824">
      <w:pPr>
        <w:tabs>
          <w:tab w:val="left" w:pos="900"/>
        </w:tabs>
        <w:spacing w:afterLines="50" w:line="420" w:lineRule="exact"/>
        <w:ind w:firstLineChars="200" w:firstLine="480"/>
        <w:rPr>
          <w:rFonts w:ascii="宋体" w:hAnsi="宋体" w:cs="宋体"/>
          <w:sz w:val="24"/>
        </w:rPr>
      </w:pPr>
      <w:r>
        <w:rPr>
          <w:rFonts w:ascii="宋体" w:hAnsi="宋体" w:cs="宋体" w:hint="eastAsia"/>
          <w:sz w:val="24"/>
        </w:rPr>
        <w:t>1.2磋商文件、成交供应商的响应文件及磋商采购过程中有关澄清、承诺文件均应作为合同附件。</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1.3签订合同后，</w:t>
      </w:r>
      <w:r>
        <w:rPr>
          <w:rFonts w:ascii="宋体" w:hAnsi="宋体" w:cs="宋体" w:hint="eastAsia"/>
          <w:i/>
          <w:sz w:val="24"/>
          <w:u w:val="single"/>
        </w:rPr>
        <w:t>成交供应商不得将成交产品或服务进行转包。</w:t>
      </w:r>
      <w:r>
        <w:rPr>
          <w:rFonts w:ascii="宋体" w:hAnsi="宋体" w:cs="宋体" w:hint="eastAsia"/>
          <w:sz w:val="24"/>
        </w:rPr>
        <w:t>未经采购人同意，成交供应商也不得采用分包的形式履行合同，否则采购人有权终止合同，成交供应商的履约保证金将不予退还。转包或分包造成采购人损失的，成交供应商应承担相应赔偿责任。</w:t>
      </w:r>
    </w:p>
    <w:p w:rsidR="00093BE7" w:rsidRDefault="00750802" w:rsidP="00906824">
      <w:pPr>
        <w:tabs>
          <w:tab w:val="left" w:pos="900"/>
        </w:tabs>
        <w:spacing w:afterLines="50" w:line="420" w:lineRule="exact"/>
        <w:ind w:firstLineChars="199" w:firstLine="478"/>
        <w:rPr>
          <w:rFonts w:ascii="宋体" w:hAnsi="宋体" w:cs="宋体"/>
          <w:sz w:val="24"/>
        </w:rPr>
      </w:pPr>
      <w:r>
        <w:rPr>
          <w:rFonts w:ascii="宋体" w:hAnsi="宋体" w:cs="宋体" w:hint="eastAsia"/>
          <w:sz w:val="24"/>
        </w:rPr>
        <w:t>2、履约保证金</w:t>
      </w:r>
    </w:p>
    <w:p w:rsidR="00093BE7" w:rsidRDefault="00750802">
      <w:pPr>
        <w:spacing w:line="420" w:lineRule="exact"/>
        <w:ind w:firstLineChars="250" w:firstLine="600"/>
        <w:rPr>
          <w:rFonts w:ascii="宋体" w:hAnsi="宋体" w:cs="宋体"/>
          <w:sz w:val="24"/>
        </w:rPr>
      </w:pPr>
      <w:r>
        <w:rPr>
          <w:rFonts w:ascii="宋体" w:hAnsi="宋体" w:cs="宋体" w:hint="eastAsia"/>
          <w:sz w:val="24"/>
        </w:rPr>
        <w:t>本项目无。</w:t>
      </w:r>
    </w:p>
    <w:p w:rsidR="00093BE7" w:rsidRDefault="00093BE7" w:rsidP="00906824">
      <w:pPr>
        <w:tabs>
          <w:tab w:val="left" w:pos="900"/>
        </w:tabs>
        <w:spacing w:afterLines="50" w:line="420" w:lineRule="exact"/>
        <w:ind w:firstLineChars="199" w:firstLine="478"/>
        <w:rPr>
          <w:rFonts w:ascii="宋体" w:hAnsi="宋体" w:cs="宋体"/>
          <w:sz w:val="24"/>
        </w:rPr>
      </w:pPr>
    </w:p>
    <w:p w:rsidR="00093BE7" w:rsidRDefault="00750802">
      <w:pPr>
        <w:pStyle w:val="2"/>
        <w:numPr>
          <w:ilvl w:val="0"/>
          <w:numId w:val="2"/>
        </w:numPr>
        <w:ind w:left="0"/>
        <w:rPr>
          <w:rFonts w:ascii="黑体" w:eastAsia="黑体" w:cs="Arial"/>
          <w:bCs/>
          <w:szCs w:val="44"/>
        </w:rPr>
      </w:pPr>
      <w:r>
        <w:rPr>
          <w:rFonts w:ascii="黑体" w:eastAsia="黑体" w:cs="Arial" w:hint="eastAsia"/>
          <w:bCs/>
          <w:szCs w:val="44"/>
        </w:rPr>
        <w:t>合同条款及格式</w:t>
      </w:r>
    </w:p>
    <w:p w:rsidR="00093BE7" w:rsidRDefault="00093BE7">
      <w:pPr>
        <w:jc w:val="center"/>
        <w:rPr>
          <w:rFonts w:eastAsia="华文中宋"/>
          <w:b/>
          <w:sz w:val="52"/>
          <w:szCs w:val="52"/>
        </w:rPr>
      </w:pPr>
      <w:bookmarkStart w:id="117" w:name="_Toc446731086"/>
      <w:bookmarkStart w:id="118" w:name="_Toc469140279"/>
      <w:bookmarkStart w:id="119" w:name="_Toc468080182"/>
      <w:bookmarkStart w:id="120" w:name="_Toc446731079"/>
      <w:bookmarkStart w:id="121" w:name="_Toc446151937"/>
      <w:bookmarkStart w:id="122" w:name="_Toc449611452"/>
      <w:bookmarkStart w:id="123" w:name="_Toc468080186"/>
      <w:bookmarkStart w:id="124" w:name="_Toc449611446"/>
    </w:p>
    <w:p w:rsidR="00093BE7" w:rsidRDefault="00093BE7">
      <w:pPr>
        <w:jc w:val="center"/>
        <w:rPr>
          <w:rFonts w:eastAsia="华文中宋"/>
          <w:b/>
          <w:sz w:val="52"/>
          <w:szCs w:val="52"/>
        </w:rPr>
      </w:pPr>
    </w:p>
    <w:p w:rsidR="00093BE7" w:rsidRDefault="00093BE7">
      <w:pPr>
        <w:jc w:val="center"/>
        <w:rPr>
          <w:rFonts w:eastAsia="华文中宋"/>
          <w:b/>
          <w:sz w:val="52"/>
          <w:szCs w:val="52"/>
        </w:rPr>
      </w:pPr>
    </w:p>
    <w:p w:rsidR="00093BE7" w:rsidRDefault="00750802">
      <w:pPr>
        <w:jc w:val="center"/>
        <w:rPr>
          <w:rFonts w:eastAsia="华文中宋"/>
          <w:b/>
          <w:sz w:val="52"/>
          <w:szCs w:val="52"/>
        </w:rPr>
      </w:pPr>
      <w:r>
        <w:rPr>
          <w:rFonts w:eastAsia="华文中宋"/>
          <w:b/>
          <w:sz w:val="72"/>
          <w:szCs w:val="52"/>
        </w:rPr>
        <w:t>建设工程施工合同</w:t>
      </w:r>
      <w:r>
        <w:rPr>
          <w:rFonts w:eastAsia="华文中宋"/>
          <w:b/>
          <w:sz w:val="52"/>
          <w:szCs w:val="52"/>
        </w:rPr>
        <w:br/>
      </w:r>
      <w:r>
        <w:rPr>
          <w:rFonts w:eastAsia="华文中宋"/>
          <w:b/>
          <w:sz w:val="52"/>
          <w:szCs w:val="52"/>
        </w:rPr>
        <w:t>（示范文本）</w:t>
      </w:r>
    </w:p>
    <w:p w:rsidR="00093BE7" w:rsidRDefault="00093BE7">
      <w:pPr>
        <w:jc w:val="center"/>
        <w:rPr>
          <w:rFonts w:eastAsia="华文中宋"/>
          <w:b/>
          <w:sz w:val="52"/>
          <w:szCs w:val="52"/>
        </w:rPr>
      </w:pPr>
    </w:p>
    <w:p w:rsidR="00093BE7" w:rsidRDefault="004F08A8">
      <w:pPr>
        <w:ind w:rightChars="1295" w:right="2719" w:firstLineChars="1304" w:firstLine="2738"/>
        <w:jc w:val="distribute"/>
        <w:rPr>
          <w:b/>
          <w:sz w:val="32"/>
          <w:szCs w:val="28"/>
        </w:rPr>
      </w:pPr>
      <w:r w:rsidRPr="004F08A8">
        <w:lastRenderedPageBreak/>
        <w:pict>
          <v:shapetype id="_x0000_t202" coordsize="21600,21600" o:spt="202" path="m,l,21600r21600,l21600,xe">
            <v:stroke joinstyle="miter"/>
            <v:path gradientshapeok="t" o:connecttype="rect"/>
          </v:shapetype>
          <v:shape id="_x0000_s1026" type="#_x0000_t202" style="position:absolute;left:0;text-align:left;margin-left:312.6pt;margin-top:9.45pt;width:57pt;height:36pt;z-index:251659264"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59W8swkCAAAaBAAADgAAAAAAAAABACAA&#10;AAAnAQAAZHJzL2Uyb0RvYy54bWxQSwUGAAAAAAYABgBZAQAAogUAAAAA&#10;" filled="f" strokecolor="white">
            <v:textbox>
              <w:txbxContent>
                <w:p w:rsidR="00093BE7" w:rsidRDefault="00750802">
                  <w:pPr>
                    <w:rPr>
                      <w:b/>
                      <w:bCs/>
                      <w:sz w:val="32"/>
                    </w:rPr>
                  </w:pPr>
                  <w:r>
                    <w:rPr>
                      <w:rFonts w:hint="eastAsia"/>
                      <w:b/>
                      <w:bCs/>
                      <w:sz w:val="32"/>
                    </w:rPr>
                    <w:t>制定</w:t>
                  </w:r>
                </w:p>
              </w:txbxContent>
            </v:textbox>
          </v:shape>
        </w:pict>
      </w:r>
      <w:r w:rsidR="00750802">
        <w:rPr>
          <w:b/>
          <w:sz w:val="32"/>
          <w:szCs w:val="28"/>
        </w:rPr>
        <w:t>住房城乡建设部</w:t>
      </w:r>
    </w:p>
    <w:p w:rsidR="00093BE7" w:rsidRDefault="00750802">
      <w:pPr>
        <w:ind w:rightChars="1295" w:right="2719" w:firstLineChars="725" w:firstLine="2329"/>
        <w:jc w:val="center"/>
        <w:rPr>
          <w:b/>
          <w:sz w:val="32"/>
          <w:szCs w:val="28"/>
        </w:rPr>
      </w:pPr>
      <w:r>
        <w:rPr>
          <w:b/>
          <w:sz w:val="32"/>
          <w:szCs w:val="28"/>
        </w:rPr>
        <w:t>国家工商行政管理总局</w:t>
      </w:r>
    </w:p>
    <w:p w:rsidR="00093BE7" w:rsidRDefault="00750802">
      <w:pPr>
        <w:pStyle w:val="3"/>
        <w:spacing w:line="440" w:lineRule="exact"/>
        <w:jc w:val="center"/>
        <w:rPr>
          <w:rFonts w:ascii="宋体" w:hAnsi="宋体" w:cs="宋体"/>
          <w:b w:val="0"/>
          <w:sz w:val="21"/>
          <w:szCs w:val="21"/>
        </w:rPr>
      </w:pPr>
      <w:bookmarkStart w:id="125" w:name="_Toc296890982"/>
      <w:bookmarkStart w:id="126" w:name="_Toc351203480"/>
      <w:bookmarkStart w:id="127" w:name="_Toc296503025"/>
      <w:bookmarkStart w:id="128" w:name="_Hlk22208167"/>
      <w:r>
        <w:rPr>
          <w:rFonts w:ascii="宋体" w:hAnsi="宋体" w:cs="宋体" w:hint="eastAsia"/>
          <w:sz w:val="21"/>
          <w:szCs w:val="21"/>
        </w:rPr>
        <w:t>第一部分 合同协议书</w:t>
      </w:r>
      <w:bookmarkEnd w:id="125"/>
      <w:bookmarkEnd w:id="126"/>
      <w:bookmarkEnd w:id="127"/>
    </w:p>
    <w:p w:rsidR="00093BE7" w:rsidRDefault="00750802">
      <w:pPr>
        <w:spacing w:line="440" w:lineRule="exact"/>
        <w:rPr>
          <w:rFonts w:ascii="宋体" w:hAnsi="宋体" w:cs="宋体"/>
          <w:b/>
          <w:szCs w:val="21"/>
          <w:u w:val="single"/>
        </w:rPr>
      </w:pPr>
      <w:r>
        <w:rPr>
          <w:rFonts w:ascii="宋体" w:hAnsi="宋体" w:cs="宋体" w:hint="eastAsia"/>
          <w:b/>
          <w:szCs w:val="21"/>
        </w:rPr>
        <w:t>发包人（全称）：</w:t>
      </w:r>
      <w:r>
        <w:rPr>
          <w:rFonts w:ascii="宋体" w:hAnsi="宋体" w:cs="宋体" w:hint="eastAsia"/>
          <w:b/>
          <w:szCs w:val="21"/>
          <w:u w:val="single"/>
        </w:rPr>
        <w:t>                       </w:t>
      </w:r>
    </w:p>
    <w:p w:rsidR="00093BE7" w:rsidRDefault="00750802">
      <w:pPr>
        <w:spacing w:line="440" w:lineRule="exact"/>
        <w:rPr>
          <w:rFonts w:ascii="宋体" w:hAnsi="宋体" w:cs="宋体"/>
          <w:b/>
          <w:szCs w:val="21"/>
          <w:u w:val="single"/>
        </w:rPr>
      </w:pPr>
      <w:r>
        <w:rPr>
          <w:rFonts w:ascii="宋体" w:hAnsi="宋体" w:cs="宋体" w:hint="eastAsia"/>
          <w:b/>
          <w:szCs w:val="21"/>
        </w:rPr>
        <w:t>承包人（全称）：</w:t>
      </w:r>
      <w:r>
        <w:rPr>
          <w:rFonts w:ascii="宋体" w:hAnsi="宋体" w:cs="宋体" w:hint="eastAsia"/>
          <w:b/>
          <w:szCs w:val="21"/>
          <w:u w:val="single"/>
        </w:rPr>
        <w:t>                      </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根据《中华人民共和国民法典》、《中华人民共和国建筑法》及有关法律规定，遵循平等、自愿、公平和诚实信用的原则，双方就</w:t>
      </w:r>
      <w:r>
        <w:rPr>
          <w:rFonts w:ascii="宋体" w:hAnsi="宋体" w:cs="宋体" w:hint="eastAsia"/>
          <w:szCs w:val="21"/>
          <w:u w:val="single"/>
        </w:rPr>
        <w:t xml:space="preserve">                       </w:t>
      </w:r>
      <w:r>
        <w:rPr>
          <w:rFonts w:ascii="宋体" w:hAnsi="宋体" w:cs="宋体" w:hint="eastAsia"/>
          <w:szCs w:val="21"/>
        </w:rPr>
        <w:t>工程施工及有关事项协商一致，共同达成如下协议：</w:t>
      </w:r>
    </w:p>
    <w:p w:rsidR="00093BE7" w:rsidRDefault="00750802">
      <w:pPr>
        <w:pStyle w:val="4"/>
        <w:spacing w:before="120" w:after="120" w:line="440" w:lineRule="exact"/>
        <w:rPr>
          <w:rFonts w:ascii="宋体" w:eastAsia="宋体" w:hAnsi="宋体" w:cs="宋体"/>
          <w:bCs w:val="0"/>
          <w:sz w:val="21"/>
          <w:szCs w:val="21"/>
        </w:rPr>
      </w:pPr>
      <w:r>
        <w:rPr>
          <w:rFonts w:ascii="宋体" w:eastAsia="宋体" w:hAnsi="宋体" w:cs="宋体" w:hint="eastAsia"/>
          <w:bCs w:val="0"/>
          <w:sz w:val="21"/>
          <w:szCs w:val="21"/>
        </w:rPr>
        <w:t xml:space="preserve">   </w:t>
      </w:r>
      <w:r>
        <w:rPr>
          <w:rFonts w:ascii="宋体" w:eastAsia="宋体" w:hAnsi="宋体" w:cs="宋体" w:hint="eastAsia"/>
          <w:b w:val="0"/>
          <w:sz w:val="21"/>
          <w:szCs w:val="21"/>
        </w:rPr>
        <w:t xml:space="preserve"> </w:t>
      </w:r>
      <w:bookmarkStart w:id="129" w:name="_Toc351203481"/>
      <w:r>
        <w:rPr>
          <w:rFonts w:ascii="宋体" w:eastAsia="宋体" w:hAnsi="宋体" w:cs="宋体" w:hint="eastAsia"/>
          <w:b w:val="0"/>
          <w:sz w:val="21"/>
          <w:szCs w:val="21"/>
        </w:rPr>
        <w:t>一、工程概况</w:t>
      </w:r>
      <w:bookmarkEnd w:id="129"/>
    </w:p>
    <w:p w:rsidR="00093BE7" w:rsidRDefault="00750802" w:rsidP="00815CB1">
      <w:pPr>
        <w:spacing w:line="440" w:lineRule="exact"/>
        <w:ind w:firstLineChars="196" w:firstLine="412"/>
        <w:rPr>
          <w:rFonts w:ascii="宋体" w:hAnsi="宋体" w:cs="宋体"/>
          <w:szCs w:val="21"/>
          <w:u w:val="single"/>
        </w:rPr>
      </w:pPr>
      <w:r>
        <w:rPr>
          <w:rFonts w:ascii="宋体" w:hAnsi="宋体" w:cs="宋体" w:hint="eastAsia"/>
          <w:bCs/>
          <w:szCs w:val="21"/>
        </w:rPr>
        <w:t>1.工程名称</w:t>
      </w:r>
      <w:r>
        <w:rPr>
          <w:rFonts w:ascii="宋体" w:hAnsi="宋体" w:cs="宋体" w:hint="eastAsia"/>
          <w:szCs w:val="21"/>
        </w:rPr>
        <w:t>：</w:t>
      </w:r>
      <w:r>
        <w:rPr>
          <w:rFonts w:ascii="宋体" w:hAnsi="宋体" w:cs="宋体" w:hint="eastAsia"/>
          <w:szCs w:val="21"/>
          <w:u w:val="single"/>
        </w:rPr>
        <w:t xml:space="preserve">       </w:t>
      </w:r>
      <w:r>
        <w:rPr>
          <w:rFonts w:ascii="宋体" w:hAnsi="宋体" w:cs="宋体" w:hint="eastAsia"/>
          <w:szCs w:val="21"/>
        </w:rPr>
        <w:t>。</w:t>
      </w:r>
    </w:p>
    <w:p w:rsidR="00093BE7" w:rsidRDefault="00750802" w:rsidP="00815CB1">
      <w:pPr>
        <w:spacing w:line="440" w:lineRule="exact"/>
        <w:ind w:firstLineChars="196" w:firstLine="412"/>
        <w:rPr>
          <w:rFonts w:ascii="宋体" w:hAnsi="宋体" w:cs="宋体"/>
          <w:bCs/>
          <w:szCs w:val="21"/>
        </w:rPr>
      </w:pPr>
      <w:r>
        <w:rPr>
          <w:rFonts w:ascii="宋体" w:hAnsi="宋体" w:cs="宋体" w:hint="eastAsia"/>
          <w:bCs/>
          <w:szCs w:val="21"/>
        </w:rPr>
        <w:t>2.工程地点：</w:t>
      </w:r>
      <w:r>
        <w:rPr>
          <w:rFonts w:ascii="宋体" w:hAnsi="宋体" w:cs="宋体" w:hint="eastAsia"/>
          <w:szCs w:val="21"/>
          <w:u w:val="single"/>
        </w:rPr>
        <w:t xml:space="preserve">       </w:t>
      </w:r>
      <w:r>
        <w:rPr>
          <w:rFonts w:ascii="宋体" w:hAnsi="宋体" w:cs="宋体" w:hint="eastAsia"/>
          <w:szCs w:val="21"/>
        </w:rPr>
        <w:t>。</w:t>
      </w:r>
    </w:p>
    <w:p w:rsidR="00093BE7" w:rsidRDefault="00750802" w:rsidP="00815CB1">
      <w:pPr>
        <w:spacing w:line="440" w:lineRule="exact"/>
        <w:ind w:firstLineChars="196" w:firstLine="412"/>
        <w:rPr>
          <w:rFonts w:ascii="宋体" w:hAnsi="宋体" w:cs="宋体"/>
          <w:bCs/>
          <w:szCs w:val="21"/>
        </w:rPr>
      </w:pPr>
      <w:r>
        <w:rPr>
          <w:rFonts w:ascii="宋体" w:hAnsi="宋体" w:cs="宋体" w:hint="eastAsia"/>
          <w:bCs/>
          <w:szCs w:val="21"/>
        </w:rPr>
        <w:t>3.工程立项批准文号：</w:t>
      </w:r>
      <w:r>
        <w:rPr>
          <w:rFonts w:ascii="宋体" w:hAnsi="宋体" w:cs="宋体" w:hint="eastAsia"/>
          <w:szCs w:val="21"/>
          <w:u w:val="single"/>
        </w:rPr>
        <w:t xml:space="preserve">       </w:t>
      </w:r>
      <w:r>
        <w:rPr>
          <w:rFonts w:ascii="宋体" w:hAnsi="宋体" w:cs="宋体" w:hint="eastAsia"/>
          <w:bCs/>
          <w:szCs w:val="21"/>
        </w:rPr>
        <w:t>。</w:t>
      </w:r>
    </w:p>
    <w:p w:rsidR="00093BE7" w:rsidRDefault="00750802" w:rsidP="00815CB1">
      <w:pPr>
        <w:spacing w:line="440" w:lineRule="exact"/>
        <w:ind w:firstLineChars="196" w:firstLine="412"/>
        <w:rPr>
          <w:rFonts w:ascii="宋体" w:hAnsi="宋体" w:cs="宋体"/>
          <w:bCs/>
          <w:szCs w:val="21"/>
        </w:rPr>
      </w:pPr>
      <w:r>
        <w:rPr>
          <w:rFonts w:ascii="宋体" w:hAnsi="宋体" w:cs="宋体" w:hint="eastAsia"/>
          <w:bCs/>
          <w:szCs w:val="21"/>
        </w:rPr>
        <w:t>4.资金来源：</w:t>
      </w:r>
      <w:r>
        <w:rPr>
          <w:rFonts w:ascii="宋体" w:hAnsi="宋体" w:cs="宋体" w:hint="eastAsia"/>
          <w:szCs w:val="21"/>
          <w:u w:val="single"/>
        </w:rPr>
        <w:t xml:space="preserve">       </w:t>
      </w:r>
      <w:r>
        <w:rPr>
          <w:rFonts w:ascii="宋体" w:hAnsi="宋体" w:cs="宋体" w:hint="eastAsia"/>
          <w:bCs/>
          <w:szCs w:val="21"/>
        </w:rPr>
        <w:t>。</w:t>
      </w:r>
    </w:p>
    <w:p w:rsidR="00093BE7" w:rsidRDefault="00750802" w:rsidP="00815CB1">
      <w:pPr>
        <w:spacing w:line="440" w:lineRule="exact"/>
        <w:ind w:firstLineChars="196" w:firstLine="412"/>
        <w:rPr>
          <w:rFonts w:ascii="宋体" w:hAnsi="宋体" w:cs="宋体"/>
          <w:bCs/>
          <w:szCs w:val="21"/>
        </w:rPr>
      </w:pPr>
      <w:r>
        <w:rPr>
          <w:rFonts w:ascii="宋体" w:hAnsi="宋体" w:cs="宋体" w:hint="eastAsia"/>
          <w:bCs/>
          <w:szCs w:val="21"/>
        </w:rPr>
        <w:t>5.工程内容：</w:t>
      </w:r>
      <w:r>
        <w:rPr>
          <w:rFonts w:ascii="宋体" w:hAnsi="宋体" w:cs="宋体" w:hint="eastAsia"/>
          <w:szCs w:val="21"/>
          <w:u w:val="single"/>
        </w:rPr>
        <w:t xml:space="preserve">       </w:t>
      </w:r>
      <w:r>
        <w:rPr>
          <w:rFonts w:ascii="宋体" w:hAnsi="宋体" w:cs="宋体" w:hint="eastAsia"/>
          <w:bCs/>
          <w:szCs w:val="21"/>
        </w:rPr>
        <w:t>。</w:t>
      </w:r>
    </w:p>
    <w:p w:rsidR="00093BE7" w:rsidRDefault="00750802" w:rsidP="00815CB1">
      <w:pPr>
        <w:spacing w:line="440" w:lineRule="exact"/>
        <w:ind w:firstLineChars="196" w:firstLine="412"/>
        <w:rPr>
          <w:rFonts w:ascii="宋体" w:hAnsi="宋体" w:cs="宋体"/>
          <w:bCs/>
          <w:szCs w:val="21"/>
        </w:rPr>
      </w:pPr>
      <w:r>
        <w:rPr>
          <w:rFonts w:ascii="宋体" w:hAnsi="宋体" w:cs="宋体" w:hint="eastAsia"/>
          <w:bCs/>
          <w:szCs w:val="21"/>
        </w:rPr>
        <w:t>6.工程承包范围：</w:t>
      </w:r>
    </w:p>
    <w:p w:rsidR="00093BE7" w:rsidRDefault="00750802">
      <w:pPr>
        <w:spacing w:line="440" w:lineRule="exact"/>
        <w:ind w:firstLineChars="200" w:firstLine="420"/>
        <w:rPr>
          <w:rFonts w:ascii="宋体" w:hAnsi="宋体" w:cs="宋体"/>
          <w:szCs w:val="21"/>
        </w:rPr>
      </w:pPr>
      <w:r>
        <w:rPr>
          <w:rFonts w:ascii="宋体" w:hAnsi="宋体" w:cs="宋体" w:hint="eastAsia"/>
          <w:szCs w:val="21"/>
          <w:u w:val="single"/>
        </w:rPr>
        <w:t> </w:t>
      </w:r>
      <w:r>
        <w:rPr>
          <w:rFonts w:ascii="宋体" w:hAnsi="宋体" w:cs="宋体" w:hint="eastAsia"/>
          <w:szCs w:val="21"/>
        </w:rPr>
        <w:t>。</w:t>
      </w:r>
    </w:p>
    <w:p w:rsidR="00093BE7" w:rsidRDefault="00750802">
      <w:pPr>
        <w:pStyle w:val="4"/>
        <w:spacing w:before="120" w:after="120" w:line="440" w:lineRule="exact"/>
        <w:rPr>
          <w:rFonts w:ascii="宋体" w:eastAsia="宋体" w:hAnsi="宋体" w:cs="宋体"/>
          <w:b w:val="0"/>
          <w:sz w:val="21"/>
          <w:szCs w:val="21"/>
        </w:rPr>
      </w:pPr>
      <w:r>
        <w:rPr>
          <w:rFonts w:ascii="宋体" w:eastAsia="宋体" w:hAnsi="宋体" w:cs="宋体" w:hint="eastAsia"/>
          <w:b w:val="0"/>
          <w:sz w:val="21"/>
          <w:szCs w:val="21"/>
        </w:rPr>
        <w:t xml:space="preserve">   </w:t>
      </w:r>
      <w:bookmarkStart w:id="130" w:name="_Toc351203482"/>
      <w:r>
        <w:rPr>
          <w:rFonts w:ascii="宋体" w:eastAsia="宋体" w:hAnsi="宋体" w:cs="宋体" w:hint="eastAsia"/>
          <w:b w:val="0"/>
          <w:sz w:val="21"/>
          <w:szCs w:val="21"/>
        </w:rPr>
        <w:t>二、合同工期</w:t>
      </w:r>
      <w:bookmarkEnd w:id="130"/>
    </w:p>
    <w:p w:rsidR="00093BE7" w:rsidRDefault="00750802">
      <w:pPr>
        <w:spacing w:line="440" w:lineRule="exact"/>
        <w:ind w:firstLine="459"/>
        <w:rPr>
          <w:rFonts w:ascii="宋体" w:hAnsi="宋体" w:cs="宋体"/>
          <w:szCs w:val="21"/>
        </w:rPr>
      </w:pPr>
      <w:r>
        <w:rPr>
          <w:rFonts w:ascii="宋体" w:hAnsi="宋体" w:cs="宋体" w:hint="eastAsia"/>
          <w:szCs w:val="21"/>
        </w:rPr>
        <w:t>计划开工日期：</w:t>
      </w:r>
      <w:r>
        <w:rPr>
          <w:rFonts w:ascii="宋体" w:hAnsi="宋体" w:cs="宋体" w:hint="eastAsia"/>
          <w:szCs w:val="21"/>
          <w:u w:val="single"/>
        </w:rPr>
        <w:t></w:t>
      </w:r>
      <w:r>
        <w:rPr>
          <w:rFonts w:ascii="宋体" w:hAnsi="宋体" w:cs="宋体" w:hint="eastAsia"/>
          <w:szCs w:val="21"/>
        </w:rPr>
        <w:t>年</w:t>
      </w:r>
      <w:r>
        <w:rPr>
          <w:rFonts w:ascii="宋体" w:hAnsi="宋体" w:cs="宋体" w:hint="eastAsia"/>
          <w:szCs w:val="21"/>
          <w:u w:val="single"/>
        </w:rPr>
        <w:t></w:t>
      </w:r>
      <w:r>
        <w:rPr>
          <w:rFonts w:ascii="宋体" w:hAnsi="宋体" w:cs="宋体" w:hint="eastAsia"/>
          <w:szCs w:val="21"/>
        </w:rPr>
        <w:t>月</w:t>
      </w:r>
      <w:r>
        <w:rPr>
          <w:rFonts w:ascii="宋体" w:hAnsi="宋体" w:cs="宋体" w:hint="eastAsia"/>
          <w:szCs w:val="21"/>
          <w:u w:val="single"/>
        </w:rPr>
        <w:t></w:t>
      </w:r>
      <w:r>
        <w:rPr>
          <w:rFonts w:ascii="宋体" w:hAnsi="宋体" w:cs="宋体" w:hint="eastAsia"/>
          <w:szCs w:val="21"/>
        </w:rPr>
        <w:t>日。</w:t>
      </w:r>
    </w:p>
    <w:p w:rsidR="00093BE7" w:rsidRDefault="00750802">
      <w:pPr>
        <w:spacing w:line="440" w:lineRule="exact"/>
        <w:ind w:firstLine="459"/>
        <w:rPr>
          <w:rFonts w:ascii="宋体" w:hAnsi="宋体" w:cs="宋体"/>
          <w:szCs w:val="21"/>
        </w:rPr>
      </w:pPr>
      <w:r>
        <w:rPr>
          <w:rFonts w:ascii="宋体" w:hAnsi="宋体" w:cs="宋体" w:hint="eastAsia"/>
          <w:szCs w:val="21"/>
        </w:rPr>
        <w:t>计划竣工日期：</w:t>
      </w:r>
      <w:r>
        <w:rPr>
          <w:rFonts w:ascii="宋体" w:hAnsi="宋体" w:cs="宋体" w:hint="eastAsia"/>
          <w:szCs w:val="21"/>
          <w:u w:val="single"/>
        </w:rPr>
        <w:t></w:t>
      </w:r>
      <w:r>
        <w:rPr>
          <w:rFonts w:ascii="宋体" w:hAnsi="宋体" w:cs="宋体" w:hint="eastAsia"/>
          <w:szCs w:val="21"/>
        </w:rPr>
        <w:t>年</w:t>
      </w:r>
      <w:r>
        <w:rPr>
          <w:rFonts w:ascii="宋体" w:hAnsi="宋体" w:cs="宋体" w:hint="eastAsia"/>
          <w:szCs w:val="21"/>
          <w:u w:val="single"/>
        </w:rPr>
        <w:t></w:t>
      </w:r>
      <w:r>
        <w:rPr>
          <w:rFonts w:ascii="宋体" w:hAnsi="宋体" w:cs="宋体" w:hint="eastAsia"/>
          <w:szCs w:val="21"/>
        </w:rPr>
        <w:t>月</w:t>
      </w:r>
      <w:r>
        <w:rPr>
          <w:rFonts w:ascii="宋体" w:hAnsi="宋体" w:cs="宋体" w:hint="eastAsia"/>
          <w:szCs w:val="21"/>
          <w:u w:val="single"/>
        </w:rPr>
        <w:t></w:t>
      </w:r>
      <w:r>
        <w:rPr>
          <w:rFonts w:ascii="宋体" w:hAnsi="宋体" w:cs="宋体" w:hint="eastAsia"/>
          <w:szCs w:val="21"/>
        </w:rPr>
        <w:t>日。</w:t>
      </w:r>
    </w:p>
    <w:p w:rsidR="00093BE7" w:rsidRDefault="00750802">
      <w:pPr>
        <w:spacing w:line="440" w:lineRule="exact"/>
        <w:ind w:firstLine="459"/>
        <w:rPr>
          <w:rFonts w:ascii="宋体" w:hAnsi="宋体" w:cs="宋体"/>
          <w:szCs w:val="21"/>
        </w:rPr>
      </w:pPr>
      <w:r>
        <w:rPr>
          <w:rFonts w:ascii="宋体" w:hAnsi="宋体" w:cs="宋体" w:hint="eastAsia"/>
          <w:szCs w:val="21"/>
        </w:rPr>
        <w:t>工期总日历天数：</w:t>
      </w:r>
      <w:r>
        <w:rPr>
          <w:rFonts w:ascii="宋体" w:hAnsi="宋体" w:cs="宋体" w:hint="eastAsia"/>
          <w:szCs w:val="21"/>
          <w:u w:val="single"/>
        </w:rPr>
        <w:t></w:t>
      </w:r>
      <w:r>
        <w:rPr>
          <w:rFonts w:ascii="宋体" w:hAnsi="宋体" w:cs="宋体" w:hint="eastAsia"/>
          <w:szCs w:val="21"/>
        </w:rPr>
        <w:t>天。工期总日历天数与根据前述计划开竣工日期计算的工期天数不一致的，以工期总日历天数为准。</w:t>
      </w:r>
    </w:p>
    <w:p w:rsidR="00093BE7" w:rsidRDefault="00750802">
      <w:pPr>
        <w:pStyle w:val="4"/>
        <w:spacing w:before="120" w:after="120" w:line="440" w:lineRule="exact"/>
        <w:rPr>
          <w:rFonts w:ascii="宋体" w:eastAsia="宋体" w:hAnsi="宋体" w:cs="宋体"/>
          <w:bCs w:val="0"/>
          <w:sz w:val="21"/>
          <w:szCs w:val="21"/>
        </w:rPr>
      </w:pPr>
      <w:r>
        <w:rPr>
          <w:rFonts w:ascii="宋体" w:eastAsia="宋体" w:hAnsi="宋体" w:cs="宋体" w:hint="eastAsia"/>
          <w:bCs w:val="0"/>
          <w:sz w:val="21"/>
          <w:szCs w:val="21"/>
        </w:rPr>
        <w:t xml:space="preserve">    </w:t>
      </w:r>
      <w:bookmarkStart w:id="131" w:name="_Toc351203483"/>
      <w:r>
        <w:rPr>
          <w:rFonts w:ascii="宋体" w:eastAsia="宋体" w:hAnsi="宋体" w:cs="宋体" w:hint="eastAsia"/>
          <w:b w:val="0"/>
          <w:sz w:val="21"/>
          <w:szCs w:val="21"/>
        </w:rPr>
        <w:t>三、质量标准</w:t>
      </w:r>
      <w:bookmarkEnd w:id="131"/>
    </w:p>
    <w:p w:rsidR="00093BE7" w:rsidRDefault="00750802">
      <w:pPr>
        <w:spacing w:line="440" w:lineRule="exact"/>
        <w:ind w:firstLine="459"/>
        <w:rPr>
          <w:rFonts w:ascii="宋体" w:hAnsi="宋体" w:cs="宋体"/>
          <w:szCs w:val="21"/>
        </w:rPr>
      </w:pPr>
      <w:r>
        <w:rPr>
          <w:rFonts w:ascii="宋体" w:hAnsi="宋体" w:cs="宋体" w:hint="eastAsia"/>
          <w:szCs w:val="21"/>
        </w:rPr>
        <w:t>工程质量符合</w:t>
      </w:r>
      <w:r>
        <w:rPr>
          <w:rFonts w:ascii="宋体" w:hAnsi="宋体" w:cs="宋体" w:hint="eastAsia"/>
          <w:szCs w:val="21"/>
          <w:u w:val="single"/>
        </w:rPr>
        <w:t>合格</w:t>
      </w:r>
      <w:r>
        <w:rPr>
          <w:rFonts w:ascii="宋体" w:hAnsi="宋体" w:cs="宋体" w:hint="eastAsia"/>
          <w:szCs w:val="21"/>
        </w:rPr>
        <w:t>标准。</w:t>
      </w:r>
    </w:p>
    <w:p w:rsidR="00093BE7" w:rsidRDefault="00750802">
      <w:pPr>
        <w:pStyle w:val="4"/>
        <w:spacing w:before="120" w:after="120" w:line="440" w:lineRule="exact"/>
        <w:rPr>
          <w:rFonts w:ascii="宋体" w:eastAsia="宋体" w:hAnsi="宋体" w:cs="宋体"/>
          <w:bCs w:val="0"/>
          <w:sz w:val="21"/>
          <w:szCs w:val="21"/>
        </w:rPr>
      </w:pPr>
      <w:r>
        <w:rPr>
          <w:rFonts w:ascii="宋体" w:eastAsia="宋体" w:hAnsi="宋体" w:cs="宋体" w:hint="eastAsia"/>
          <w:bCs w:val="0"/>
          <w:sz w:val="21"/>
          <w:szCs w:val="21"/>
        </w:rPr>
        <w:t xml:space="preserve">   </w:t>
      </w:r>
      <w:r>
        <w:rPr>
          <w:rFonts w:ascii="宋体" w:eastAsia="宋体" w:hAnsi="宋体" w:cs="宋体" w:hint="eastAsia"/>
          <w:b w:val="0"/>
          <w:sz w:val="21"/>
          <w:szCs w:val="21"/>
        </w:rPr>
        <w:t xml:space="preserve"> </w:t>
      </w:r>
      <w:bookmarkStart w:id="132" w:name="_Toc351203484"/>
      <w:r>
        <w:rPr>
          <w:rFonts w:ascii="宋体" w:eastAsia="宋体" w:hAnsi="宋体" w:cs="宋体" w:hint="eastAsia"/>
          <w:b w:val="0"/>
          <w:sz w:val="21"/>
          <w:szCs w:val="21"/>
        </w:rPr>
        <w:t>四、签约合同价与合同价格形式</w:t>
      </w:r>
      <w:bookmarkEnd w:id="132"/>
      <w:r>
        <w:rPr>
          <w:rFonts w:ascii="宋体" w:eastAsia="宋体" w:hAnsi="宋体" w:cs="宋体" w:hint="eastAsia"/>
          <w:b w:val="0"/>
          <w:sz w:val="21"/>
          <w:szCs w:val="21"/>
        </w:rPr>
        <w:tab/>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1.签约合同价为：</w:t>
      </w:r>
    </w:p>
    <w:p w:rsidR="00093BE7" w:rsidRDefault="00750802">
      <w:pPr>
        <w:spacing w:line="440" w:lineRule="exact"/>
        <w:ind w:firstLineChars="250" w:firstLine="525"/>
        <w:rPr>
          <w:rFonts w:ascii="宋体" w:hAnsi="宋体" w:cs="宋体"/>
          <w:szCs w:val="21"/>
        </w:rPr>
      </w:pPr>
      <w:r>
        <w:rPr>
          <w:rFonts w:ascii="宋体" w:hAnsi="宋体" w:cs="宋体" w:hint="eastAsia"/>
          <w:szCs w:val="21"/>
        </w:rPr>
        <w:t>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元)；</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其中：</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lastRenderedPageBreak/>
        <w:t>（1）安全文明施工费：</w:t>
      </w:r>
    </w:p>
    <w:p w:rsidR="00093BE7" w:rsidRDefault="00750802">
      <w:pPr>
        <w:spacing w:line="440" w:lineRule="exact"/>
        <w:ind w:firstLineChars="450" w:firstLine="945"/>
        <w:rPr>
          <w:rFonts w:ascii="宋体" w:hAnsi="宋体" w:cs="宋体"/>
          <w:szCs w:val="21"/>
        </w:rPr>
      </w:pPr>
      <w:r>
        <w:rPr>
          <w:rFonts w:ascii="宋体" w:hAnsi="宋体" w:cs="宋体" w:hint="eastAsia"/>
          <w:szCs w:val="21"/>
        </w:rPr>
        <w:t>人民币（大写）</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元)；</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（2）材料和工程设备暂估价金额：</w:t>
      </w:r>
    </w:p>
    <w:p w:rsidR="00093BE7" w:rsidRDefault="00750802">
      <w:pPr>
        <w:spacing w:line="440" w:lineRule="exact"/>
        <w:ind w:firstLineChars="450" w:firstLine="945"/>
        <w:rPr>
          <w:rFonts w:ascii="宋体" w:hAnsi="宋体" w:cs="宋体"/>
          <w:szCs w:val="21"/>
        </w:rPr>
      </w:pPr>
      <w:r>
        <w:rPr>
          <w:rFonts w:ascii="宋体" w:hAnsi="宋体" w:cs="宋体" w:hint="eastAsia"/>
          <w:szCs w:val="21"/>
        </w:rPr>
        <w:t>人民币（大写）</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元)；</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（3）专业工程暂估价金额：</w:t>
      </w:r>
    </w:p>
    <w:p w:rsidR="00093BE7" w:rsidRDefault="00750802">
      <w:pPr>
        <w:spacing w:line="440" w:lineRule="exact"/>
        <w:ind w:firstLineChars="450" w:firstLine="945"/>
        <w:rPr>
          <w:rFonts w:ascii="宋体" w:hAnsi="宋体" w:cs="宋体"/>
          <w:szCs w:val="21"/>
        </w:rPr>
      </w:pPr>
      <w:r>
        <w:rPr>
          <w:rFonts w:ascii="宋体" w:hAnsi="宋体" w:cs="宋体" w:hint="eastAsia"/>
          <w:szCs w:val="21"/>
        </w:rPr>
        <w:t>人民币（大写）</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元)；</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（4）暂列金额：</w:t>
      </w:r>
    </w:p>
    <w:p w:rsidR="00093BE7" w:rsidRDefault="00750802">
      <w:pPr>
        <w:spacing w:line="440" w:lineRule="exact"/>
        <w:ind w:firstLineChars="450" w:firstLine="945"/>
        <w:rPr>
          <w:rFonts w:ascii="宋体" w:hAnsi="宋体" w:cs="宋体"/>
          <w:szCs w:val="21"/>
        </w:rPr>
      </w:pPr>
      <w:r>
        <w:rPr>
          <w:rFonts w:ascii="宋体" w:hAnsi="宋体" w:cs="宋体" w:hint="eastAsia"/>
          <w:szCs w:val="21"/>
        </w:rPr>
        <w:t>人民币（大写）</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元)。</w:t>
      </w:r>
    </w:p>
    <w:p w:rsidR="00093BE7" w:rsidRDefault="00750802">
      <w:pPr>
        <w:numPr>
          <w:ilvl w:val="0"/>
          <w:numId w:val="3"/>
        </w:numPr>
        <w:spacing w:line="440" w:lineRule="exact"/>
        <w:ind w:firstLineChars="200" w:firstLine="420"/>
        <w:rPr>
          <w:rFonts w:ascii="宋体" w:hAnsi="宋体" w:cs="宋体"/>
          <w:szCs w:val="21"/>
        </w:rPr>
      </w:pPr>
      <w:r>
        <w:rPr>
          <w:rFonts w:ascii="宋体" w:hAnsi="宋体" w:cs="宋体" w:hint="eastAsia"/>
          <w:szCs w:val="21"/>
        </w:rPr>
        <w:t>合同价格形式：</w:t>
      </w:r>
      <w:r>
        <w:rPr>
          <w:rFonts w:ascii="宋体" w:hAnsi="宋体" w:cs="宋体" w:hint="eastAsia"/>
          <w:b/>
          <w:bCs/>
          <w:szCs w:val="21"/>
          <w:u w:val="single"/>
        </w:rPr>
        <w:t>固定单价合同</w:t>
      </w:r>
      <w:r>
        <w:rPr>
          <w:rFonts w:ascii="宋体" w:hAnsi="宋体" w:cs="宋体" w:hint="eastAsia"/>
          <w:b/>
          <w:bCs/>
          <w:szCs w:val="21"/>
        </w:rPr>
        <w:t>。</w:t>
      </w:r>
    </w:p>
    <w:p w:rsidR="00093BE7" w:rsidRDefault="00750802">
      <w:pPr>
        <w:numPr>
          <w:ilvl w:val="0"/>
          <w:numId w:val="3"/>
        </w:numPr>
        <w:spacing w:line="440" w:lineRule="exact"/>
        <w:ind w:firstLineChars="200" w:firstLine="420"/>
        <w:rPr>
          <w:rFonts w:ascii="宋体" w:hAnsi="宋体" w:cs="宋体"/>
          <w:b/>
          <w:bCs/>
          <w:szCs w:val="21"/>
          <w:u w:val="single"/>
        </w:rPr>
      </w:pPr>
      <w:r>
        <w:rPr>
          <w:rFonts w:ascii="宋体" w:hAnsi="宋体" w:cs="宋体" w:hint="eastAsia"/>
          <w:szCs w:val="21"/>
        </w:rPr>
        <w:t>付款方式：</w:t>
      </w:r>
      <w:r>
        <w:rPr>
          <w:rFonts w:ascii="宋体" w:hAnsi="宋体" w:cs="宋体" w:hint="eastAsia"/>
          <w:b/>
          <w:bCs/>
          <w:szCs w:val="21"/>
          <w:u w:val="single"/>
        </w:rPr>
        <w:t>合同签订后30天内支付合同价的40%，工程验收合格后支付至合同价的80%。审计结束后付至审计价的97%，尾款两年后支付。</w:t>
      </w:r>
    </w:p>
    <w:p w:rsidR="00093BE7" w:rsidRDefault="00750802">
      <w:pPr>
        <w:pStyle w:val="4"/>
        <w:spacing w:before="120" w:after="120" w:line="440" w:lineRule="exact"/>
        <w:rPr>
          <w:rFonts w:ascii="宋体" w:eastAsia="宋体" w:hAnsi="宋体" w:cs="宋体"/>
          <w:b w:val="0"/>
          <w:sz w:val="21"/>
          <w:szCs w:val="21"/>
        </w:rPr>
      </w:pPr>
      <w:r>
        <w:rPr>
          <w:rFonts w:ascii="宋体" w:eastAsia="宋体" w:hAnsi="宋体" w:cs="宋体" w:hint="eastAsia"/>
          <w:bCs w:val="0"/>
          <w:sz w:val="21"/>
          <w:szCs w:val="21"/>
        </w:rPr>
        <w:t xml:space="preserve">   </w:t>
      </w:r>
      <w:r>
        <w:rPr>
          <w:rFonts w:ascii="宋体" w:eastAsia="宋体" w:hAnsi="宋体" w:cs="宋体" w:hint="eastAsia"/>
          <w:b w:val="0"/>
          <w:sz w:val="21"/>
          <w:szCs w:val="21"/>
        </w:rPr>
        <w:t xml:space="preserve"> </w:t>
      </w:r>
      <w:bookmarkStart w:id="133" w:name="_Toc351203485"/>
      <w:r>
        <w:rPr>
          <w:rFonts w:ascii="宋体" w:eastAsia="宋体" w:hAnsi="宋体" w:cs="宋体" w:hint="eastAsia"/>
          <w:b w:val="0"/>
          <w:sz w:val="21"/>
          <w:szCs w:val="21"/>
        </w:rPr>
        <w:t>五、</w:t>
      </w:r>
      <w:bookmarkEnd w:id="133"/>
      <w:r>
        <w:rPr>
          <w:rFonts w:ascii="宋体" w:eastAsia="宋体" w:hAnsi="宋体" w:cs="宋体" w:hint="eastAsia"/>
          <w:b w:val="0"/>
          <w:sz w:val="21"/>
          <w:szCs w:val="21"/>
        </w:rPr>
        <w:t>项目经理</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承包人项目经理：</w:t>
      </w:r>
      <w:r>
        <w:rPr>
          <w:rFonts w:ascii="宋体" w:hAnsi="宋体" w:cs="宋体" w:hint="eastAsia"/>
          <w:szCs w:val="21"/>
          <w:u w:val="single"/>
        </w:rPr>
        <w:t>                     </w:t>
      </w:r>
      <w:r>
        <w:rPr>
          <w:rFonts w:ascii="宋体" w:hAnsi="宋体" w:cs="宋体" w:hint="eastAsia"/>
          <w:szCs w:val="21"/>
        </w:rPr>
        <w:t>。</w:t>
      </w:r>
    </w:p>
    <w:p w:rsidR="00093BE7" w:rsidRDefault="00750802">
      <w:pPr>
        <w:pStyle w:val="4"/>
        <w:spacing w:before="120" w:after="120" w:line="440" w:lineRule="exact"/>
        <w:rPr>
          <w:rFonts w:ascii="宋体" w:eastAsia="宋体" w:hAnsi="宋体" w:cs="宋体"/>
          <w:bCs w:val="0"/>
          <w:sz w:val="21"/>
          <w:szCs w:val="21"/>
        </w:rPr>
      </w:pPr>
      <w:r>
        <w:rPr>
          <w:rFonts w:ascii="宋体" w:eastAsia="宋体" w:hAnsi="宋体" w:cs="宋体" w:hint="eastAsia"/>
          <w:bCs w:val="0"/>
          <w:sz w:val="21"/>
          <w:szCs w:val="21"/>
        </w:rPr>
        <w:t xml:space="preserve">   </w:t>
      </w:r>
      <w:r>
        <w:rPr>
          <w:rFonts w:ascii="宋体" w:eastAsia="宋体" w:hAnsi="宋体" w:cs="宋体" w:hint="eastAsia"/>
          <w:b w:val="0"/>
          <w:sz w:val="21"/>
          <w:szCs w:val="21"/>
        </w:rPr>
        <w:t xml:space="preserve"> </w:t>
      </w:r>
      <w:bookmarkStart w:id="134" w:name="_Toc351203486"/>
      <w:r>
        <w:rPr>
          <w:rFonts w:ascii="宋体" w:eastAsia="宋体" w:hAnsi="宋体" w:cs="宋体" w:hint="eastAsia"/>
          <w:b w:val="0"/>
          <w:sz w:val="21"/>
          <w:szCs w:val="21"/>
        </w:rPr>
        <w:t>六、合同文件构成</w:t>
      </w:r>
      <w:bookmarkEnd w:id="134"/>
    </w:p>
    <w:p w:rsidR="00093BE7" w:rsidRDefault="00750802">
      <w:pPr>
        <w:spacing w:line="440" w:lineRule="exact"/>
        <w:ind w:firstLineChars="200" w:firstLine="420"/>
        <w:rPr>
          <w:rFonts w:ascii="宋体" w:hAnsi="宋体" w:cs="宋体"/>
          <w:bCs/>
          <w:szCs w:val="21"/>
        </w:rPr>
      </w:pPr>
      <w:r>
        <w:rPr>
          <w:rFonts w:ascii="宋体" w:hAnsi="宋体" w:cs="宋体" w:hint="eastAsia"/>
          <w:bCs/>
          <w:szCs w:val="21"/>
        </w:rPr>
        <w:t>本协议书与下列文件一起构成合同文件：</w:t>
      </w:r>
    </w:p>
    <w:p w:rsidR="00093BE7" w:rsidRDefault="00750802">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（1）中标通知书（如果有）；</w:t>
      </w:r>
    </w:p>
    <w:p w:rsidR="00093BE7" w:rsidRDefault="00750802">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 xml:space="preserve">（2）投标函及其附录（如果有）； </w:t>
      </w:r>
    </w:p>
    <w:p w:rsidR="00093BE7" w:rsidRDefault="00750802">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（3）专用合同条款及其附件；</w:t>
      </w:r>
    </w:p>
    <w:p w:rsidR="00093BE7" w:rsidRDefault="00750802">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（4）通用合同条款；</w:t>
      </w:r>
    </w:p>
    <w:p w:rsidR="00093BE7" w:rsidRDefault="00750802">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（5）技术标准和要求；</w:t>
      </w:r>
    </w:p>
    <w:p w:rsidR="00093BE7" w:rsidRDefault="00750802">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（6）图纸；</w:t>
      </w:r>
    </w:p>
    <w:p w:rsidR="00093BE7" w:rsidRDefault="00750802">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（7）已标价工程量清单或预算书；</w:t>
      </w:r>
    </w:p>
    <w:p w:rsidR="00093BE7" w:rsidRDefault="00750802">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（8）其他合同文件。</w:t>
      </w:r>
    </w:p>
    <w:p w:rsidR="00093BE7" w:rsidRDefault="00750802">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在合同订立及履行过程中形成的与合同有关的文件均构成合同文件组成部分。</w:t>
      </w:r>
    </w:p>
    <w:p w:rsidR="00093BE7" w:rsidRDefault="00750802">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上述各项合同文件包括合同当事人就该项合同文件所作出的补充和修改，属于同一类内容的文件，应以最新签署的为准。专用合同条款及其附件须经合同当事人签字或盖章。</w:t>
      </w:r>
    </w:p>
    <w:p w:rsidR="00093BE7" w:rsidRDefault="00750802">
      <w:pPr>
        <w:pStyle w:val="4"/>
        <w:spacing w:before="120" w:after="120" w:line="440" w:lineRule="exact"/>
        <w:rPr>
          <w:rFonts w:ascii="宋体" w:eastAsia="宋体" w:hAnsi="宋体" w:cs="宋体"/>
          <w:b w:val="0"/>
          <w:bCs w:val="0"/>
          <w:sz w:val="21"/>
          <w:szCs w:val="21"/>
        </w:rPr>
      </w:pPr>
      <w:r>
        <w:rPr>
          <w:rFonts w:ascii="宋体" w:eastAsia="宋体" w:hAnsi="宋体" w:cs="宋体" w:hint="eastAsia"/>
          <w:b w:val="0"/>
          <w:bCs w:val="0"/>
          <w:sz w:val="21"/>
          <w:szCs w:val="21"/>
        </w:rPr>
        <w:t xml:space="preserve">   </w:t>
      </w:r>
      <w:r>
        <w:rPr>
          <w:rFonts w:ascii="宋体" w:eastAsia="宋体" w:hAnsi="宋体" w:cs="宋体" w:hint="eastAsia"/>
          <w:b w:val="0"/>
          <w:sz w:val="21"/>
          <w:szCs w:val="21"/>
        </w:rPr>
        <w:t xml:space="preserve"> </w:t>
      </w:r>
      <w:bookmarkStart w:id="135" w:name="_Toc351203487"/>
      <w:r>
        <w:rPr>
          <w:rFonts w:ascii="宋体" w:eastAsia="宋体" w:hAnsi="宋体" w:cs="宋体" w:hint="eastAsia"/>
          <w:b w:val="0"/>
          <w:sz w:val="21"/>
          <w:szCs w:val="21"/>
        </w:rPr>
        <w:t>七、承诺</w:t>
      </w:r>
      <w:bookmarkEnd w:id="135"/>
    </w:p>
    <w:p w:rsidR="00093BE7" w:rsidRDefault="00750802">
      <w:pPr>
        <w:spacing w:line="440" w:lineRule="exact"/>
        <w:ind w:firstLineChars="200" w:firstLine="420"/>
        <w:rPr>
          <w:rFonts w:ascii="宋体" w:hAnsi="宋体" w:cs="宋体"/>
          <w:bCs/>
          <w:szCs w:val="21"/>
        </w:rPr>
      </w:pPr>
      <w:r>
        <w:rPr>
          <w:rFonts w:ascii="宋体" w:hAnsi="宋体" w:cs="宋体" w:hint="eastAsia"/>
          <w:bCs/>
          <w:szCs w:val="21"/>
        </w:rPr>
        <w:t>1.发包人承诺按照法律规定履行项目审批手续、筹集工程建设资金并按照合同约定的期限和方式支付合同价款。</w:t>
      </w:r>
    </w:p>
    <w:p w:rsidR="00093BE7" w:rsidRDefault="00750802">
      <w:pPr>
        <w:spacing w:line="440" w:lineRule="exact"/>
        <w:ind w:firstLineChars="200" w:firstLine="420"/>
        <w:rPr>
          <w:rFonts w:ascii="宋体" w:hAnsi="宋体" w:cs="宋体"/>
          <w:bCs/>
          <w:szCs w:val="21"/>
        </w:rPr>
      </w:pPr>
      <w:r>
        <w:rPr>
          <w:rFonts w:ascii="宋体" w:hAnsi="宋体" w:cs="宋体" w:hint="eastAsia"/>
          <w:bCs/>
          <w:szCs w:val="21"/>
        </w:rPr>
        <w:t>2.承包人承诺按照法律规定及合同约定组织完成工程施工，确保工程质量和安全，不进</w:t>
      </w:r>
      <w:r>
        <w:rPr>
          <w:rFonts w:ascii="宋体" w:hAnsi="宋体" w:cs="宋体" w:hint="eastAsia"/>
          <w:bCs/>
          <w:szCs w:val="21"/>
        </w:rPr>
        <w:lastRenderedPageBreak/>
        <w:t>行转包及违法分包，并在缺陷责任期及保修期内承担相应的工程维修责任。</w:t>
      </w:r>
    </w:p>
    <w:p w:rsidR="00093BE7" w:rsidRDefault="00750802">
      <w:pPr>
        <w:spacing w:line="440" w:lineRule="exact"/>
        <w:ind w:firstLineChars="200" w:firstLine="420"/>
        <w:rPr>
          <w:rFonts w:ascii="宋体" w:hAnsi="宋体" w:cs="宋体"/>
          <w:bCs/>
          <w:szCs w:val="21"/>
        </w:rPr>
      </w:pPr>
      <w:r>
        <w:rPr>
          <w:rFonts w:ascii="宋体" w:hAnsi="宋体" w:cs="宋体" w:hint="eastAsia"/>
          <w:bCs/>
          <w:szCs w:val="21"/>
        </w:rPr>
        <w:t>3.发包人和承包人通过招投标形式签订合同的，双方理解并承诺不再就同一工程另行签订与合同实质性内容相背离的协议。</w:t>
      </w:r>
    </w:p>
    <w:p w:rsidR="00093BE7" w:rsidRDefault="00750802">
      <w:pPr>
        <w:spacing w:line="440" w:lineRule="exact"/>
        <w:rPr>
          <w:rFonts w:ascii="宋体" w:hAnsi="宋体" w:cs="宋体"/>
          <w:bCs/>
          <w:szCs w:val="21"/>
        </w:rPr>
      </w:pPr>
      <w:bookmarkStart w:id="136" w:name="_Toc351203488"/>
      <w:r>
        <w:rPr>
          <w:rFonts w:ascii="宋体" w:hAnsi="宋体" w:cs="宋体" w:hint="eastAsia"/>
          <w:b/>
          <w:szCs w:val="21"/>
        </w:rPr>
        <w:t xml:space="preserve">    八、词语含义</w:t>
      </w:r>
      <w:bookmarkEnd w:id="136"/>
    </w:p>
    <w:p w:rsidR="00093BE7" w:rsidRDefault="00750802">
      <w:pPr>
        <w:spacing w:line="440" w:lineRule="exact"/>
        <w:ind w:firstLineChars="200" w:firstLine="420"/>
        <w:rPr>
          <w:rFonts w:ascii="宋体" w:hAnsi="宋体" w:cs="宋体"/>
          <w:bCs/>
          <w:szCs w:val="21"/>
        </w:rPr>
      </w:pPr>
      <w:r>
        <w:rPr>
          <w:rFonts w:ascii="宋体" w:hAnsi="宋体" w:cs="宋体" w:hint="eastAsia"/>
          <w:bCs/>
          <w:szCs w:val="21"/>
        </w:rPr>
        <w:t>本协议书中词语含义与第二部分通用合同条款中赋予的含义相同。</w:t>
      </w:r>
    </w:p>
    <w:p w:rsidR="00093BE7" w:rsidRDefault="00750802">
      <w:pPr>
        <w:pStyle w:val="4"/>
        <w:spacing w:before="120" w:after="120" w:line="440" w:lineRule="exact"/>
        <w:rPr>
          <w:rFonts w:ascii="宋体" w:eastAsia="宋体" w:hAnsi="宋体" w:cs="宋体"/>
          <w:bCs w:val="0"/>
          <w:sz w:val="21"/>
          <w:szCs w:val="21"/>
        </w:rPr>
      </w:pPr>
      <w:r>
        <w:rPr>
          <w:rFonts w:ascii="宋体" w:eastAsia="宋体" w:hAnsi="宋体" w:cs="宋体" w:hint="eastAsia"/>
          <w:bCs w:val="0"/>
          <w:sz w:val="21"/>
          <w:szCs w:val="21"/>
        </w:rPr>
        <w:t xml:space="preserve">  </w:t>
      </w:r>
      <w:r>
        <w:rPr>
          <w:rFonts w:ascii="宋体" w:eastAsia="宋体" w:hAnsi="宋体" w:cs="宋体" w:hint="eastAsia"/>
          <w:b w:val="0"/>
          <w:sz w:val="21"/>
          <w:szCs w:val="21"/>
        </w:rPr>
        <w:t xml:space="preserve">  </w:t>
      </w:r>
      <w:bookmarkStart w:id="137" w:name="_Toc351203489"/>
      <w:r>
        <w:rPr>
          <w:rFonts w:ascii="宋体" w:eastAsia="宋体" w:hAnsi="宋体" w:cs="宋体" w:hint="eastAsia"/>
          <w:b w:val="0"/>
          <w:sz w:val="21"/>
          <w:szCs w:val="21"/>
        </w:rPr>
        <w:t>九、签订时间</w:t>
      </w:r>
      <w:bookmarkEnd w:id="137"/>
    </w:p>
    <w:p w:rsidR="00093BE7" w:rsidRDefault="00750802">
      <w:pPr>
        <w:spacing w:line="440" w:lineRule="exact"/>
        <w:ind w:firstLineChars="200" w:firstLine="420"/>
        <w:rPr>
          <w:rFonts w:ascii="宋体" w:hAnsi="宋体" w:cs="宋体"/>
          <w:bCs/>
          <w:szCs w:val="21"/>
        </w:rPr>
      </w:pPr>
      <w:r>
        <w:rPr>
          <w:rFonts w:ascii="宋体" w:hAnsi="宋体" w:cs="宋体" w:hint="eastAsia"/>
          <w:bCs/>
          <w:szCs w:val="21"/>
        </w:rPr>
        <w:t>本合同于</w:t>
      </w:r>
      <w:r>
        <w:rPr>
          <w:rFonts w:ascii="宋体" w:hAnsi="宋体" w:cs="宋体" w:hint="eastAsia"/>
          <w:bCs/>
          <w:szCs w:val="21"/>
          <w:u w:val="single"/>
        </w:rPr>
        <w:t xml:space="preserve">         </w:t>
      </w:r>
      <w:r>
        <w:rPr>
          <w:rFonts w:ascii="宋体" w:hAnsi="宋体" w:cs="宋体" w:hint="eastAsia"/>
          <w:bCs/>
          <w:szCs w:val="21"/>
        </w:rPr>
        <w:t>年</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Pr>
          <w:rFonts w:ascii="宋体" w:hAnsi="宋体" w:cs="宋体" w:hint="eastAsia"/>
          <w:bCs/>
          <w:szCs w:val="21"/>
        </w:rPr>
        <w:t>日签订。</w:t>
      </w:r>
    </w:p>
    <w:p w:rsidR="00093BE7" w:rsidRDefault="00750802">
      <w:pPr>
        <w:pStyle w:val="4"/>
        <w:spacing w:before="120" w:after="120" w:line="440" w:lineRule="exact"/>
        <w:rPr>
          <w:rFonts w:ascii="宋体" w:eastAsia="宋体" w:hAnsi="宋体" w:cs="宋体"/>
          <w:bCs w:val="0"/>
          <w:sz w:val="21"/>
          <w:szCs w:val="21"/>
        </w:rPr>
      </w:pPr>
      <w:r>
        <w:rPr>
          <w:rFonts w:ascii="宋体" w:eastAsia="宋体" w:hAnsi="宋体" w:cs="宋体" w:hint="eastAsia"/>
          <w:bCs w:val="0"/>
          <w:sz w:val="21"/>
          <w:szCs w:val="21"/>
        </w:rPr>
        <w:t xml:space="preserve">    </w:t>
      </w:r>
      <w:bookmarkStart w:id="138" w:name="_Toc351203490"/>
      <w:r>
        <w:rPr>
          <w:rFonts w:ascii="宋体" w:eastAsia="宋体" w:hAnsi="宋体" w:cs="宋体" w:hint="eastAsia"/>
          <w:b w:val="0"/>
          <w:sz w:val="21"/>
          <w:szCs w:val="21"/>
        </w:rPr>
        <w:t>十、签订地点</w:t>
      </w:r>
      <w:bookmarkEnd w:id="138"/>
    </w:p>
    <w:p w:rsidR="00093BE7" w:rsidRDefault="00750802">
      <w:pPr>
        <w:spacing w:line="440" w:lineRule="exact"/>
        <w:ind w:firstLineChars="200" w:firstLine="420"/>
        <w:rPr>
          <w:rFonts w:ascii="宋体" w:hAnsi="宋体" w:cs="宋体"/>
          <w:bCs/>
          <w:szCs w:val="21"/>
        </w:rPr>
      </w:pPr>
      <w:r>
        <w:rPr>
          <w:rFonts w:ascii="宋体" w:hAnsi="宋体" w:cs="宋体" w:hint="eastAsia"/>
          <w:bCs/>
          <w:szCs w:val="21"/>
        </w:rPr>
        <w:t>本合同在</w:t>
      </w:r>
      <w:r>
        <w:rPr>
          <w:rFonts w:ascii="宋体" w:hAnsi="宋体" w:cs="宋体" w:hint="eastAsia"/>
          <w:bCs/>
          <w:szCs w:val="21"/>
          <w:u w:val="single"/>
        </w:rPr>
        <w:t xml:space="preserve">                                    </w:t>
      </w:r>
      <w:r>
        <w:rPr>
          <w:rFonts w:ascii="宋体" w:hAnsi="宋体" w:cs="宋体" w:hint="eastAsia"/>
          <w:bCs/>
          <w:szCs w:val="21"/>
        </w:rPr>
        <w:t>签订。</w:t>
      </w:r>
    </w:p>
    <w:p w:rsidR="00093BE7" w:rsidRDefault="00750802">
      <w:pPr>
        <w:pStyle w:val="4"/>
        <w:spacing w:before="120" w:after="120" w:line="440" w:lineRule="exact"/>
        <w:rPr>
          <w:rFonts w:ascii="宋体" w:eastAsia="宋体" w:hAnsi="宋体" w:cs="宋体"/>
          <w:bCs w:val="0"/>
          <w:sz w:val="21"/>
          <w:szCs w:val="21"/>
        </w:rPr>
      </w:pPr>
      <w:r>
        <w:rPr>
          <w:rFonts w:ascii="宋体" w:eastAsia="宋体" w:hAnsi="宋体" w:cs="宋体" w:hint="eastAsia"/>
          <w:bCs w:val="0"/>
          <w:sz w:val="21"/>
          <w:szCs w:val="21"/>
        </w:rPr>
        <w:t xml:space="preserve">    </w:t>
      </w:r>
      <w:bookmarkStart w:id="139" w:name="_Toc351203491"/>
      <w:r>
        <w:rPr>
          <w:rFonts w:ascii="宋体" w:eastAsia="宋体" w:hAnsi="宋体" w:cs="宋体" w:hint="eastAsia"/>
          <w:b w:val="0"/>
          <w:sz w:val="21"/>
          <w:szCs w:val="21"/>
        </w:rPr>
        <w:t>十一、补充协议</w:t>
      </w:r>
      <w:bookmarkEnd w:id="139"/>
    </w:p>
    <w:p w:rsidR="00093BE7" w:rsidRDefault="00750802">
      <w:pPr>
        <w:spacing w:line="440" w:lineRule="exact"/>
        <w:ind w:firstLineChars="200" w:firstLine="420"/>
        <w:rPr>
          <w:rFonts w:ascii="宋体" w:hAnsi="宋体" w:cs="宋体"/>
          <w:b/>
          <w:bCs/>
          <w:szCs w:val="21"/>
        </w:rPr>
      </w:pPr>
      <w:r>
        <w:rPr>
          <w:rFonts w:ascii="宋体" w:hAnsi="宋体" w:cs="宋体" w:hint="eastAsia"/>
          <w:bCs/>
          <w:szCs w:val="21"/>
        </w:rPr>
        <w:t>合同未尽事宜，合同当事人另行签订补充协议，补充协议是合同的组成部分。</w:t>
      </w:r>
    </w:p>
    <w:p w:rsidR="00093BE7" w:rsidRDefault="00750802">
      <w:pPr>
        <w:pStyle w:val="4"/>
        <w:spacing w:before="120" w:after="120" w:line="440" w:lineRule="exact"/>
        <w:rPr>
          <w:rFonts w:ascii="宋体" w:eastAsia="宋体" w:hAnsi="宋体" w:cs="宋体"/>
          <w:bCs w:val="0"/>
          <w:sz w:val="21"/>
          <w:szCs w:val="21"/>
        </w:rPr>
      </w:pPr>
      <w:r>
        <w:rPr>
          <w:rFonts w:ascii="宋体" w:eastAsia="宋体" w:hAnsi="宋体" w:cs="宋体" w:hint="eastAsia"/>
          <w:bCs w:val="0"/>
          <w:sz w:val="21"/>
          <w:szCs w:val="21"/>
        </w:rPr>
        <w:t xml:space="preserve">    </w:t>
      </w:r>
      <w:bookmarkStart w:id="140" w:name="_Toc351203492"/>
      <w:r>
        <w:rPr>
          <w:rFonts w:ascii="宋体" w:eastAsia="宋体" w:hAnsi="宋体" w:cs="宋体" w:hint="eastAsia"/>
          <w:b w:val="0"/>
          <w:sz w:val="21"/>
          <w:szCs w:val="21"/>
        </w:rPr>
        <w:t>十二、合同生效</w:t>
      </w:r>
      <w:bookmarkEnd w:id="140"/>
    </w:p>
    <w:p w:rsidR="00093BE7" w:rsidRDefault="00750802">
      <w:pPr>
        <w:spacing w:line="440" w:lineRule="exact"/>
        <w:ind w:firstLineChars="200" w:firstLine="420"/>
        <w:rPr>
          <w:rFonts w:ascii="宋体" w:hAnsi="宋体" w:cs="宋体"/>
          <w:bCs/>
          <w:szCs w:val="21"/>
        </w:rPr>
      </w:pPr>
      <w:r>
        <w:rPr>
          <w:rFonts w:ascii="宋体" w:hAnsi="宋体" w:cs="宋体" w:hint="eastAsia"/>
          <w:bCs/>
          <w:szCs w:val="21"/>
        </w:rPr>
        <w:t>本合同自</w:t>
      </w:r>
      <w:r>
        <w:rPr>
          <w:rFonts w:ascii="宋体" w:hAnsi="宋体" w:cs="宋体" w:hint="eastAsia"/>
          <w:bCs/>
          <w:szCs w:val="21"/>
          <w:u w:val="single"/>
        </w:rPr>
        <w:t>双方法定代表人或委托代表人签字并盖法人公章</w:t>
      </w:r>
      <w:r>
        <w:rPr>
          <w:rFonts w:ascii="宋体" w:hAnsi="宋体" w:cs="宋体" w:hint="eastAsia"/>
          <w:bCs/>
          <w:szCs w:val="21"/>
        </w:rPr>
        <w:t>生效。</w:t>
      </w:r>
    </w:p>
    <w:p w:rsidR="00093BE7" w:rsidRDefault="00750802">
      <w:pPr>
        <w:pStyle w:val="4"/>
        <w:spacing w:before="120" w:after="120" w:line="440" w:lineRule="exact"/>
        <w:rPr>
          <w:rFonts w:ascii="宋体" w:eastAsia="宋体" w:hAnsi="宋体" w:cs="宋体"/>
          <w:bCs w:val="0"/>
          <w:sz w:val="21"/>
          <w:szCs w:val="21"/>
        </w:rPr>
      </w:pPr>
      <w:r>
        <w:rPr>
          <w:rFonts w:ascii="宋体" w:eastAsia="宋体" w:hAnsi="宋体" w:cs="宋体" w:hint="eastAsia"/>
          <w:bCs w:val="0"/>
          <w:sz w:val="21"/>
          <w:szCs w:val="21"/>
        </w:rPr>
        <w:t xml:space="preserve">    </w:t>
      </w:r>
      <w:bookmarkStart w:id="141" w:name="_Toc351203493"/>
      <w:r>
        <w:rPr>
          <w:rFonts w:ascii="宋体" w:eastAsia="宋体" w:hAnsi="宋体" w:cs="宋体" w:hint="eastAsia"/>
          <w:b w:val="0"/>
          <w:sz w:val="21"/>
          <w:szCs w:val="21"/>
        </w:rPr>
        <w:t>十三、合同份数</w:t>
      </w:r>
      <w:bookmarkEnd w:id="141"/>
    </w:p>
    <w:p w:rsidR="00093BE7" w:rsidRDefault="00750802">
      <w:pPr>
        <w:spacing w:line="440" w:lineRule="exact"/>
        <w:ind w:firstLineChars="200" w:firstLine="420"/>
        <w:rPr>
          <w:rFonts w:ascii="宋体" w:hAnsi="宋体" w:cs="宋体"/>
          <w:bCs/>
          <w:szCs w:val="21"/>
        </w:rPr>
      </w:pPr>
      <w:r>
        <w:rPr>
          <w:rFonts w:ascii="宋体" w:hAnsi="宋体" w:cs="宋体" w:hint="eastAsia"/>
          <w:bCs/>
          <w:szCs w:val="21"/>
        </w:rPr>
        <w:t>本合同一式</w:t>
      </w:r>
      <w:r>
        <w:rPr>
          <w:rFonts w:ascii="宋体" w:hAnsi="宋体" w:cs="宋体" w:hint="eastAsia"/>
          <w:bCs/>
          <w:szCs w:val="21"/>
          <w:u w:val="single"/>
        </w:rPr>
        <w:t>四</w:t>
      </w:r>
      <w:r>
        <w:rPr>
          <w:rFonts w:ascii="宋体" w:hAnsi="宋体" w:cs="宋体" w:hint="eastAsia"/>
          <w:bCs/>
          <w:szCs w:val="21"/>
        </w:rPr>
        <w:t>份，均具有同等法律效力，发包人执二份，承包人执</w:t>
      </w:r>
      <w:r>
        <w:rPr>
          <w:rFonts w:ascii="宋体" w:hAnsi="宋体" w:cs="宋体" w:hint="eastAsia"/>
          <w:bCs/>
          <w:szCs w:val="21"/>
          <w:u w:val="single"/>
        </w:rPr>
        <w:t>二</w:t>
      </w:r>
      <w:r>
        <w:rPr>
          <w:rFonts w:ascii="宋体" w:hAnsi="宋体" w:cs="宋体" w:hint="eastAsia"/>
          <w:bCs/>
          <w:szCs w:val="21"/>
        </w:rPr>
        <w:t>份。</w:t>
      </w:r>
    </w:p>
    <w:p w:rsidR="00093BE7" w:rsidRDefault="00093BE7">
      <w:pPr>
        <w:spacing w:line="440" w:lineRule="exact"/>
        <w:rPr>
          <w:rFonts w:ascii="宋体" w:hAnsi="宋体" w:cs="宋体"/>
          <w:bCs/>
          <w:szCs w:val="21"/>
        </w:rPr>
      </w:pPr>
    </w:p>
    <w:p w:rsidR="00093BE7" w:rsidRDefault="00750802">
      <w:pPr>
        <w:spacing w:line="440" w:lineRule="exact"/>
        <w:rPr>
          <w:rFonts w:ascii="宋体" w:hAnsi="宋体" w:cs="宋体"/>
          <w:szCs w:val="21"/>
        </w:rPr>
      </w:pPr>
      <w:r>
        <w:rPr>
          <w:rFonts w:ascii="宋体" w:hAnsi="宋体" w:cs="宋体" w:hint="eastAsia"/>
          <w:szCs w:val="21"/>
        </w:rPr>
        <w:t>发包人：  (公章)             承包人：  (公章)</w:t>
      </w:r>
    </w:p>
    <w:p w:rsidR="00093BE7" w:rsidRDefault="00750802">
      <w:pPr>
        <w:spacing w:line="440" w:lineRule="exact"/>
        <w:rPr>
          <w:rFonts w:ascii="宋体" w:hAnsi="宋体" w:cs="宋体"/>
          <w:szCs w:val="21"/>
        </w:rPr>
      </w:pPr>
      <w:r>
        <w:rPr>
          <w:rFonts w:ascii="宋体" w:hAnsi="宋体" w:cs="宋体" w:hint="eastAsia"/>
          <w:szCs w:val="21"/>
        </w:rPr>
        <w:t>法定代表人或其委托代理人：  法定代表人或其委托代理人：</w:t>
      </w:r>
    </w:p>
    <w:p w:rsidR="00093BE7" w:rsidRDefault="00750802">
      <w:pPr>
        <w:spacing w:line="440" w:lineRule="exact"/>
        <w:rPr>
          <w:rFonts w:ascii="宋体" w:hAnsi="宋体" w:cs="宋体"/>
          <w:szCs w:val="21"/>
        </w:rPr>
      </w:pPr>
      <w:r>
        <w:rPr>
          <w:rFonts w:ascii="宋体" w:hAnsi="宋体" w:cs="宋体" w:hint="eastAsia"/>
          <w:szCs w:val="21"/>
        </w:rPr>
        <w:t>（签字）                    （签字）</w:t>
      </w:r>
    </w:p>
    <w:p w:rsidR="00093BE7" w:rsidRDefault="00750802">
      <w:pPr>
        <w:tabs>
          <w:tab w:val="left" w:pos="4410"/>
        </w:tabs>
        <w:spacing w:line="440" w:lineRule="exact"/>
        <w:rPr>
          <w:rFonts w:ascii="宋体" w:hAnsi="宋体" w:cs="宋体"/>
          <w:szCs w:val="21"/>
        </w:rPr>
      </w:pPr>
      <w:r>
        <w:rPr>
          <w:rFonts w:ascii="宋体" w:hAnsi="宋体" w:cs="宋体" w:hint="eastAsia"/>
          <w:szCs w:val="21"/>
        </w:rPr>
        <w:t>组织机构代码：</w:t>
      </w:r>
      <w:r>
        <w:rPr>
          <w:rFonts w:ascii="宋体" w:hAnsi="宋体" w:cs="宋体" w:hint="eastAsia"/>
          <w:szCs w:val="21"/>
          <w:u w:val="single"/>
        </w:rPr>
        <w:t xml:space="preserve">       </w:t>
      </w:r>
      <w:r>
        <w:rPr>
          <w:rFonts w:ascii="宋体" w:hAnsi="宋体" w:cs="宋体" w:hint="eastAsia"/>
          <w:szCs w:val="21"/>
        </w:rPr>
        <w:t xml:space="preserve">  组织机构代码：</w:t>
      </w:r>
      <w:r>
        <w:rPr>
          <w:rFonts w:ascii="宋体" w:hAnsi="宋体" w:cs="宋体" w:hint="eastAsia"/>
          <w:szCs w:val="21"/>
          <w:u w:val="single"/>
        </w:rPr>
        <w:t xml:space="preserve">          </w:t>
      </w:r>
      <w:r>
        <w:rPr>
          <w:rFonts w:ascii="宋体" w:hAnsi="宋体" w:cs="宋体" w:hint="eastAsia"/>
          <w:szCs w:val="21"/>
        </w:rPr>
        <w:t xml:space="preserve"> </w:t>
      </w:r>
    </w:p>
    <w:p w:rsidR="00093BE7" w:rsidRDefault="00750802">
      <w:pPr>
        <w:spacing w:line="440" w:lineRule="exact"/>
        <w:rPr>
          <w:rFonts w:ascii="宋体" w:hAnsi="宋体" w:cs="宋体"/>
          <w:szCs w:val="21"/>
        </w:rPr>
      </w:pPr>
      <w:r>
        <w:rPr>
          <w:rFonts w:ascii="宋体" w:hAnsi="宋体" w:cs="宋体" w:hint="eastAsia"/>
          <w:szCs w:val="21"/>
        </w:rPr>
        <w:t>地  址：</w:t>
      </w:r>
      <w:r>
        <w:rPr>
          <w:rFonts w:ascii="宋体" w:hAnsi="宋体" w:cs="宋体" w:hint="eastAsia"/>
          <w:szCs w:val="21"/>
          <w:u w:val="single"/>
        </w:rPr>
        <w:t xml:space="preserve">     </w:t>
      </w:r>
      <w:r>
        <w:rPr>
          <w:rFonts w:ascii="宋体" w:hAnsi="宋体" w:cs="宋体" w:hint="eastAsia"/>
          <w:szCs w:val="21"/>
        </w:rPr>
        <w:t xml:space="preserve">  地  址：</w:t>
      </w:r>
      <w:r>
        <w:rPr>
          <w:rFonts w:ascii="宋体" w:hAnsi="宋体" w:cs="宋体" w:hint="eastAsia"/>
          <w:szCs w:val="21"/>
          <w:u w:val="single"/>
        </w:rPr>
        <w:t xml:space="preserve">        </w:t>
      </w:r>
    </w:p>
    <w:p w:rsidR="00093BE7" w:rsidRDefault="00750802">
      <w:pPr>
        <w:spacing w:line="440" w:lineRule="exact"/>
        <w:rPr>
          <w:rFonts w:ascii="宋体" w:hAnsi="宋体" w:cs="宋体"/>
          <w:szCs w:val="21"/>
        </w:rPr>
      </w:pPr>
      <w:r>
        <w:rPr>
          <w:rFonts w:ascii="宋体" w:hAnsi="宋体" w:cs="宋体" w:hint="eastAsia"/>
          <w:szCs w:val="21"/>
        </w:rPr>
        <w:t>邮政编码：</w:t>
      </w:r>
      <w:r>
        <w:rPr>
          <w:rFonts w:ascii="宋体" w:hAnsi="宋体" w:cs="宋体" w:hint="eastAsia"/>
          <w:szCs w:val="21"/>
          <w:u w:val="single"/>
        </w:rPr>
        <w:t xml:space="preserve">      </w:t>
      </w:r>
      <w:r>
        <w:rPr>
          <w:rFonts w:ascii="宋体" w:hAnsi="宋体" w:cs="宋体" w:hint="eastAsia"/>
          <w:szCs w:val="21"/>
        </w:rPr>
        <w:t xml:space="preserve">  邮政编码：</w:t>
      </w:r>
      <w:r>
        <w:rPr>
          <w:rFonts w:ascii="宋体" w:hAnsi="宋体" w:cs="宋体" w:hint="eastAsia"/>
          <w:szCs w:val="21"/>
          <w:u w:val="single"/>
        </w:rPr>
        <w:t xml:space="preserve">   </w:t>
      </w:r>
    </w:p>
    <w:p w:rsidR="00093BE7" w:rsidRDefault="00750802">
      <w:pPr>
        <w:spacing w:line="440" w:lineRule="exact"/>
        <w:rPr>
          <w:rFonts w:ascii="宋体" w:hAnsi="宋体" w:cs="宋体"/>
          <w:szCs w:val="21"/>
        </w:rPr>
      </w:pPr>
      <w:r>
        <w:rPr>
          <w:rFonts w:ascii="宋体" w:hAnsi="宋体" w:cs="宋体" w:hint="eastAsia"/>
          <w:szCs w:val="21"/>
        </w:rPr>
        <w:t>电  话：</w:t>
      </w:r>
      <w:r>
        <w:rPr>
          <w:rFonts w:ascii="宋体" w:hAnsi="宋体" w:cs="宋体" w:hint="eastAsia"/>
          <w:szCs w:val="21"/>
          <w:u w:val="single"/>
        </w:rPr>
        <w:t xml:space="preserve">   </w:t>
      </w:r>
      <w:r>
        <w:rPr>
          <w:rFonts w:ascii="宋体" w:hAnsi="宋体" w:cs="宋体" w:hint="eastAsia"/>
          <w:szCs w:val="21"/>
        </w:rPr>
        <w:t xml:space="preserve">  电  话：</w:t>
      </w:r>
      <w:r>
        <w:rPr>
          <w:rFonts w:ascii="宋体" w:hAnsi="宋体" w:cs="宋体" w:hint="eastAsia"/>
          <w:szCs w:val="21"/>
          <w:u w:val="single"/>
        </w:rPr>
        <w:t xml:space="preserve">     </w:t>
      </w:r>
    </w:p>
    <w:p w:rsidR="00093BE7" w:rsidRDefault="00750802">
      <w:pPr>
        <w:spacing w:line="440" w:lineRule="exact"/>
        <w:rPr>
          <w:rFonts w:ascii="宋体" w:hAnsi="宋体" w:cs="宋体"/>
          <w:szCs w:val="21"/>
        </w:rPr>
      </w:pPr>
      <w:r>
        <w:rPr>
          <w:rFonts w:ascii="宋体" w:hAnsi="宋体" w:cs="宋体" w:hint="eastAsia"/>
          <w:szCs w:val="21"/>
        </w:rPr>
        <w:t>传  真：</w:t>
      </w:r>
      <w:r>
        <w:rPr>
          <w:rFonts w:ascii="宋体" w:hAnsi="宋体" w:cs="宋体" w:hint="eastAsia"/>
          <w:szCs w:val="21"/>
          <w:u w:val="single"/>
        </w:rPr>
        <w:t xml:space="preserve">   </w:t>
      </w:r>
      <w:r>
        <w:rPr>
          <w:rFonts w:ascii="宋体" w:hAnsi="宋体" w:cs="宋体" w:hint="eastAsia"/>
          <w:szCs w:val="21"/>
        </w:rPr>
        <w:t xml:space="preserve">  传  真：</w:t>
      </w:r>
      <w:r>
        <w:rPr>
          <w:rFonts w:ascii="宋体" w:hAnsi="宋体" w:cs="宋体" w:hint="eastAsia"/>
          <w:szCs w:val="21"/>
          <w:u w:val="single"/>
        </w:rPr>
        <w:t xml:space="preserve">     </w:t>
      </w:r>
    </w:p>
    <w:p w:rsidR="00093BE7" w:rsidRDefault="00750802">
      <w:pPr>
        <w:spacing w:line="440" w:lineRule="exact"/>
        <w:rPr>
          <w:rFonts w:ascii="宋体" w:hAnsi="宋体" w:cs="宋体"/>
          <w:szCs w:val="21"/>
        </w:rPr>
      </w:pPr>
      <w:r>
        <w:rPr>
          <w:rFonts w:ascii="宋体" w:hAnsi="宋体" w:cs="宋体" w:hint="eastAsia"/>
          <w:szCs w:val="21"/>
        </w:rPr>
        <w:t>电子信箱：</w:t>
      </w:r>
      <w:r>
        <w:rPr>
          <w:rFonts w:ascii="宋体" w:hAnsi="宋体" w:cs="宋体" w:hint="eastAsia"/>
          <w:szCs w:val="21"/>
          <w:u w:val="single"/>
        </w:rPr>
        <w:t xml:space="preserve">                 </w:t>
      </w:r>
      <w:r>
        <w:rPr>
          <w:rFonts w:ascii="宋体" w:hAnsi="宋体" w:cs="宋体" w:hint="eastAsia"/>
          <w:szCs w:val="21"/>
        </w:rPr>
        <w:t xml:space="preserve">  电子信箱：</w:t>
      </w:r>
      <w:r>
        <w:rPr>
          <w:rFonts w:ascii="宋体" w:hAnsi="宋体" w:cs="宋体" w:hint="eastAsia"/>
          <w:szCs w:val="21"/>
          <w:u w:val="single"/>
        </w:rPr>
        <w:t xml:space="preserve">   </w:t>
      </w:r>
    </w:p>
    <w:p w:rsidR="00093BE7" w:rsidRDefault="00750802">
      <w:pPr>
        <w:spacing w:line="440" w:lineRule="exact"/>
        <w:rPr>
          <w:rFonts w:ascii="宋体" w:hAnsi="宋体" w:cs="宋体"/>
          <w:szCs w:val="21"/>
        </w:rPr>
      </w:pPr>
      <w:r>
        <w:rPr>
          <w:rFonts w:ascii="宋体" w:hAnsi="宋体" w:cs="宋体" w:hint="eastAsia"/>
          <w:szCs w:val="21"/>
        </w:rPr>
        <w:t>开户银行：</w:t>
      </w:r>
      <w:r>
        <w:rPr>
          <w:rFonts w:ascii="宋体" w:hAnsi="宋体" w:cs="宋体" w:hint="eastAsia"/>
          <w:szCs w:val="21"/>
          <w:u w:val="single"/>
        </w:rPr>
        <w:t xml:space="preserve">   </w:t>
      </w:r>
      <w:r>
        <w:rPr>
          <w:rFonts w:ascii="宋体" w:hAnsi="宋体" w:cs="宋体" w:hint="eastAsia"/>
          <w:szCs w:val="21"/>
        </w:rPr>
        <w:t xml:space="preserve">  开户银行：</w:t>
      </w:r>
      <w:r>
        <w:rPr>
          <w:rFonts w:ascii="宋体" w:hAnsi="宋体" w:cs="宋体" w:hint="eastAsia"/>
          <w:szCs w:val="21"/>
          <w:u w:val="single"/>
        </w:rPr>
        <w:t xml:space="preserve">   </w:t>
      </w:r>
    </w:p>
    <w:p w:rsidR="00093BE7" w:rsidRDefault="00750802">
      <w:pPr>
        <w:spacing w:line="440" w:lineRule="exact"/>
        <w:rPr>
          <w:rFonts w:ascii="宋体" w:hAnsi="宋体" w:cs="宋体"/>
          <w:szCs w:val="21"/>
        </w:rPr>
      </w:pPr>
      <w:r>
        <w:rPr>
          <w:rFonts w:ascii="宋体" w:hAnsi="宋体" w:cs="宋体" w:hint="eastAsia"/>
          <w:szCs w:val="21"/>
        </w:rPr>
        <w:t>账  号：</w:t>
      </w:r>
      <w:r>
        <w:rPr>
          <w:rFonts w:ascii="宋体" w:hAnsi="宋体" w:cs="宋体" w:hint="eastAsia"/>
          <w:szCs w:val="21"/>
          <w:u w:val="single"/>
        </w:rPr>
        <w:t xml:space="preserve">       </w:t>
      </w:r>
      <w:r>
        <w:rPr>
          <w:rFonts w:ascii="宋体" w:hAnsi="宋体" w:cs="宋体" w:hint="eastAsia"/>
          <w:szCs w:val="21"/>
        </w:rPr>
        <w:t xml:space="preserve">   账  号：</w:t>
      </w:r>
      <w:r>
        <w:rPr>
          <w:rFonts w:ascii="宋体" w:hAnsi="宋体" w:cs="宋体" w:hint="eastAsia"/>
          <w:szCs w:val="21"/>
          <w:u w:val="single"/>
        </w:rPr>
        <w:t xml:space="preserve">     </w:t>
      </w:r>
    </w:p>
    <w:p w:rsidR="00093BE7" w:rsidRDefault="00750802">
      <w:pPr>
        <w:pStyle w:val="3"/>
        <w:numPr>
          <w:ilvl w:val="0"/>
          <w:numId w:val="4"/>
        </w:numPr>
        <w:spacing w:line="440" w:lineRule="exact"/>
        <w:jc w:val="center"/>
        <w:rPr>
          <w:rFonts w:ascii="宋体" w:hAnsi="宋体" w:cs="宋体"/>
          <w:sz w:val="21"/>
          <w:szCs w:val="21"/>
        </w:rPr>
      </w:pPr>
      <w:r>
        <w:rPr>
          <w:rFonts w:ascii="宋体" w:hAnsi="宋体" w:cs="宋体" w:hint="eastAsia"/>
          <w:sz w:val="21"/>
          <w:szCs w:val="21"/>
        </w:rPr>
        <w:br w:type="page"/>
      </w:r>
      <w:bookmarkStart w:id="142" w:name="_Toc351203494"/>
      <w:r>
        <w:rPr>
          <w:rFonts w:ascii="宋体" w:hAnsi="宋体" w:cs="宋体" w:hint="eastAsia"/>
          <w:sz w:val="21"/>
          <w:szCs w:val="21"/>
        </w:rPr>
        <w:lastRenderedPageBreak/>
        <w:t>通用合同条款</w:t>
      </w:r>
      <w:bookmarkStart w:id="143" w:name="_Toc337558727"/>
      <w:bookmarkEnd w:id="142"/>
    </w:p>
    <w:p w:rsidR="00093BE7" w:rsidRDefault="00750802">
      <w:pPr>
        <w:spacing w:line="360" w:lineRule="auto"/>
        <w:ind w:firstLineChars="200" w:firstLine="422"/>
        <w:jc w:val="center"/>
        <w:rPr>
          <w:rFonts w:ascii="宋体"/>
        </w:rPr>
      </w:pPr>
      <w:bookmarkStart w:id="144" w:name="_Toc351203632"/>
      <w:bookmarkEnd w:id="143"/>
      <w:r>
        <w:rPr>
          <w:rFonts w:ascii="宋体" w:hAnsi="宋体" w:cs="宋体" w:hint="eastAsia"/>
          <w:b/>
          <w:bCs/>
          <w:kern w:val="0"/>
        </w:rPr>
        <w:t>详见《建设工程施工合同（示范文本）》（</w:t>
      </w:r>
      <w:r>
        <w:rPr>
          <w:rFonts w:ascii="宋体" w:hAnsi="宋体" w:cs="宋体"/>
          <w:b/>
          <w:bCs/>
          <w:kern w:val="0"/>
        </w:rPr>
        <w:t>GF—2017—0201</w:t>
      </w:r>
      <w:r>
        <w:rPr>
          <w:rFonts w:ascii="宋体" w:hAnsi="宋体" w:cs="宋体" w:hint="eastAsia"/>
          <w:b/>
          <w:bCs/>
          <w:kern w:val="0"/>
        </w:rPr>
        <w:t>）</w:t>
      </w:r>
    </w:p>
    <w:p w:rsidR="00093BE7" w:rsidRDefault="00750802">
      <w:pPr>
        <w:pStyle w:val="3"/>
        <w:spacing w:line="440" w:lineRule="exact"/>
        <w:jc w:val="center"/>
        <w:rPr>
          <w:rFonts w:ascii="宋体" w:hAnsi="宋体" w:cs="宋体"/>
          <w:sz w:val="21"/>
          <w:szCs w:val="21"/>
        </w:rPr>
      </w:pPr>
      <w:r>
        <w:rPr>
          <w:rFonts w:ascii="宋体" w:hAnsi="宋体" w:cs="宋体" w:hint="eastAsia"/>
          <w:sz w:val="21"/>
          <w:szCs w:val="21"/>
        </w:rPr>
        <w:br w:type="page"/>
      </w:r>
      <w:r>
        <w:rPr>
          <w:rFonts w:ascii="宋体" w:hAnsi="宋体" w:cs="宋体" w:hint="eastAsia"/>
          <w:sz w:val="21"/>
          <w:szCs w:val="21"/>
        </w:rPr>
        <w:lastRenderedPageBreak/>
        <w:t>第三部分 专用合同条款</w:t>
      </w:r>
      <w:bookmarkEnd w:id="144"/>
    </w:p>
    <w:p w:rsidR="00093BE7" w:rsidRDefault="00750802">
      <w:pPr>
        <w:pStyle w:val="4"/>
        <w:spacing w:before="120" w:after="120" w:line="440" w:lineRule="exact"/>
        <w:rPr>
          <w:rFonts w:ascii="宋体" w:eastAsia="宋体" w:hAnsi="宋体" w:cs="宋体"/>
          <w:b w:val="0"/>
          <w:sz w:val="21"/>
          <w:szCs w:val="21"/>
        </w:rPr>
      </w:pPr>
      <w:bookmarkStart w:id="145" w:name="_Toc351203633"/>
      <w:r>
        <w:rPr>
          <w:rFonts w:ascii="宋体" w:eastAsia="宋体" w:hAnsi="宋体" w:cs="宋体" w:hint="eastAsia"/>
          <w:b w:val="0"/>
          <w:sz w:val="21"/>
          <w:szCs w:val="21"/>
        </w:rPr>
        <w:t>1</w:t>
      </w:r>
      <w:bookmarkStart w:id="146" w:name="_Toc296890984"/>
      <w:bookmarkStart w:id="147" w:name="_Toc296891196"/>
      <w:bookmarkStart w:id="148" w:name="_Toc292559866"/>
      <w:bookmarkStart w:id="149" w:name="_Toc297048342"/>
      <w:bookmarkStart w:id="150" w:name="_Toc292559361"/>
      <w:bookmarkStart w:id="151" w:name="_Toc296944495"/>
      <w:bookmarkStart w:id="152" w:name="_Toc297120456"/>
      <w:bookmarkStart w:id="153" w:name="_Toc296347155"/>
      <w:bookmarkStart w:id="154" w:name="_Toc296503156"/>
      <w:bookmarkStart w:id="155" w:name="_Toc296346657"/>
      <w:r>
        <w:rPr>
          <w:rFonts w:ascii="宋体" w:eastAsia="宋体" w:hAnsi="宋体" w:cs="宋体" w:hint="eastAsia"/>
          <w:b w:val="0"/>
          <w:sz w:val="21"/>
          <w:szCs w:val="21"/>
        </w:rPr>
        <w:t>. 一般约定</w:t>
      </w:r>
      <w:bookmarkEnd w:id="145"/>
    </w:p>
    <w:bookmarkEnd w:id="146"/>
    <w:bookmarkEnd w:id="147"/>
    <w:bookmarkEnd w:id="148"/>
    <w:bookmarkEnd w:id="149"/>
    <w:bookmarkEnd w:id="150"/>
    <w:bookmarkEnd w:id="151"/>
    <w:bookmarkEnd w:id="152"/>
    <w:bookmarkEnd w:id="153"/>
    <w:bookmarkEnd w:id="154"/>
    <w:bookmarkEnd w:id="155"/>
    <w:p w:rsidR="00093BE7" w:rsidRDefault="00750802">
      <w:pPr>
        <w:spacing w:after="120" w:line="440" w:lineRule="exact"/>
        <w:ind w:firstLineChars="200" w:firstLine="420"/>
        <w:outlineLvl w:val="0"/>
        <w:rPr>
          <w:rFonts w:ascii="宋体" w:hAnsi="宋体" w:cs="宋体"/>
          <w:szCs w:val="21"/>
        </w:rPr>
      </w:pPr>
      <w:r>
        <w:rPr>
          <w:rFonts w:ascii="宋体" w:hAnsi="宋体" w:cs="宋体" w:hint="eastAsia"/>
          <w:szCs w:val="21"/>
        </w:rPr>
        <w:t>1.1 词语定义</w:t>
      </w:r>
    </w:p>
    <w:p w:rsidR="00093BE7" w:rsidRDefault="00750802">
      <w:pPr>
        <w:spacing w:line="440" w:lineRule="exact"/>
        <w:ind w:firstLineChars="200" w:firstLine="420"/>
        <w:rPr>
          <w:rFonts w:ascii="宋体" w:hAnsi="宋体" w:cs="宋体"/>
          <w:kern w:val="0"/>
          <w:szCs w:val="21"/>
        </w:rPr>
      </w:pPr>
      <w:r>
        <w:rPr>
          <w:rFonts w:ascii="宋体" w:hAnsi="宋体" w:cs="宋体" w:hint="eastAsia"/>
          <w:kern w:val="0"/>
          <w:szCs w:val="21"/>
        </w:rPr>
        <w:t>1.1.1合同</w:t>
      </w:r>
    </w:p>
    <w:p w:rsidR="00093BE7" w:rsidRDefault="00750802">
      <w:pPr>
        <w:spacing w:line="440" w:lineRule="exact"/>
        <w:ind w:firstLineChars="200" w:firstLine="420"/>
        <w:rPr>
          <w:rFonts w:ascii="宋体" w:hAnsi="宋体" w:cs="宋体"/>
          <w:kern w:val="0"/>
          <w:szCs w:val="21"/>
        </w:rPr>
      </w:pPr>
      <w:r>
        <w:rPr>
          <w:rFonts w:ascii="宋体" w:hAnsi="宋体" w:cs="宋体" w:hint="eastAsia"/>
          <w:kern w:val="0"/>
          <w:szCs w:val="21"/>
        </w:rPr>
        <w:t>1.1.1.10其他合同文件包括：</w:t>
      </w:r>
      <w:r>
        <w:rPr>
          <w:rFonts w:ascii="宋体" w:hAnsi="宋体" w:cs="宋体" w:hint="eastAsia"/>
          <w:szCs w:val="21"/>
          <w:u w:val="single"/>
        </w:rPr>
        <w:t>经发包人代表签字并经发包人盖章确认的涉及工期、质量、价款调整内容的签证单、联系函、技术核定单等。</w:t>
      </w:r>
    </w:p>
    <w:p w:rsidR="00093BE7" w:rsidRDefault="00750802">
      <w:pPr>
        <w:spacing w:after="120" w:line="440" w:lineRule="exact"/>
        <w:ind w:firstLineChars="200" w:firstLine="420"/>
        <w:rPr>
          <w:rFonts w:ascii="宋体" w:hAnsi="宋体" w:cs="宋体"/>
          <w:szCs w:val="21"/>
        </w:rPr>
      </w:pPr>
      <w:r>
        <w:rPr>
          <w:rFonts w:ascii="宋体" w:hAnsi="宋体" w:cs="宋体" w:hint="eastAsia"/>
          <w:szCs w:val="21"/>
        </w:rPr>
        <w:t xml:space="preserve">1.2法律 </w:t>
      </w:r>
    </w:p>
    <w:p w:rsidR="00093BE7" w:rsidRDefault="00750802">
      <w:pPr>
        <w:spacing w:after="120" w:line="440" w:lineRule="exact"/>
        <w:ind w:firstLineChars="200" w:firstLine="420"/>
        <w:rPr>
          <w:rFonts w:ascii="宋体" w:hAnsi="宋体" w:cs="宋体"/>
          <w:szCs w:val="21"/>
          <w:u w:val="single"/>
        </w:rPr>
      </w:pPr>
      <w:r>
        <w:rPr>
          <w:rFonts w:ascii="宋体" w:hAnsi="宋体" w:cs="宋体" w:hint="eastAsia"/>
          <w:szCs w:val="21"/>
        </w:rPr>
        <w:t>适用于合同的其他规范性文件：</w:t>
      </w:r>
      <w:r>
        <w:rPr>
          <w:rFonts w:ascii="宋体" w:hAnsi="宋体" w:cs="宋体" w:hint="eastAsia"/>
          <w:szCs w:val="21"/>
          <w:u w:val="single"/>
        </w:rPr>
        <w:t>《中华人民共和国建筑法》、《中华人民共和国民法典》、《中华人民共和国招标投标法》、《建设工程安全生产管理条例》、《民用建筑节能条例》、七部委第12号令《磋商小组和评标方法暂行规定》、建设部第89号令《房屋建筑和市政基础设施工程施工招标投标管理办法》、七部委第30号令《工程建设项目施工招标投标办法》、国务院第279号令《建设工程质量管理条例》、《江苏省工程建设管理条》、《江苏省建筑市场管理条例》等。</w:t>
      </w:r>
    </w:p>
    <w:p w:rsidR="00093BE7" w:rsidRDefault="00750802">
      <w:pPr>
        <w:spacing w:after="120" w:line="440" w:lineRule="exact"/>
        <w:ind w:firstLineChars="200" w:firstLine="420"/>
        <w:rPr>
          <w:rFonts w:ascii="宋体" w:hAnsi="宋体" w:cs="宋体"/>
          <w:szCs w:val="21"/>
        </w:rPr>
      </w:pPr>
      <w:r>
        <w:rPr>
          <w:rFonts w:ascii="宋体" w:hAnsi="宋体" w:cs="宋体" w:hint="eastAsia"/>
          <w:szCs w:val="21"/>
        </w:rPr>
        <w:t>1.3 标准和规范</w:t>
      </w:r>
    </w:p>
    <w:p w:rsidR="00093BE7" w:rsidRDefault="00750802">
      <w:pPr>
        <w:spacing w:line="440" w:lineRule="exact"/>
        <w:ind w:leftChars="284" w:left="596"/>
        <w:rPr>
          <w:rFonts w:ascii="宋体" w:hAnsi="宋体" w:cs="宋体"/>
          <w:szCs w:val="21"/>
        </w:rPr>
      </w:pPr>
      <w:r>
        <w:rPr>
          <w:rFonts w:ascii="宋体" w:hAnsi="宋体" w:cs="宋体" w:hint="eastAsia"/>
          <w:szCs w:val="21"/>
        </w:rPr>
        <w:t>1.3.1适用于工程的标准规范包括：</w:t>
      </w:r>
      <w:r>
        <w:rPr>
          <w:rFonts w:ascii="宋体" w:hAnsi="宋体" w:cs="宋体" w:hint="eastAsia"/>
          <w:kern w:val="0"/>
          <w:szCs w:val="21"/>
          <w:u w:val="single"/>
        </w:rPr>
        <w:t>现行建筑工程相关的规范、规程、标准、规定、图集等</w:t>
      </w:r>
      <w:r>
        <w:rPr>
          <w:rFonts w:ascii="宋体" w:hAnsi="宋体" w:cs="宋体" w:hint="eastAsia"/>
          <w:szCs w:val="21"/>
        </w:rPr>
        <w:t>。</w:t>
      </w:r>
    </w:p>
    <w:p w:rsidR="00093BE7" w:rsidRDefault="00750802">
      <w:pPr>
        <w:spacing w:line="440" w:lineRule="exact"/>
        <w:ind w:firstLineChars="200" w:firstLine="420"/>
        <w:outlineLvl w:val="0"/>
        <w:rPr>
          <w:rFonts w:ascii="宋体" w:hAnsi="宋体" w:cs="宋体"/>
          <w:kern w:val="0"/>
          <w:szCs w:val="21"/>
        </w:rPr>
      </w:pPr>
      <w:r>
        <w:rPr>
          <w:rFonts w:ascii="宋体" w:hAnsi="宋体" w:cs="宋体" w:hint="eastAsia"/>
          <w:kern w:val="0"/>
          <w:szCs w:val="21"/>
        </w:rPr>
        <w:t>1.3.2 发包人提供国外标准、规范的名称：</w:t>
      </w:r>
      <w:r>
        <w:rPr>
          <w:rFonts w:ascii="宋体" w:hAnsi="宋体" w:cs="宋体" w:hint="eastAsia"/>
          <w:kern w:val="0"/>
          <w:szCs w:val="21"/>
          <w:u w:val="single"/>
        </w:rPr>
        <w:t xml:space="preserve">      /           </w:t>
      </w:r>
      <w:r>
        <w:rPr>
          <w:rFonts w:ascii="宋体" w:hAnsi="宋体" w:cs="宋体" w:hint="eastAsia"/>
          <w:kern w:val="0"/>
          <w:szCs w:val="21"/>
        </w:rPr>
        <w:t>；</w:t>
      </w:r>
    </w:p>
    <w:p w:rsidR="00093BE7" w:rsidRDefault="00750802">
      <w:pPr>
        <w:spacing w:line="440" w:lineRule="exact"/>
        <w:ind w:firstLineChars="200" w:firstLine="420"/>
        <w:rPr>
          <w:rFonts w:ascii="宋体" w:hAnsi="宋体" w:cs="宋体"/>
          <w:kern w:val="0"/>
          <w:szCs w:val="21"/>
        </w:rPr>
      </w:pPr>
      <w:r>
        <w:rPr>
          <w:rFonts w:ascii="宋体" w:hAnsi="宋体" w:cs="宋体" w:hint="eastAsia"/>
          <w:kern w:val="0"/>
          <w:szCs w:val="21"/>
        </w:rPr>
        <w:t>发包人提供国外标准、规范的份数：</w:t>
      </w:r>
      <w:r>
        <w:rPr>
          <w:rFonts w:ascii="宋体" w:hAnsi="宋体" w:cs="宋体" w:hint="eastAsia"/>
          <w:kern w:val="0"/>
          <w:szCs w:val="21"/>
          <w:u w:val="single"/>
        </w:rPr>
        <w:t xml:space="preserve">      /           </w:t>
      </w:r>
      <w:r>
        <w:rPr>
          <w:rFonts w:ascii="宋体" w:hAnsi="宋体" w:cs="宋体" w:hint="eastAsia"/>
          <w:kern w:val="0"/>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kern w:val="0"/>
          <w:szCs w:val="21"/>
        </w:rPr>
        <w:t>发包人提供国外标准、规范的名称：</w:t>
      </w:r>
      <w:r>
        <w:rPr>
          <w:rFonts w:ascii="宋体" w:hAnsi="宋体" w:cs="宋体" w:hint="eastAsia"/>
          <w:kern w:val="0"/>
          <w:szCs w:val="21"/>
          <w:u w:val="single"/>
        </w:rPr>
        <w:t xml:space="preserve">      /           </w:t>
      </w:r>
      <w:r>
        <w:rPr>
          <w:rFonts w:ascii="宋体" w:hAnsi="宋体" w:cs="宋体" w:hint="eastAsia"/>
          <w:kern w:val="0"/>
          <w:szCs w:val="21"/>
        </w:rPr>
        <w:t>。</w:t>
      </w:r>
    </w:p>
    <w:p w:rsidR="00093BE7" w:rsidRDefault="00750802">
      <w:pPr>
        <w:spacing w:after="120" w:line="440" w:lineRule="exact"/>
        <w:ind w:firstLineChars="200" w:firstLine="420"/>
        <w:outlineLvl w:val="0"/>
        <w:rPr>
          <w:rFonts w:ascii="宋体" w:hAnsi="宋体" w:cs="宋体"/>
          <w:szCs w:val="21"/>
        </w:rPr>
      </w:pPr>
      <w:r>
        <w:rPr>
          <w:rFonts w:ascii="宋体" w:hAnsi="宋体" w:cs="宋体" w:hint="eastAsia"/>
          <w:szCs w:val="21"/>
        </w:rPr>
        <w:t>1.4合同文件的优先顺序</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szCs w:val="21"/>
        </w:rPr>
        <w:t>合同文件组成及优先顺序为：</w:t>
      </w:r>
      <w:r>
        <w:rPr>
          <w:rFonts w:ascii="宋体" w:hAnsi="宋体" w:cs="宋体" w:hint="eastAsia"/>
          <w:kern w:val="0"/>
          <w:szCs w:val="21"/>
          <w:u w:val="single"/>
        </w:rPr>
        <w:t>（1）合同协议书；（2）中标通知书（如果有）；（3）投标函及其附录（如果有）；（4）专用合同条款及其附件；（5）通用合同条款；（6）技术标准和要求；（7）图纸；（8）已标价的工程量清单或预算书；（9）其他合同文件</w:t>
      </w:r>
      <w:r>
        <w:rPr>
          <w:rFonts w:ascii="宋体" w:hAnsi="宋体" w:cs="宋体" w:hint="eastAsia"/>
          <w:kern w:val="0"/>
          <w:szCs w:val="21"/>
        </w:rPr>
        <w:t>。</w:t>
      </w:r>
    </w:p>
    <w:p w:rsidR="00093BE7" w:rsidRDefault="00750802">
      <w:pPr>
        <w:spacing w:after="120" w:line="440" w:lineRule="exact"/>
        <w:ind w:firstLineChars="200" w:firstLine="420"/>
        <w:outlineLvl w:val="0"/>
        <w:rPr>
          <w:rFonts w:ascii="宋体" w:hAnsi="宋体" w:cs="宋体"/>
          <w:szCs w:val="21"/>
        </w:rPr>
      </w:pPr>
      <w:r>
        <w:rPr>
          <w:rFonts w:ascii="宋体" w:hAnsi="宋体" w:cs="宋体" w:hint="eastAsia"/>
          <w:szCs w:val="21"/>
        </w:rPr>
        <w:t>1.5 图纸和承包人文件</w:t>
      </w:r>
      <w:r>
        <w:rPr>
          <w:rFonts w:ascii="宋体" w:hAnsi="宋体" w:cs="宋体" w:hint="eastAsia"/>
          <w:szCs w:val="21"/>
        </w:rPr>
        <w:tab/>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1.5.1 图纸的提供</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发包人向承包人提供图纸的期限：</w:t>
      </w:r>
      <w:r>
        <w:rPr>
          <w:rFonts w:ascii="宋体" w:hAnsi="宋体" w:cs="宋体" w:hint="eastAsia"/>
          <w:kern w:val="0"/>
          <w:szCs w:val="21"/>
          <w:u w:val="single"/>
        </w:rPr>
        <w:t>工程开工前</w:t>
      </w:r>
      <w:r>
        <w:rPr>
          <w:rFonts w:ascii="宋体" w:hAnsi="宋体" w:cs="宋体" w:hint="eastAsia"/>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发包人向承包人提供图纸的内容：</w:t>
      </w:r>
      <w:r>
        <w:rPr>
          <w:rFonts w:ascii="宋体" w:hAnsi="宋体" w:cs="宋体" w:hint="eastAsia"/>
          <w:kern w:val="0"/>
          <w:szCs w:val="21"/>
          <w:u w:val="single"/>
        </w:rPr>
        <w:t>本合同承包范围内的全部工程的施工图纸</w:t>
      </w:r>
      <w:r>
        <w:rPr>
          <w:rFonts w:ascii="宋体" w:hAnsi="宋体" w:cs="宋体" w:hint="eastAsia"/>
          <w:kern w:val="0"/>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1.6.1 承包人文件</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lastRenderedPageBreak/>
        <w:t>按发包人要求。</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1.6.2现场图纸准备</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关于现场图纸准备的约定：</w:t>
      </w:r>
      <w:r>
        <w:rPr>
          <w:rFonts w:ascii="宋体" w:hAnsi="宋体" w:cs="宋体" w:hint="eastAsia"/>
          <w:kern w:val="0"/>
          <w:szCs w:val="21"/>
          <w:u w:val="single"/>
        </w:rPr>
        <w:t>由承包人负责准备现场图纸</w:t>
      </w:r>
      <w:r>
        <w:rPr>
          <w:rFonts w:ascii="宋体" w:hAnsi="宋体" w:cs="宋体" w:hint="eastAsia"/>
          <w:szCs w:val="21"/>
        </w:rPr>
        <w:t>。</w:t>
      </w:r>
    </w:p>
    <w:p w:rsidR="00093BE7" w:rsidRDefault="00750802">
      <w:pPr>
        <w:spacing w:line="440" w:lineRule="exact"/>
        <w:ind w:firstLineChars="200" w:firstLine="420"/>
        <w:rPr>
          <w:rFonts w:ascii="宋体" w:hAnsi="宋体" w:cs="宋体"/>
          <w:kern w:val="0"/>
          <w:szCs w:val="21"/>
        </w:rPr>
      </w:pPr>
      <w:r>
        <w:rPr>
          <w:rFonts w:ascii="宋体" w:hAnsi="宋体" w:cs="宋体" w:hint="eastAsia"/>
          <w:kern w:val="0"/>
          <w:szCs w:val="21"/>
        </w:rPr>
        <w:t>1.6.3发包人和承包人应当在</w:t>
      </w:r>
      <w:r>
        <w:rPr>
          <w:rFonts w:ascii="宋体" w:hAnsi="宋体" w:cs="宋体" w:hint="eastAsia"/>
          <w:szCs w:val="21"/>
          <w:u w:val="single"/>
        </w:rPr>
        <w:t>3</w:t>
      </w:r>
      <w:r>
        <w:rPr>
          <w:rFonts w:ascii="宋体" w:hAnsi="宋体" w:cs="宋体" w:hint="eastAsia"/>
          <w:kern w:val="0"/>
          <w:szCs w:val="21"/>
        </w:rPr>
        <w:t>天内将与合同有关的通知、批准、证明、证书、指示、指令、要求、请求、同意、意见、确定和决定等书面函件送达对方当事人。</w:t>
      </w:r>
    </w:p>
    <w:p w:rsidR="00093BE7" w:rsidRDefault="00750802">
      <w:pPr>
        <w:spacing w:line="440" w:lineRule="exact"/>
        <w:ind w:firstLineChars="200" w:firstLine="420"/>
        <w:rPr>
          <w:rFonts w:ascii="宋体" w:hAnsi="宋体" w:cs="宋体"/>
          <w:kern w:val="0"/>
          <w:szCs w:val="21"/>
        </w:rPr>
      </w:pPr>
      <w:r>
        <w:rPr>
          <w:rFonts w:ascii="宋体" w:hAnsi="宋体" w:cs="宋体" w:hint="eastAsia"/>
          <w:kern w:val="0"/>
          <w:szCs w:val="21"/>
        </w:rPr>
        <w:t>1.6.4 发包人接收文件的地点：</w:t>
      </w:r>
      <w:r>
        <w:rPr>
          <w:rFonts w:ascii="宋体" w:hAnsi="宋体" w:cs="宋体" w:hint="eastAsia"/>
          <w:kern w:val="0"/>
          <w:szCs w:val="21"/>
          <w:u w:val="single"/>
        </w:rPr>
        <w:t>发包人办公室</w:t>
      </w:r>
      <w:r>
        <w:rPr>
          <w:rFonts w:ascii="宋体" w:hAnsi="宋体" w:cs="宋体" w:hint="eastAsia"/>
          <w:kern w:val="0"/>
          <w:szCs w:val="21"/>
        </w:rPr>
        <w:t>；</w:t>
      </w:r>
    </w:p>
    <w:p w:rsidR="00093BE7" w:rsidRDefault="00750802">
      <w:pPr>
        <w:spacing w:line="440" w:lineRule="exact"/>
        <w:ind w:firstLineChars="200" w:firstLine="420"/>
        <w:rPr>
          <w:rFonts w:ascii="宋体" w:hAnsi="宋体" w:cs="宋体"/>
          <w:kern w:val="0"/>
          <w:szCs w:val="21"/>
        </w:rPr>
      </w:pPr>
      <w:r>
        <w:rPr>
          <w:rFonts w:ascii="宋体" w:hAnsi="宋体" w:cs="宋体" w:hint="eastAsia"/>
          <w:kern w:val="0"/>
          <w:szCs w:val="21"/>
        </w:rPr>
        <w:t>承包人接收文件的地点：</w:t>
      </w:r>
      <w:r>
        <w:rPr>
          <w:rFonts w:ascii="宋体" w:hAnsi="宋体" w:cs="宋体" w:hint="eastAsia"/>
          <w:kern w:val="0"/>
          <w:szCs w:val="21"/>
          <w:u w:val="single"/>
        </w:rPr>
        <w:t>项目现场办公室或承包人住所地</w:t>
      </w:r>
      <w:r>
        <w:rPr>
          <w:rFonts w:ascii="宋体" w:hAnsi="宋体" w:cs="宋体" w:hint="eastAsia"/>
          <w:kern w:val="0"/>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关于承包人提供的上述文件的使用限制的要求：</w:t>
      </w:r>
      <w:r>
        <w:rPr>
          <w:rFonts w:ascii="宋体" w:hAnsi="宋体" w:cs="宋体" w:hint="eastAsia"/>
          <w:szCs w:val="21"/>
          <w:u w:val="single"/>
        </w:rPr>
        <w:t>/</w:t>
      </w:r>
      <w:r>
        <w:rPr>
          <w:rFonts w:ascii="宋体" w:hAnsi="宋体" w:cs="宋体" w:hint="eastAsia"/>
          <w:szCs w:val="21"/>
        </w:rPr>
        <w:t>。</w:t>
      </w:r>
    </w:p>
    <w:p w:rsidR="00093BE7" w:rsidRDefault="00750802">
      <w:pPr>
        <w:spacing w:after="120" w:line="440" w:lineRule="exact"/>
        <w:ind w:firstLineChars="200" w:firstLine="420"/>
        <w:rPr>
          <w:rFonts w:ascii="宋体" w:hAnsi="宋体" w:cs="宋体"/>
          <w:szCs w:val="21"/>
        </w:rPr>
      </w:pPr>
      <w:r>
        <w:rPr>
          <w:rFonts w:ascii="宋体" w:hAnsi="宋体" w:cs="宋体" w:hint="eastAsia"/>
          <w:szCs w:val="21"/>
        </w:rPr>
        <w:t>1.13工程量清单错误的修正</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出现工程量清单错误时，是否调整合同价格：</w:t>
      </w:r>
      <w:r>
        <w:rPr>
          <w:rFonts w:ascii="宋体" w:hAnsi="宋体" w:cs="宋体" w:hint="eastAsia"/>
          <w:szCs w:val="21"/>
          <w:u w:val="single"/>
        </w:rPr>
        <w:t>是</w:t>
      </w:r>
      <w:r>
        <w:rPr>
          <w:rFonts w:ascii="宋体" w:hAnsi="宋体" w:cs="宋体" w:hint="eastAsia"/>
          <w:kern w:val="0"/>
          <w:szCs w:val="21"/>
        </w:rPr>
        <w:t>。</w:t>
      </w:r>
    </w:p>
    <w:p w:rsidR="00093BE7" w:rsidRDefault="00750802">
      <w:pPr>
        <w:pStyle w:val="4"/>
        <w:spacing w:before="120" w:after="120" w:line="440" w:lineRule="exact"/>
        <w:rPr>
          <w:rFonts w:ascii="宋体" w:eastAsia="宋体" w:hAnsi="宋体" w:cs="宋体"/>
          <w:b w:val="0"/>
          <w:sz w:val="21"/>
          <w:szCs w:val="21"/>
        </w:rPr>
      </w:pPr>
      <w:bookmarkStart w:id="156" w:name="_Toc351203634"/>
      <w:r>
        <w:rPr>
          <w:rFonts w:ascii="宋体" w:eastAsia="宋体" w:hAnsi="宋体" w:cs="宋体" w:hint="eastAsia"/>
          <w:b w:val="0"/>
          <w:sz w:val="21"/>
          <w:szCs w:val="21"/>
        </w:rPr>
        <w:t>2</w:t>
      </w:r>
      <w:bookmarkStart w:id="157" w:name="_Toc296890985"/>
      <w:bookmarkStart w:id="158" w:name="_Toc296944496"/>
      <w:bookmarkStart w:id="159" w:name="_Toc297120457"/>
      <w:bookmarkStart w:id="160" w:name="_Toc296346658"/>
      <w:bookmarkStart w:id="161" w:name="_Toc292559362"/>
      <w:bookmarkStart w:id="162" w:name="_Toc296891197"/>
      <w:bookmarkStart w:id="163" w:name="_Toc296347156"/>
      <w:bookmarkStart w:id="164" w:name="_Toc296503157"/>
      <w:bookmarkStart w:id="165" w:name="_Toc292559867"/>
      <w:bookmarkStart w:id="166" w:name="_Toc297048343"/>
      <w:r>
        <w:rPr>
          <w:rFonts w:ascii="宋体" w:eastAsia="宋体" w:hAnsi="宋体" w:cs="宋体" w:hint="eastAsia"/>
          <w:b w:val="0"/>
          <w:sz w:val="21"/>
          <w:szCs w:val="21"/>
        </w:rPr>
        <w:t>. 发包人</w:t>
      </w:r>
      <w:bookmarkEnd w:id="156"/>
    </w:p>
    <w:bookmarkEnd w:id="157"/>
    <w:bookmarkEnd w:id="158"/>
    <w:bookmarkEnd w:id="159"/>
    <w:bookmarkEnd w:id="160"/>
    <w:bookmarkEnd w:id="161"/>
    <w:bookmarkEnd w:id="162"/>
    <w:bookmarkEnd w:id="163"/>
    <w:bookmarkEnd w:id="164"/>
    <w:bookmarkEnd w:id="165"/>
    <w:bookmarkEnd w:id="166"/>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szCs w:val="21"/>
        </w:rPr>
        <w:t>发包人对发包人代表的授权范围如下：</w:t>
      </w:r>
      <w:r>
        <w:rPr>
          <w:rFonts w:ascii="宋体" w:hAnsi="宋体" w:cs="宋体" w:hint="eastAsia"/>
          <w:kern w:val="0"/>
          <w:szCs w:val="21"/>
          <w:u w:val="single"/>
        </w:rPr>
        <w:t>代表发包人行使本合同约定的发包人的权力需要取得发包人批准的权力，协调施工现场各方面的关系，协调工程质量，进度和安全文明施工中存在的问题，解决有关设计和技术签证，办理、签认现场经济技术签证，审核工程进度报表。但涉及工期、质量、价款调整的内容必须由发包人盖章确认。</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2.4 施工现场、施工条件和基础资料的提供</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2.4.1 提供施工现场</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关于发包人移交施工现场的期限要求：</w:t>
      </w:r>
      <w:r>
        <w:rPr>
          <w:rFonts w:ascii="宋体" w:hAnsi="宋体" w:cs="宋体" w:hint="eastAsia"/>
          <w:kern w:val="0"/>
          <w:szCs w:val="21"/>
          <w:u w:val="single"/>
        </w:rPr>
        <w:t>已具备移交条件</w:t>
      </w:r>
      <w:r>
        <w:rPr>
          <w:rFonts w:ascii="宋体" w:hAnsi="宋体" w:cs="宋体" w:hint="eastAsia"/>
          <w:kern w:val="0"/>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2.4.2 提供施工条件</w:t>
      </w:r>
    </w:p>
    <w:p w:rsidR="00093BE7" w:rsidRDefault="00750802">
      <w:pPr>
        <w:widowControl/>
        <w:spacing w:line="440" w:lineRule="exact"/>
        <w:ind w:firstLineChars="200" w:firstLine="420"/>
        <w:jc w:val="left"/>
        <w:rPr>
          <w:ins w:id="167" w:author="微软中国" w:date="2016-03-25T09:14:00Z"/>
          <w:rFonts w:ascii="宋体" w:hAnsi="宋体" w:cs="宋体"/>
          <w:b/>
          <w:kern w:val="0"/>
          <w:szCs w:val="21"/>
          <w:u w:val="single"/>
        </w:rPr>
      </w:pPr>
      <w:r>
        <w:rPr>
          <w:rFonts w:ascii="宋体" w:hAnsi="宋体" w:cs="宋体" w:hint="eastAsia"/>
          <w:szCs w:val="21"/>
        </w:rPr>
        <w:t>关于发包人应负责提供施工所需要的条件，包括：</w:t>
      </w:r>
      <w:r>
        <w:rPr>
          <w:rFonts w:ascii="宋体" w:hAnsi="宋体" w:cs="宋体" w:hint="eastAsia"/>
          <w:kern w:val="0"/>
          <w:szCs w:val="21"/>
          <w:u w:val="single"/>
        </w:rPr>
        <w:t>（1）现状提交；（2）施工用水、施工用电由发包方指定接驳点，并满足施工要求，接驳点至施工现场段管道/管线、计量设备由承包人自行解决、费用由承包人承担。（3）施工时临时用地由承包人自行解决，且费用已包含在合同价款中。</w:t>
      </w:r>
    </w:p>
    <w:p w:rsidR="00093BE7" w:rsidRDefault="00750802">
      <w:pPr>
        <w:pStyle w:val="4"/>
        <w:spacing w:before="120" w:after="120" w:line="440" w:lineRule="exact"/>
        <w:rPr>
          <w:rFonts w:ascii="宋体" w:eastAsia="宋体" w:hAnsi="宋体" w:cs="宋体"/>
          <w:b w:val="0"/>
          <w:sz w:val="21"/>
          <w:szCs w:val="21"/>
        </w:rPr>
      </w:pPr>
      <w:bookmarkStart w:id="168" w:name="_Toc351203635"/>
      <w:r>
        <w:rPr>
          <w:rFonts w:ascii="宋体" w:eastAsia="宋体" w:hAnsi="宋体" w:cs="宋体" w:hint="eastAsia"/>
          <w:b w:val="0"/>
          <w:sz w:val="21"/>
          <w:szCs w:val="21"/>
        </w:rPr>
        <w:t>3</w:t>
      </w:r>
      <w:bookmarkStart w:id="169" w:name="_Toc296891198"/>
      <w:bookmarkStart w:id="170" w:name="_Toc296890986"/>
      <w:bookmarkStart w:id="171" w:name="_Toc296944497"/>
      <w:bookmarkStart w:id="172" w:name="_Toc296346659"/>
      <w:bookmarkStart w:id="173" w:name="_Toc296347157"/>
      <w:bookmarkStart w:id="174" w:name="_Toc297120458"/>
      <w:bookmarkStart w:id="175" w:name="_Toc296503158"/>
      <w:bookmarkStart w:id="176" w:name="_Toc292559868"/>
      <w:bookmarkStart w:id="177" w:name="_Toc297048344"/>
      <w:bookmarkStart w:id="178" w:name="_Toc292559363"/>
      <w:r>
        <w:rPr>
          <w:rFonts w:ascii="宋体" w:eastAsia="宋体" w:hAnsi="宋体" w:cs="宋体" w:hint="eastAsia"/>
          <w:b w:val="0"/>
          <w:sz w:val="21"/>
          <w:szCs w:val="21"/>
        </w:rPr>
        <w:t>. 承包人</w:t>
      </w:r>
      <w:bookmarkEnd w:id="168"/>
    </w:p>
    <w:bookmarkEnd w:id="169"/>
    <w:bookmarkEnd w:id="170"/>
    <w:bookmarkEnd w:id="171"/>
    <w:bookmarkEnd w:id="172"/>
    <w:bookmarkEnd w:id="173"/>
    <w:bookmarkEnd w:id="174"/>
    <w:bookmarkEnd w:id="175"/>
    <w:bookmarkEnd w:id="176"/>
    <w:bookmarkEnd w:id="177"/>
    <w:bookmarkEnd w:id="178"/>
    <w:p w:rsidR="00093BE7" w:rsidRDefault="00750802">
      <w:pPr>
        <w:spacing w:after="120" w:line="440" w:lineRule="exact"/>
        <w:ind w:firstLineChars="200" w:firstLine="420"/>
        <w:rPr>
          <w:rFonts w:ascii="宋体" w:hAnsi="宋体" w:cs="宋体"/>
          <w:szCs w:val="21"/>
        </w:rPr>
      </w:pPr>
      <w:r>
        <w:rPr>
          <w:rFonts w:ascii="宋体" w:hAnsi="宋体" w:cs="宋体" w:hint="eastAsia"/>
          <w:szCs w:val="21"/>
        </w:rPr>
        <w:t>3.1 承包人的一般义务</w:t>
      </w:r>
    </w:p>
    <w:p w:rsidR="00093BE7" w:rsidRDefault="00750802">
      <w:pPr>
        <w:spacing w:line="440" w:lineRule="exact"/>
        <w:ind w:leftChars="304" w:left="638"/>
        <w:jc w:val="left"/>
        <w:rPr>
          <w:rFonts w:ascii="宋体" w:hAnsi="宋体" w:cs="宋体"/>
          <w:szCs w:val="21"/>
        </w:rPr>
      </w:pPr>
      <w:r>
        <w:rPr>
          <w:rFonts w:ascii="宋体" w:hAnsi="宋体" w:cs="宋体" w:hint="eastAsia"/>
          <w:szCs w:val="21"/>
        </w:rPr>
        <w:t>承包人需要提交的竣工资料套数：</w:t>
      </w:r>
      <w:r>
        <w:rPr>
          <w:rFonts w:ascii="宋体" w:hAnsi="宋体" w:cs="宋体" w:hint="eastAsia"/>
          <w:kern w:val="0"/>
          <w:szCs w:val="21"/>
          <w:u w:val="single"/>
        </w:rPr>
        <w:t>三套</w:t>
      </w:r>
      <w:r>
        <w:rPr>
          <w:rFonts w:ascii="宋体" w:hAnsi="宋体" w:cs="宋体" w:hint="eastAsia"/>
          <w:szCs w:val="21"/>
        </w:rPr>
        <w:t>。</w:t>
      </w:r>
    </w:p>
    <w:p w:rsidR="00093BE7" w:rsidRDefault="00750802">
      <w:pPr>
        <w:spacing w:line="440" w:lineRule="exact"/>
        <w:ind w:leftChars="304" w:left="638"/>
        <w:jc w:val="left"/>
        <w:rPr>
          <w:rFonts w:ascii="宋体" w:hAnsi="宋体" w:cs="宋体"/>
          <w:szCs w:val="21"/>
        </w:rPr>
      </w:pPr>
      <w:r>
        <w:rPr>
          <w:rFonts w:ascii="宋体" w:hAnsi="宋体" w:cs="宋体" w:hint="eastAsia"/>
          <w:szCs w:val="21"/>
        </w:rPr>
        <w:t>承包人提交的竣工资料的费用承担：</w:t>
      </w:r>
      <w:r>
        <w:rPr>
          <w:rFonts w:ascii="宋体" w:hAnsi="宋体" w:cs="宋体" w:hint="eastAsia"/>
          <w:kern w:val="0"/>
          <w:szCs w:val="21"/>
          <w:u w:val="single"/>
        </w:rPr>
        <w:t>由承包人承担</w:t>
      </w:r>
      <w:r>
        <w:rPr>
          <w:rFonts w:ascii="宋体" w:hAnsi="宋体" w:cs="宋体" w:hint="eastAsia"/>
          <w:szCs w:val="21"/>
        </w:rPr>
        <w:t>。</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承包人提交的竣工资料形式要求：</w:t>
      </w:r>
      <w:r>
        <w:rPr>
          <w:rFonts w:ascii="宋体" w:hAnsi="宋体" w:cs="宋体" w:hint="eastAsia"/>
          <w:kern w:val="0"/>
          <w:szCs w:val="21"/>
          <w:u w:val="single"/>
        </w:rPr>
        <w:t>书面及电子文档</w:t>
      </w:r>
      <w:r>
        <w:rPr>
          <w:rFonts w:ascii="宋体" w:hAnsi="宋体" w:cs="宋体" w:hint="eastAsia"/>
          <w:szCs w:val="21"/>
        </w:rPr>
        <w:t>。</w:t>
      </w:r>
    </w:p>
    <w:p w:rsidR="00093BE7" w:rsidRDefault="00750802">
      <w:pPr>
        <w:widowControl/>
        <w:spacing w:line="440" w:lineRule="exact"/>
        <w:ind w:firstLineChars="250" w:firstLine="525"/>
        <w:jc w:val="left"/>
        <w:rPr>
          <w:rFonts w:ascii="宋体" w:hAnsi="宋体" w:cs="宋体"/>
          <w:kern w:val="0"/>
          <w:szCs w:val="21"/>
        </w:rPr>
      </w:pPr>
      <w:r>
        <w:rPr>
          <w:rFonts w:ascii="宋体" w:hAnsi="宋体" w:cs="宋体" w:hint="eastAsia"/>
          <w:kern w:val="0"/>
          <w:szCs w:val="21"/>
        </w:rPr>
        <w:t>（10）承包人应履行的其他义务：</w:t>
      </w:r>
    </w:p>
    <w:p w:rsidR="00093BE7" w:rsidRDefault="00750802">
      <w:pPr>
        <w:widowControl/>
        <w:spacing w:line="440" w:lineRule="exact"/>
        <w:ind w:firstLineChars="250" w:firstLine="525"/>
        <w:jc w:val="left"/>
        <w:rPr>
          <w:rFonts w:ascii="宋体" w:hAnsi="宋体" w:cs="宋体"/>
          <w:kern w:val="0"/>
          <w:szCs w:val="21"/>
          <w:u w:val="single"/>
        </w:rPr>
      </w:pPr>
      <w:r>
        <w:rPr>
          <w:rFonts w:ascii="宋体" w:hAnsi="宋体" w:cs="宋体" w:hint="eastAsia"/>
          <w:kern w:val="0"/>
          <w:szCs w:val="21"/>
          <w:u w:val="single"/>
        </w:rPr>
        <w:t>1)在本合同签订后至开工前，承包人应积极做好开工前的各项准备工作。</w:t>
      </w:r>
    </w:p>
    <w:p w:rsidR="00093BE7" w:rsidRDefault="00750802">
      <w:pPr>
        <w:widowControl/>
        <w:spacing w:line="440" w:lineRule="exact"/>
        <w:ind w:firstLineChars="250" w:firstLine="525"/>
        <w:jc w:val="left"/>
        <w:rPr>
          <w:rFonts w:ascii="宋体" w:hAnsi="宋体" w:cs="宋体"/>
          <w:kern w:val="0"/>
          <w:szCs w:val="21"/>
          <w:u w:val="single"/>
        </w:rPr>
      </w:pPr>
      <w:r>
        <w:rPr>
          <w:rFonts w:ascii="宋体" w:hAnsi="宋体" w:cs="宋体" w:hint="eastAsia"/>
          <w:kern w:val="0"/>
          <w:szCs w:val="21"/>
          <w:u w:val="single"/>
        </w:rPr>
        <w:lastRenderedPageBreak/>
        <w:t>2)场内外道路：场外道路已开通，场地内施工临时道路、硬化等由承包人自行安排，相关费用由承包人承担。</w:t>
      </w:r>
    </w:p>
    <w:p w:rsidR="00093BE7" w:rsidRDefault="00750802">
      <w:pPr>
        <w:widowControl/>
        <w:spacing w:line="440" w:lineRule="exact"/>
        <w:ind w:firstLineChars="250" w:firstLine="525"/>
        <w:jc w:val="left"/>
        <w:rPr>
          <w:rFonts w:ascii="宋体" w:hAnsi="宋体" w:cs="宋体"/>
          <w:kern w:val="0"/>
          <w:szCs w:val="21"/>
          <w:u w:val="single"/>
        </w:rPr>
      </w:pPr>
      <w:r>
        <w:rPr>
          <w:rFonts w:ascii="宋体" w:hAnsi="宋体" w:cs="宋体" w:hint="eastAsia"/>
          <w:kern w:val="0"/>
          <w:szCs w:val="21"/>
          <w:u w:val="single"/>
        </w:rPr>
        <w:t>3）独立、有效的做好该工程周边群众工作，并充分考虑工程实施范围内外的单位、个人和其他可能出现阻挠施工的情况。若因此发生的机械台班停置费、二次机械进退场费、人员窝工、处理周边群众纠纷等费用和损失等，均由承包人自行考虑，并列入投标报价，工程结算时不作调整。</w:t>
      </w:r>
    </w:p>
    <w:p w:rsidR="00093BE7" w:rsidRDefault="00750802">
      <w:pPr>
        <w:widowControl/>
        <w:spacing w:line="440" w:lineRule="exact"/>
        <w:ind w:firstLineChars="250" w:firstLine="525"/>
        <w:jc w:val="left"/>
        <w:rPr>
          <w:rFonts w:ascii="宋体" w:hAnsi="宋体" w:cs="宋体"/>
          <w:kern w:val="0"/>
          <w:szCs w:val="21"/>
          <w:u w:val="single"/>
        </w:rPr>
      </w:pPr>
      <w:r>
        <w:rPr>
          <w:rFonts w:ascii="宋体" w:hAnsi="宋体" w:cs="宋体" w:hint="eastAsia"/>
          <w:kern w:val="0"/>
          <w:szCs w:val="21"/>
          <w:u w:val="single"/>
        </w:rPr>
        <w:t>4) 需承包人办理的有关施工场地交通、环卫环保和施工噪音管理等手续：</w:t>
      </w:r>
    </w:p>
    <w:p w:rsidR="00093BE7" w:rsidRDefault="00750802">
      <w:pPr>
        <w:widowControl/>
        <w:spacing w:line="440" w:lineRule="exact"/>
        <w:ind w:firstLineChars="250" w:firstLine="525"/>
        <w:jc w:val="left"/>
        <w:rPr>
          <w:rFonts w:ascii="宋体" w:hAnsi="宋体" w:cs="宋体"/>
          <w:kern w:val="0"/>
          <w:szCs w:val="21"/>
          <w:u w:val="single"/>
        </w:rPr>
      </w:pPr>
      <w:r>
        <w:rPr>
          <w:rFonts w:ascii="宋体" w:hAnsi="宋体" w:cs="宋体" w:hint="eastAsia"/>
          <w:kern w:val="0"/>
          <w:szCs w:val="21"/>
          <w:u w:val="single"/>
        </w:rPr>
        <w:t>5)遵守政府有关主管部门对施工场地交通、施工噪音、环境保护和安全生产等的管理规定，按规定办理有关手续，并以书面形式通知发包人，所有费用均已含在合同价款中。</w:t>
      </w:r>
    </w:p>
    <w:p w:rsidR="00093BE7" w:rsidRDefault="00750802">
      <w:pPr>
        <w:widowControl/>
        <w:spacing w:line="440" w:lineRule="exact"/>
        <w:ind w:firstLineChars="250" w:firstLine="525"/>
        <w:jc w:val="left"/>
        <w:rPr>
          <w:rFonts w:ascii="宋体" w:hAnsi="宋体" w:cs="宋体"/>
          <w:kern w:val="0"/>
          <w:szCs w:val="21"/>
          <w:u w:val="single"/>
        </w:rPr>
      </w:pPr>
      <w:r>
        <w:rPr>
          <w:rFonts w:ascii="宋体" w:hAnsi="宋体" w:cs="宋体" w:hint="eastAsia"/>
          <w:kern w:val="0"/>
          <w:szCs w:val="21"/>
          <w:u w:val="single"/>
        </w:rPr>
        <w:t>6) 已完工程成品保护的特殊要求及费用承担： 已竣工工程未交付发包人之前，承包人负责已完成工程的保护工作，所需费用含在合同价款内。</w:t>
      </w:r>
    </w:p>
    <w:p w:rsidR="00093BE7" w:rsidRDefault="00750802">
      <w:pPr>
        <w:widowControl/>
        <w:spacing w:line="440" w:lineRule="exact"/>
        <w:ind w:firstLineChars="250" w:firstLine="525"/>
        <w:jc w:val="left"/>
        <w:rPr>
          <w:rFonts w:ascii="宋体" w:hAnsi="宋体" w:cs="宋体"/>
          <w:kern w:val="0"/>
          <w:szCs w:val="21"/>
          <w:u w:val="single"/>
        </w:rPr>
      </w:pPr>
      <w:r>
        <w:rPr>
          <w:rFonts w:ascii="宋体" w:hAnsi="宋体" w:cs="宋体" w:hint="eastAsia"/>
          <w:kern w:val="0"/>
          <w:szCs w:val="21"/>
          <w:u w:val="single"/>
        </w:rPr>
        <w:t>7) 施工场地清洁卫生的要求：施工现场材料堆放要整齐，并有遮盖，不得扬尘，机械停放有序，符合清洁卫生要求，承担因自身原因违反有关规定造成的损失和罚款。</w:t>
      </w:r>
    </w:p>
    <w:p w:rsidR="00093BE7" w:rsidRDefault="00750802">
      <w:pPr>
        <w:widowControl/>
        <w:spacing w:line="440" w:lineRule="exact"/>
        <w:ind w:firstLineChars="250" w:firstLine="525"/>
        <w:jc w:val="left"/>
        <w:rPr>
          <w:rFonts w:ascii="宋体" w:hAnsi="宋体" w:cs="宋体"/>
          <w:kern w:val="0"/>
          <w:szCs w:val="21"/>
          <w:u w:val="single"/>
        </w:rPr>
      </w:pPr>
      <w:r>
        <w:rPr>
          <w:rFonts w:ascii="宋体" w:hAnsi="宋体" w:cs="宋体" w:hint="eastAsia"/>
          <w:kern w:val="0"/>
          <w:szCs w:val="21"/>
          <w:u w:val="single"/>
        </w:rPr>
        <w:t>8）交工前将所有的建筑垃圾及有关临时硬化的道路、场地等从施工场地清除，分类运输，堆放地址必须符合有关部门的要求，不允许乱堆乱倒，同时将所有施工机械、设备及承包人的临时设施从施工场地运走。</w:t>
      </w:r>
    </w:p>
    <w:p w:rsidR="00093BE7" w:rsidRDefault="00750802" w:rsidP="00815CB1">
      <w:pPr>
        <w:widowControl/>
        <w:spacing w:line="440" w:lineRule="exact"/>
        <w:ind w:firstLineChars="247" w:firstLine="519"/>
        <w:jc w:val="left"/>
        <w:rPr>
          <w:rFonts w:ascii="宋体" w:hAnsi="宋体" w:cs="宋体"/>
          <w:kern w:val="0"/>
          <w:szCs w:val="21"/>
          <w:u w:val="single"/>
        </w:rPr>
      </w:pPr>
      <w:r>
        <w:rPr>
          <w:rFonts w:ascii="宋体" w:hAnsi="宋体" w:cs="宋体" w:hint="eastAsia"/>
          <w:kern w:val="0"/>
          <w:szCs w:val="21"/>
          <w:u w:val="single"/>
        </w:rPr>
        <w:t>9）承包人已仔细勘察并充分考虑施工范围内地面以上及地面以下将产生的建筑垃圾、杂土清运的工程量，且费用已包含在合同价款中。</w:t>
      </w:r>
    </w:p>
    <w:p w:rsidR="00093BE7" w:rsidRDefault="00750802">
      <w:pPr>
        <w:spacing w:after="120" w:line="440" w:lineRule="exact"/>
        <w:ind w:firstLineChars="200" w:firstLine="420"/>
        <w:rPr>
          <w:rFonts w:ascii="宋体" w:hAnsi="宋体" w:cs="宋体"/>
          <w:szCs w:val="21"/>
        </w:rPr>
      </w:pPr>
      <w:r>
        <w:rPr>
          <w:rFonts w:ascii="宋体" w:hAnsi="宋体" w:cs="宋体" w:hint="eastAsia"/>
          <w:szCs w:val="21"/>
        </w:rPr>
        <w:t>3.2 项目经理</w:t>
      </w:r>
    </w:p>
    <w:p w:rsidR="00093BE7" w:rsidRDefault="00750802">
      <w:pPr>
        <w:spacing w:line="440" w:lineRule="exact"/>
        <w:ind w:firstLineChars="200" w:firstLine="420"/>
        <w:rPr>
          <w:rFonts w:ascii="宋体" w:hAnsi="宋体" w:cs="宋体"/>
          <w:szCs w:val="21"/>
        </w:rPr>
      </w:pPr>
      <w:r>
        <w:rPr>
          <w:rFonts w:ascii="宋体" w:hAnsi="宋体" w:cs="宋体" w:hint="eastAsia"/>
          <w:kern w:val="0"/>
          <w:szCs w:val="21"/>
        </w:rPr>
        <w:t xml:space="preserve">3.2.1 </w:t>
      </w:r>
      <w:r>
        <w:rPr>
          <w:rFonts w:ascii="宋体" w:hAnsi="宋体" w:cs="宋体" w:hint="eastAsia"/>
          <w:szCs w:val="21"/>
        </w:rPr>
        <w:t>项目经理：</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姓    名：</w:t>
      </w:r>
      <w:r>
        <w:rPr>
          <w:rFonts w:ascii="宋体" w:hAnsi="宋体" w:cs="宋体" w:hint="eastAsia"/>
          <w:szCs w:val="21"/>
          <w:u w:val="single"/>
        </w:rPr>
        <w:t>         </w:t>
      </w:r>
      <w:r>
        <w:rPr>
          <w:rFonts w:ascii="宋体" w:hAnsi="宋体" w:cs="宋体" w:hint="eastAsia"/>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身份证号：</w:t>
      </w:r>
      <w:r>
        <w:rPr>
          <w:rFonts w:ascii="宋体" w:hAnsi="宋体" w:cs="宋体" w:hint="eastAsia"/>
          <w:szCs w:val="21"/>
          <w:u w:val="single"/>
        </w:rPr>
        <w:t>         </w:t>
      </w:r>
      <w:r>
        <w:rPr>
          <w:rFonts w:ascii="宋体" w:hAnsi="宋体" w:cs="宋体" w:hint="eastAsia"/>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建造师执业资格等级：</w:t>
      </w:r>
      <w:r>
        <w:rPr>
          <w:rFonts w:ascii="宋体" w:hAnsi="宋体" w:cs="宋体" w:hint="eastAsia"/>
          <w:szCs w:val="21"/>
          <w:u w:val="single"/>
        </w:rPr>
        <w:t>   </w:t>
      </w:r>
      <w:r>
        <w:rPr>
          <w:rFonts w:ascii="宋体" w:hAnsi="宋体" w:cs="宋体" w:hint="eastAsia"/>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建造师注册证书号：</w:t>
      </w:r>
      <w:r>
        <w:rPr>
          <w:rFonts w:ascii="宋体" w:hAnsi="宋体" w:cs="宋体" w:hint="eastAsia"/>
          <w:szCs w:val="21"/>
          <w:u w:val="single"/>
        </w:rPr>
        <w:t> </w:t>
      </w:r>
      <w:r>
        <w:rPr>
          <w:rFonts w:ascii="宋体" w:hAnsi="宋体" w:cs="宋体" w:hint="eastAsia"/>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建造师执业印章号：</w:t>
      </w:r>
      <w:r>
        <w:rPr>
          <w:rFonts w:ascii="宋体" w:hAnsi="宋体" w:cs="宋体" w:hint="eastAsia"/>
          <w:szCs w:val="21"/>
          <w:u w:val="single"/>
        </w:rPr>
        <w:t> </w:t>
      </w:r>
      <w:r>
        <w:rPr>
          <w:rFonts w:ascii="宋体" w:hAnsi="宋体" w:cs="宋体" w:hint="eastAsia"/>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安全生产考核合格证书号：</w:t>
      </w:r>
      <w:r>
        <w:rPr>
          <w:rFonts w:ascii="宋体" w:hAnsi="宋体" w:cs="宋体" w:hint="eastAsia"/>
          <w:szCs w:val="21"/>
          <w:u w:val="single"/>
        </w:rPr>
        <w:t> </w:t>
      </w:r>
      <w:r>
        <w:rPr>
          <w:rFonts w:ascii="宋体" w:hAnsi="宋体" w:cs="宋体" w:hint="eastAsia"/>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联系电话：</w:t>
      </w:r>
      <w:r>
        <w:rPr>
          <w:rFonts w:ascii="宋体" w:hAnsi="宋体" w:cs="宋体" w:hint="eastAsia"/>
          <w:szCs w:val="21"/>
          <w:u w:val="single"/>
        </w:rPr>
        <w:t>         </w:t>
      </w:r>
      <w:r>
        <w:rPr>
          <w:rFonts w:ascii="宋体" w:hAnsi="宋体" w:cs="宋体" w:hint="eastAsia"/>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电子信箱：</w:t>
      </w:r>
      <w:r>
        <w:rPr>
          <w:rFonts w:ascii="宋体" w:hAnsi="宋体" w:cs="宋体" w:hint="eastAsia"/>
          <w:szCs w:val="21"/>
          <w:u w:val="single"/>
        </w:rPr>
        <w:t>         </w:t>
      </w:r>
      <w:r>
        <w:rPr>
          <w:rFonts w:ascii="宋体" w:hAnsi="宋体" w:cs="宋体" w:hint="eastAsia"/>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通信地址：</w:t>
      </w:r>
      <w:r>
        <w:rPr>
          <w:rFonts w:ascii="宋体" w:hAnsi="宋体" w:cs="宋体" w:hint="eastAsia"/>
          <w:szCs w:val="21"/>
          <w:u w:val="single"/>
        </w:rPr>
        <w:t>         </w:t>
      </w:r>
      <w:r>
        <w:rPr>
          <w:rFonts w:ascii="宋体" w:hAnsi="宋体" w:cs="宋体" w:hint="eastAsia"/>
          <w:szCs w:val="21"/>
        </w:rPr>
        <w:t>；</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3.2.2承包人对项目经理的授权范围如下：</w:t>
      </w:r>
      <w:r>
        <w:rPr>
          <w:rFonts w:ascii="宋体" w:hAnsi="宋体" w:cs="宋体" w:hint="eastAsia"/>
          <w:kern w:val="0"/>
          <w:szCs w:val="21"/>
          <w:u w:val="single"/>
        </w:rPr>
        <w:t>作为承包人代表，负责本工程项目施工全过程中全面管理的责任和义务，全权代表承包人履行合同义务</w:t>
      </w:r>
      <w:r>
        <w:rPr>
          <w:rFonts w:ascii="宋体" w:hAnsi="宋体" w:cs="宋体" w:hint="eastAsia"/>
          <w:kern w:val="0"/>
          <w:szCs w:val="21"/>
        </w:rPr>
        <w:t>。</w:t>
      </w:r>
    </w:p>
    <w:p w:rsidR="00093BE7" w:rsidRDefault="00750802">
      <w:pPr>
        <w:widowControl/>
        <w:spacing w:line="440" w:lineRule="exact"/>
        <w:ind w:firstLineChars="200" w:firstLine="420"/>
        <w:jc w:val="left"/>
        <w:rPr>
          <w:ins w:id="179" w:author="微软中国" w:date="2016-03-25T09:18:00Z"/>
          <w:rFonts w:ascii="宋体" w:hAnsi="宋体" w:cs="宋体"/>
          <w:kern w:val="0"/>
          <w:szCs w:val="21"/>
          <w:u w:val="single"/>
        </w:rPr>
      </w:pPr>
      <w:r>
        <w:rPr>
          <w:rFonts w:ascii="宋体" w:hAnsi="宋体" w:cs="宋体" w:hint="eastAsia"/>
          <w:kern w:val="0"/>
          <w:szCs w:val="21"/>
        </w:rPr>
        <w:lastRenderedPageBreak/>
        <w:t>关于项目经理每月在施工现场的时间要求：</w:t>
      </w:r>
      <w:r>
        <w:rPr>
          <w:rFonts w:ascii="宋体" w:hAnsi="宋体" w:cs="宋体" w:hint="eastAsia"/>
          <w:kern w:val="0"/>
          <w:szCs w:val="21"/>
          <w:u w:val="single"/>
        </w:rPr>
        <w:t>在本工程完工前，项目负责人不得参与其他工程的投标，必须常驻现场，每天不少于8小时，关键节点必须在岗。</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3.3 承包人人员</w:t>
      </w:r>
    </w:p>
    <w:p w:rsidR="00093BE7" w:rsidRDefault="00750802">
      <w:pPr>
        <w:spacing w:line="440" w:lineRule="exact"/>
        <w:ind w:firstLineChars="200" w:firstLine="420"/>
        <w:rPr>
          <w:rFonts w:ascii="宋体" w:hAnsi="宋体" w:cs="宋体"/>
          <w:szCs w:val="21"/>
        </w:rPr>
      </w:pPr>
      <w:r>
        <w:rPr>
          <w:rFonts w:ascii="宋体" w:hAnsi="宋体" w:cs="宋体" w:hint="eastAsia"/>
          <w:szCs w:val="21"/>
        </w:rPr>
        <w:t>3.3.1 承包人提交项目管理机构及施工现场管理人员安排报告的期限：</w:t>
      </w:r>
      <w:r>
        <w:rPr>
          <w:rFonts w:ascii="宋体" w:hAnsi="宋体" w:cs="宋体" w:hint="eastAsia"/>
          <w:kern w:val="0"/>
          <w:szCs w:val="21"/>
          <w:u w:val="single"/>
        </w:rPr>
        <w:t>工程开工前7天</w:t>
      </w:r>
      <w:r>
        <w:rPr>
          <w:rFonts w:ascii="宋体" w:hAnsi="宋体" w:cs="宋体" w:hint="eastAsia"/>
          <w:szCs w:val="21"/>
        </w:rPr>
        <w:t>。</w:t>
      </w:r>
    </w:p>
    <w:p w:rsidR="00093BE7" w:rsidRDefault="00750802">
      <w:pPr>
        <w:widowControl/>
        <w:spacing w:line="440" w:lineRule="exact"/>
        <w:ind w:firstLineChars="200" w:firstLine="420"/>
        <w:jc w:val="left"/>
        <w:rPr>
          <w:rFonts w:ascii="宋体" w:hAnsi="宋体" w:cs="宋体"/>
          <w:kern w:val="0"/>
          <w:szCs w:val="21"/>
        </w:rPr>
      </w:pPr>
      <w:r>
        <w:rPr>
          <w:rFonts w:ascii="宋体" w:hAnsi="宋体" w:cs="宋体" w:hint="eastAsia"/>
          <w:szCs w:val="21"/>
        </w:rPr>
        <w:t>3.3.3 承包人无正当理由拒绝撤换主要施工管理人员的违约责任：</w:t>
      </w:r>
      <w:r>
        <w:rPr>
          <w:rFonts w:ascii="宋体" w:hAnsi="宋体" w:cs="宋体" w:hint="eastAsia"/>
          <w:kern w:val="0"/>
          <w:szCs w:val="21"/>
          <w:u w:val="single"/>
        </w:rPr>
        <w:t>发包人有权单方面解除合同，已完工程不做结算</w:t>
      </w:r>
      <w:r>
        <w:rPr>
          <w:rFonts w:ascii="宋体" w:hAnsi="宋体" w:cs="宋体" w:hint="eastAsia"/>
          <w:kern w:val="0"/>
          <w:szCs w:val="21"/>
        </w:rPr>
        <w:t>。</w:t>
      </w:r>
    </w:p>
    <w:p w:rsidR="00093BE7" w:rsidRDefault="00750802">
      <w:pPr>
        <w:widowControl/>
        <w:spacing w:line="440" w:lineRule="exact"/>
        <w:ind w:firstLineChars="200" w:firstLine="420"/>
        <w:jc w:val="left"/>
        <w:rPr>
          <w:rFonts w:ascii="宋体" w:hAnsi="宋体" w:cs="宋体"/>
          <w:kern w:val="0"/>
          <w:szCs w:val="21"/>
        </w:rPr>
      </w:pPr>
      <w:r>
        <w:rPr>
          <w:rFonts w:ascii="宋体" w:hAnsi="宋体" w:cs="宋体" w:hint="eastAsia"/>
          <w:szCs w:val="21"/>
        </w:rPr>
        <w:t>3.3.4 承包人主要施工管理人员离开施工现场的批准要求：</w:t>
      </w:r>
      <w:r>
        <w:rPr>
          <w:rFonts w:ascii="宋体" w:hAnsi="宋体" w:cs="宋体" w:hint="eastAsia"/>
          <w:kern w:val="0"/>
          <w:szCs w:val="21"/>
          <w:u w:val="single"/>
        </w:rPr>
        <w:t>由发包人认可后方可离开</w:t>
      </w:r>
      <w:r>
        <w:rPr>
          <w:rFonts w:ascii="宋体" w:hAnsi="宋体" w:cs="宋体" w:hint="eastAsia"/>
          <w:kern w:val="0"/>
          <w:szCs w:val="21"/>
        </w:rPr>
        <w:t>。</w:t>
      </w:r>
    </w:p>
    <w:p w:rsidR="00093BE7" w:rsidRDefault="00750802">
      <w:pPr>
        <w:widowControl/>
        <w:spacing w:line="440" w:lineRule="exact"/>
        <w:ind w:firstLineChars="200" w:firstLine="420"/>
        <w:jc w:val="left"/>
        <w:rPr>
          <w:rFonts w:ascii="宋体" w:hAnsi="宋体" w:cs="宋体"/>
          <w:szCs w:val="21"/>
        </w:rPr>
      </w:pPr>
      <w:r>
        <w:rPr>
          <w:rFonts w:ascii="宋体" w:hAnsi="宋体" w:cs="宋体" w:hint="eastAsia"/>
          <w:szCs w:val="21"/>
        </w:rPr>
        <w:t>3.3.5承包人擅自更换主要施工管理人员的违约责任：</w:t>
      </w:r>
      <w:r>
        <w:rPr>
          <w:rFonts w:ascii="宋体" w:hAnsi="宋体" w:cs="宋体" w:hint="eastAsia"/>
          <w:kern w:val="0"/>
          <w:szCs w:val="21"/>
          <w:u w:val="single"/>
        </w:rPr>
        <w:t>发包人有权单方面解除合同，已完工程不做结算</w:t>
      </w:r>
      <w:r>
        <w:rPr>
          <w:rFonts w:ascii="宋体" w:hAnsi="宋体" w:cs="宋体" w:hint="eastAsia"/>
          <w:kern w:val="0"/>
          <w:szCs w:val="21"/>
        </w:rPr>
        <w:t>。</w:t>
      </w:r>
    </w:p>
    <w:p w:rsidR="00093BE7" w:rsidRDefault="00750802">
      <w:pPr>
        <w:pStyle w:val="4"/>
        <w:spacing w:before="120" w:after="120" w:line="440" w:lineRule="exact"/>
        <w:rPr>
          <w:rFonts w:ascii="宋体" w:eastAsia="宋体" w:hAnsi="宋体" w:cs="宋体"/>
          <w:b w:val="0"/>
          <w:sz w:val="21"/>
          <w:szCs w:val="21"/>
        </w:rPr>
      </w:pPr>
      <w:bookmarkStart w:id="180" w:name="_Toc351203637"/>
      <w:bookmarkStart w:id="181" w:name="_Toc292559872"/>
      <w:bookmarkStart w:id="182" w:name="_Toc296347162"/>
      <w:bookmarkStart w:id="183" w:name="_Toc292559367"/>
      <w:bookmarkStart w:id="184" w:name="_Toc297048349"/>
      <w:bookmarkStart w:id="185" w:name="_Toc296891203"/>
      <w:bookmarkStart w:id="186" w:name="_Toc296890991"/>
      <w:bookmarkStart w:id="187" w:name="_Toc296346664"/>
      <w:bookmarkStart w:id="188" w:name="_Toc296503163"/>
      <w:bookmarkStart w:id="189" w:name="_Toc296944502"/>
      <w:bookmarkStart w:id="190" w:name="_Toc297120463"/>
      <w:r>
        <w:rPr>
          <w:rFonts w:ascii="宋体" w:eastAsia="宋体" w:hAnsi="宋体" w:cs="宋体" w:hint="eastAsia"/>
          <w:b w:val="0"/>
          <w:sz w:val="21"/>
          <w:szCs w:val="21"/>
        </w:rPr>
        <w:t>4. 工程质量</w:t>
      </w:r>
      <w:bookmarkEnd w:id="180"/>
    </w:p>
    <w:p w:rsidR="00093BE7" w:rsidRDefault="00750802">
      <w:pPr>
        <w:spacing w:after="120" w:line="440" w:lineRule="exact"/>
        <w:ind w:firstLineChars="200" w:firstLine="420"/>
        <w:outlineLvl w:val="0"/>
        <w:rPr>
          <w:rFonts w:ascii="宋体" w:hAnsi="宋体" w:cs="宋体"/>
          <w:szCs w:val="21"/>
          <w:u w:val="single"/>
        </w:rPr>
      </w:pPr>
      <w:r>
        <w:rPr>
          <w:rFonts w:ascii="宋体" w:hAnsi="宋体" w:cs="宋体" w:hint="eastAsia"/>
          <w:szCs w:val="21"/>
        </w:rPr>
        <w:t>4.1 质量要求</w:t>
      </w:r>
      <w:bookmarkStart w:id="191" w:name="_Toc300934949"/>
      <w:bookmarkStart w:id="192" w:name="_Toc297216155"/>
      <w:bookmarkStart w:id="193" w:name="_Toc304295527"/>
      <w:bookmarkStart w:id="194" w:name="_Toc297123496"/>
      <w:bookmarkStart w:id="195" w:name="_Toc312677997"/>
      <w:bookmarkStart w:id="196" w:name="_Toc318581164"/>
      <w:bookmarkStart w:id="197" w:name="_Toc303539106"/>
      <w:r>
        <w:rPr>
          <w:rFonts w:ascii="宋体" w:hAnsi="宋体" w:cs="宋体" w:hint="eastAsia"/>
          <w:szCs w:val="21"/>
          <w:u w:val="single"/>
        </w:rPr>
        <w:t xml:space="preserve">                          </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u w:val="single"/>
        </w:rPr>
        <w:t xml:space="preserve">符合图纸和清单要求，经发包方验收达到合格标准  </w:t>
      </w:r>
      <w:r>
        <w:rPr>
          <w:rFonts w:ascii="宋体" w:hAnsi="宋体" w:cs="宋体" w:hint="eastAsia"/>
          <w:szCs w:val="21"/>
        </w:rPr>
        <w:t>。</w:t>
      </w:r>
    </w:p>
    <w:p w:rsidR="00093BE7" w:rsidRDefault="00750802">
      <w:pPr>
        <w:pStyle w:val="4"/>
        <w:spacing w:before="120" w:after="120" w:line="440" w:lineRule="exact"/>
        <w:rPr>
          <w:rFonts w:ascii="宋体" w:eastAsia="宋体" w:hAnsi="宋体" w:cs="宋体"/>
          <w:b w:val="0"/>
          <w:sz w:val="21"/>
          <w:szCs w:val="21"/>
        </w:rPr>
      </w:pPr>
      <w:bookmarkStart w:id="198" w:name="_Toc351203638"/>
      <w:r>
        <w:rPr>
          <w:rFonts w:ascii="宋体" w:eastAsia="宋体" w:hAnsi="宋体" w:cs="宋体" w:hint="eastAsia"/>
          <w:b w:val="0"/>
          <w:sz w:val="21"/>
          <w:szCs w:val="21"/>
        </w:rPr>
        <w:t>5. 安全文明施工与环境保护</w:t>
      </w:r>
      <w:bookmarkEnd w:id="198"/>
    </w:p>
    <w:p w:rsidR="00093BE7" w:rsidRDefault="00750802">
      <w:pPr>
        <w:spacing w:after="120" w:line="440" w:lineRule="exact"/>
        <w:ind w:firstLineChars="200" w:firstLine="420"/>
        <w:rPr>
          <w:rFonts w:ascii="宋体" w:hAnsi="宋体" w:cs="宋体"/>
          <w:szCs w:val="21"/>
        </w:rPr>
      </w:pPr>
      <w:r>
        <w:rPr>
          <w:rFonts w:ascii="宋体" w:hAnsi="宋体" w:cs="宋体" w:hint="eastAsia"/>
          <w:szCs w:val="21"/>
        </w:rPr>
        <w:t>5.1安全文明施工</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szCs w:val="21"/>
        </w:rPr>
        <w:t>5.1.1 项目安全生产的达标目标及相应事项的约定：</w:t>
      </w:r>
      <w:r>
        <w:rPr>
          <w:rFonts w:ascii="宋体" w:hAnsi="宋体" w:cs="宋体" w:hint="eastAsia"/>
          <w:kern w:val="0"/>
          <w:szCs w:val="21"/>
          <w:u w:val="single"/>
        </w:rPr>
        <w:t>要求达到《建筑施工安全检查标准》（JGJ59-2011）标准，承包人应严格按工程建设安全生产的有关规定，采取安全措施组织施工。若发生安全责任事故，一切责任由承包人承担。</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承包人应尽到总承包单位的义务，对施工现场的安全生产管理负总责，承包人在工地现场必须按规定要求配备专职安全员。承包人施工组织设计中必须编制安全技术措施和施工现场临时用电方案，对达到一定规模的危险性较大的分部分项工程编制专项施工方案，并附安全验算结果，经施工单位技术负责人签字后实施，由专职安全员进行现场监督。</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承包人使用的安全防护用具、机械设备、施工机具及配件，应当具有生产（制造）许可证、产品合格证，并在进入施工现场前进行查验，经发包人确认后方可使用；</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提供和维修施工使用照明、警示照明、围栏设施，指示标志、警告标志、禁止标志等安全防护措施。</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5.1.4 关于治安保卫的特别约定：</w:t>
      </w:r>
      <w:r>
        <w:rPr>
          <w:rFonts w:ascii="宋体" w:hAnsi="宋体" w:cs="宋体" w:hint="eastAsia"/>
          <w:kern w:val="0"/>
          <w:szCs w:val="21"/>
          <w:u w:val="single"/>
        </w:rPr>
        <w:t>按通用条款执行</w:t>
      </w:r>
      <w:r>
        <w:rPr>
          <w:rFonts w:ascii="宋体" w:hAnsi="宋体" w:cs="宋体" w:hint="eastAsia"/>
          <w:kern w:val="0"/>
          <w:szCs w:val="21"/>
        </w:rPr>
        <w:t>。</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szCs w:val="21"/>
        </w:rPr>
        <w:lastRenderedPageBreak/>
        <w:t>关于编制施工场地治安管理计划的约定：</w:t>
      </w:r>
      <w:r>
        <w:rPr>
          <w:rFonts w:ascii="宋体" w:hAnsi="宋体" w:cs="宋体" w:hint="eastAsia"/>
          <w:kern w:val="0"/>
          <w:szCs w:val="21"/>
          <w:u w:val="single"/>
        </w:rPr>
        <w:t>承包人在开工前提供施工场地治安管理计划，负责夜间和非夜间的安全巡逻和保卫，统一管理施工场地治安保卫事项并承担相应责任。</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5.1.5 文明施工</w:t>
      </w:r>
    </w:p>
    <w:p w:rsidR="00093BE7" w:rsidRDefault="00750802">
      <w:pPr>
        <w:widowControl/>
        <w:spacing w:line="440" w:lineRule="exact"/>
        <w:ind w:firstLineChars="100" w:firstLine="210"/>
        <w:jc w:val="left"/>
        <w:rPr>
          <w:rFonts w:ascii="宋体" w:hAnsi="宋体" w:cs="宋体"/>
          <w:kern w:val="0"/>
          <w:szCs w:val="21"/>
          <w:u w:val="single"/>
        </w:rPr>
      </w:pPr>
      <w:r>
        <w:rPr>
          <w:rFonts w:ascii="宋体" w:hAnsi="宋体" w:cs="宋体" w:hint="eastAsia"/>
          <w:szCs w:val="21"/>
        </w:rPr>
        <w:t>合同当事人对文明施工的要求：</w:t>
      </w:r>
      <w:r>
        <w:rPr>
          <w:rFonts w:ascii="宋体" w:hAnsi="宋体" w:cs="宋体" w:hint="eastAsia"/>
          <w:kern w:val="0"/>
          <w:szCs w:val="21"/>
          <w:u w:val="single"/>
        </w:rPr>
        <w:t>达到《建筑施工现场环境与卫生标准》（JGJ146-2013），施工场地要设立标语、标牌，做到文明施工，树立企业形象，主动接受社会监督和有关部门的管理；遵守政府有关主管部门对施工场地交通、施工噪音、环境保护和安全生产等的管理规定，按规定办理有关手续，并承担相关费用，因承包人原因造成的罚款由承包人承担，并以书面形式告知发包人。</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szCs w:val="21"/>
        </w:rPr>
        <w:t>5.1.6 关于安全文明施工费支付比例和支付期限的约定：</w:t>
      </w:r>
      <w:bookmarkStart w:id="199" w:name="_Toc351203639"/>
      <w:bookmarkEnd w:id="191"/>
      <w:bookmarkEnd w:id="192"/>
      <w:bookmarkEnd w:id="193"/>
      <w:bookmarkEnd w:id="194"/>
      <w:bookmarkEnd w:id="195"/>
      <w:bookmarkEnd w:id="196"/>
      <w:bookmarkEnd w:id="197"/>
      <w:r>
        <w:rPr>
          <w:rFonts w:ascii="宋体" w:hAnsi="宋体" w:cs="宋体" w:hint="eastAsia"/>
          <w:kern w:val="0"/>
          <w:szCs w:val="21"/>
          <w:u w:val="single"/>
        </w:rPr>
        <w:t>纳入合同价款支付。</w:t>
      </w:r>
    </w:p>
    <w:p w:rsidR="00093BE7" w:rsidRDefault="00750802">
      <w:pPr>
        <w:spacing w:line="440" w:lineRule="exact"/>
        <w:ind w:firstLineChars="200" w:firstLine="422"/>
        <w:jc w:val="left"/>
        <w:rPr>
          <w:rFonts w:ascii="宋体" w:hAnsi="宋体" w:cs="宋体"/>
          <w:b/>
          <w:szCs w:val="21"/>
        </w:rPr>
      </w:pPr>
      <w:r>
        <w:rPr>
          <w:rFonts w:ascii="宋体" w:hAnsi="宋体" w:cs="宋体" w:hint="eastAsia"/>
          <w:b/>
          <w:szCs w:val="21"/>
        </w:rPr>
        <w:t>6. 工期和进度</w:t>
      </w:r>
      <w:bookmarkEnd w:id="199"/>
    </w:p>
    <w:p w:rsidR="00093BE7" w:rsidRDefault="00750802">
      <w:pPr>
        <w:spacing w:after="120" w:line="440" w:lineRule="exact"/>
        <w:ind w:firstLineChars="200" w:firstLine="420"/>
        <w:rPr>
          <w:rFonts w:ascii="宋体" w:hAnsi="宋体" w:cs="宋体"/>
          <w:szCs w:val="21"/>
        </w:rPr>
      </w:pPr>
      <w:r>
        <w:rPr>
          <w:rFonts w:ascii="宋体" w:hAnsi="宋体" w:cs="宋体" w:hint="eastAsia"/>
          <w:szCs w:val="21"/>
        </w:rPr>
        <w:t>6.1施工组织设计</w:t>
      </w:r>
    </w:p>
    <w:p w:rsidR="00093BE7" w:rsidRDefault="00750802">
      <w:pPr>
        <w:widowControl/>
        <w:autoSpaceDE w:val="0"/>
        <w:autoSpaceDN w:val="0"/>
        <w:adjustRightInd w:val="0"/>
        <w:spacing w:line="440" w:lineRule="exact"/>
        <w:ind w:firstLineChars="200" w:firstLine="420"/>
        <w:jc w:val="left"/>
        <w:rPr>
          <w:rFonts w:ascii="宋体" w:hAnsi="宋体" w:cs="宋体"/>
          <w:kern w:val="0"/>
          <w:szCs w:val="21"/>
          <w:u w:val="single"/>
        </w:rPr>
      </w:pPr>
      <w:r>
        <w:rPr>
          <w:rFonts w:ascii="宋体" w:hAnsi="宋体" w:cs="宋体" w:hint="eastAsia"/>
          <w:szCs w:val="21"/>
        </w:rPr>
        <w:t>6.1.1 合</w:t>
      </w:r>
      <w:r>
        <w:rPr>
          <w:rFonts w:ascii="宋体" w:hAnsi="宋体" w:cs="宋体" w:hint="eastAsia"/>
          <w:kern w:val="0"/>
          <w:szCs w:val="21"/>
        </w:rPr>
        <w:t>同当事人约定的施工组织设计应包括的其他内容：</w:t>
      </w:r>
      <w:r>
        <w:rPr>
          <w:rFonts w:ascii="宋体" w:hAnsi="宋体" w:cs="宋体" w:hint="eastAsia"/>
          <w:kern w:val="0"/>
          <w:szCs w:val="21"/>
          <w:u w:val="single"/>
        </w:rPr>
        <w:t>按招标文件约定，招标文件无约定的按通用条款或双方另行约定。</w:t>
      </w:r>
    </w:p>
    <w:p w:rsidR="00093BE7" w:rsidRDefault="00750802">
      <w:pPr>
        <w:spacing w:after="120" w:line="440" w:lineRule="exact"/>
        <w:ind w:firstLineChars="200" w:firstLine="420"/>
        <w:rPr>
          <w:rFonts w:ascii="宋体" w:hAnsi="宋体" w:cs="宋体"/>
          <w:szCs w:val="21"/>
        </w:rPr>
      </w:pPr>
      <w:bookmarkStart w:id="200" w:name="_Toc312677484"/>
      <w:bookmarkStart w:id="201" w:name="_Toc303539125"/>
      <w:bookmarkStart w:id="202" w:name="_Toc297123516"/>
      <w:bookmarkStart w:id="203" w:name="_Toc304295546"/>
      <w:bookmarkStart w:id="204" w:name="_Toc300934968"/>
      <w:bookmarkStart w:id="205" w:name="_Toc297216175"/>
      <w:bookmarkStart w:id="206" w:name="_Toc312678010"/>
      <w:r>
        <w:rPr>
          <w:rFonts w:ascii="宋体" w:hAnsi="宋体" w:cs="宋体" w:hint="eastAsia"/>
          <w:szCs w:val="21"/>
        </w:rPr>
        <w:t>6.2 工期延误</w:t>
      </w:r>
    </w:p>
    <w:bookmarkEnd w:id="200"/>
    <w:bookmarkEnd w:id="201"/>
    <w:bookmarkEnd w:id="202"/>
    <w:bookmarkEnd w:id="203"/>
    <w:bookmarkEnd w:id="204"/>
    <w:bookmarkEnd w:id="205"/>
    <w:bookmarkEnd w:id="206"/>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6.2.1 因发包人原因导致工期延误</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szCs w:val="21"/>
        </w:rPr>
        <w:t>（7）因发包人原因导致工期延误的其他情形：</w:t>
      </w:r>
      <w:r>
        <w:rPr>
          <w:rFonts w:ascii="宋体" w:hAnsi="宋体" w:cs="宋体" w:hint="eastAsia"/>
          <w:kern w:val="0"/>
          <w:szCs w:val="21"/>
          <w:u w:val="single"/>
        </w:rPr>
        <w:t>①按通用条款；②非承包人原因造成的停工、停水、停电超过24小时的；③发生合同约定任一可顺延工期的情况时，承包人必须办理延期手续，得到发包人书面批准后方可顺延；承包人未按通用条款时间要求提出报告的，视为该顺延的情形没有发生，不予顺延。</w:t>
      </w:r>
    </w:p>
    <w:p w:rsidR="00093BE7" w:rsidRDefault="00750802">
      <w:pPr>
        <w:spacing w:line="440" w:lineRule="exact"/>
        <w:ind w:firstLineChars="200" w:firstLine="420"/>
        <w:jc w:val="left"/>
        <w:rPr>
          <w:rFonts w:ascii="宋体" w:hAnsi="宋体" w:cs="宋体"/>
          <w:szCs w:val="21"/>
        </w:rPr>
      </w:pPr>
      <w:bookmarkStart w:id="207" w:name="_Toc312678012"/>
      <w:bookmarkStart w:id="208" w:name="_Toc318581169"/>
      <w:bookmarkStart w:id="209" w:name="_Toc312677486"/>
      <w:bookmarkStart w:id="210" w:name="_Toc297123518"/>
      <w:bookmarkStart w:id="211" w:name="_Toc303539127"/>
      <w:bookmarkStart w:id="212" w:name="_Toc300934970"/>
      <w:bookmarkStart w:id="213" w:name="_Toc304295548"/>
      <w:bookmarkStart w:id="214" w:name="_Toc297216177"/>
      <w:r>
        <w:rPr>
          <w:rFonts w:ascii="宋体" w:hAnsi="宋体" w:cs="宋体" w:hint="eastAsia"/>
          <w:szCs w:val="21"/>
        </w:rPr>
        <w:t>6.2.2 因承包人原因导致工期延误</w:t>
      </w:r>
    </w:p>
    <w:bookmarkEnd w:id="207"/>
    <w:bookmarkEnd w:id="208"/>
    <w:bookmarkEnd w:id="209"/>
    <w:p w:rsidR="00093BE7" w:rsidRDefault="00750802">
      <w:pPr>
        <w:spacing w:line="440" w:lineRule="exact"/>
        <w:ind w:firstLineChars="200" w:firstLine="420"/>
        <w:jc w:val="left"/>
        <w:rPr>
          <w:rFonts w:ascii="宋体" w:hAnsi="宋体" w:cs="宋体"/>
          <w:szCs w:val="21"/>
          <w:u w:val="single"/>
        </w:rPr>
      </w:pPr>
      <w:r>
        <w:rPr>
          <w:rFonts w:ascii="宋体" w:hAnsi="宋体" w:cs="宋体" w:hint="eastAsia"/>
          <w:szCs w:val="21"/>
        </w:rPr>
        <w:t>因</w:t>
      </w:r>
      <w:bookmarkStart w:id="215" w:name="_Toc318581170"/>
      <w:bookmarkStart w:id="216" w:name="_Toc312678013"/>
      <w:bookmarkStart w:id="217" w:name="_Toc312677487"/>
      <w:r>
        <w:rPr>
          <w:rFonts w:ascii="宋体" w:hAnsi="宋体" w:cs="宋体" w:hint="eastAsia"/>
          <w:szCs w:val="21"/>
        </w:rPr>
        <w:t>承包人原因造成工期延误，逾期竣工违约金的计算方法为：</w:t>
      </w:r>
    </w:p>
    <w:bookmarkEnd w:id="210"/>
    <w:bookmarkEnd w:id="211"/>
    <w:bookmarkEnd w:id="212"/>
    <w:bookmarkEnd w:id="213"/>
    <w:bookmarkEnd w:id="214"/>
    <w:bookmarkEnd w:id="215"/>
    <w:bookmarkEnd w:id="216"/>
    <w:bookmarkEnd w:id="217"/>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因承包人原因延误总工期每延迟一天罚款10000元，其他按通用条款中约定的内容执行。</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因承包人原因未及时开工，按照约定的开工日期，每拖延一天罚款10000元。</w:t>
      </w:r>
    </w:p>
    <w:p w:rsidR="00093BE7" w:rsidRDefault="00750802">
      <w:pPr>
        <w:spacing w:line="360" w:lineRule="auto"/>
        <w:ind w:firstLine="480"/>
        <w:rPr>
          <w:rFonts w:ascii="宋体" w:hAnsi="宋体" w:cs="宋体"/>
          <w:b/>
          <w:bCs/>
          <w:sz w:val="18"/>
          <w:szCs w:val="18"/>
        </w:rPr>
      </w:pPr>
      <w:r>
        <w:rPr>
          <w:rFonts w:ascii="宋体" w:hAnsi="宋体" w:cs="宋体" w:hint="eastAsia"/>
          <w:b/>
          <w:bCs/>
          <w:sz w:val="18"/>
          <w:szCs w:val="18"/>
        </w:rPr>
        <w:t>6.3关于货物</w:t>
      </w:r>
    </w:p>
    <w:p w:rsidR="00093BE7" w:rsidRDefault="00750802">
      <w:pPr>
        <w:spacing w:line="360" w:lineRule="auto"/>
        <w:ind w:firstLine="422"/>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6.3.1权利保证</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乙方应保证甲方在使用该货物或其任何一部分时不受第三方提出侵犯其专利权、版权、商标权或其他权利的起诉。一旦出现侵权，乙方应承担全部责任。</w:t>
      </w:r>
    </w:p>
    <w:p w:rsidR="00093BE7" w:rsidRDefault="00750802">
      <w:pPr>
        <w:spacing w:line="360" w:lineRule="auto"/>
        <w:ind w:firstLineChars="100" w:firstLine="211"/>
        <w:rPr>
          <w:rFonts w:asciiTheme="minorEastAsia" w:eastAsiaTheme="minorEastAsia" w:hAnsiTheme="minorEastAsia"/>
          <w:b/>
          <w:szCs w:val="21"/>
        </w:rPr>
      </w:pPr>
      <w:r>
        <w:rPr>
          <w:rFonts w:asciiTheme="minorEastAsia" w:eastAsiaTheme="minorEastAsia" w:hAnsiTheme="minorEastAsia" w:hint="eastAsia"/>
          <w:b/>
          <w:szCs w:val="21"/>
        </w:rPr>
        <w:t>6.3.2 质量保证</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1.乙方所提供的货物的技术规格应与招标文件规定的技术规格及所附的“技术规格响应表”相一致；若技术性能无特殊说明，则按国家有关部门最新颁布的标准及规范为准。</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2.乙方应保证货物是全新、未使用过的原装合格正品，并完全符合合同规定的质量、规</w:t>
      </w:r>
      <w:r>
        <w:rPr>
          <w:rFonts w:asciiTheme="minorEastAsia" w:eastAsiaTheme="minorEastAsia" w:hAnsiTheme="minorEastAsia" w:hint="eastAsia"/>
          <w:szCs w:val="21"/>
        </w:rPr>
        <w:lastRenderedPageBreak/>
        <w:t>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093BE7" w:rsidRDefault="00750802">
      <w:pPr>
        <w:spacing w:line="360" w:lineRule="auto"/>
        <w:ind w:firstLine="420"/>
        <w:rPr>
          <w:rFonts w:asciiTheme="minorEastAsia" w:eastAsiaTheme="minorEastAsia" w:hAnsiTheme="minorEastAsia"/>
          <w:b/>
          <w:bCs/>
          <w:szCs w:val="21"/>
        </w:rPr>
      </w:pPr>
      <w:r>
        <w:rPr>
          <w:rFonts w:asciiTheme="minorEastAsia" w:eastAsiaTheme="minorEastAsia" w:hAnsiTheme="minorEastAsia" w:hint="eastAsia"/>
          <w:b/>
          <w:bCs/>
          <w:szCs w:val="21"/>
        </w:rPr>
        <w:t>3. 质量保证期为自验收合格后</w:t>
      </w:r>
      <w:r>
        <w:rPr>
          <w:rFonts w:asciiTheme="minorEastAsia" w:eastAsiaTheme="minorEastAsia" w:hAnsiTheme="minorEastAsia" w:hint="eastAsia"/>
          <w:b/>
          <w:bCs/>
          <w:szCs w:val="21"/>
          <w:u w:val="single"/>
        </w:rPr>
        <w:t xml:space="preserve"> 2 </w:t>
      </w:r>
      <w:r>
        <w:rPr>
          <w:rFonts w:asciiTheme="minorEastAsia" w:eastAsiaTheme="minorEastAsia" w:hAnsiTheme="minorEastAsia" w:hint="eastAsia"/>
          <w:b/>
          <w:bCs/>
          <w:szCs w:val="21"/>
        </w:rPr>
        <w:t>年。</w:t>
      </w:r>
    </w:p>
    <w:p w:rsidR="00093BE7" w:rsidRDefault="00750802">
      <w:pPr>
        <w:spacing w:line="360" w:lineRule="auto"/>
        <w:ind w:firstLine="420"/>
        <w:rPr>
          <w:rFonts w:asciiTheme="minorEastAsia" w:eastAsiaTheme="minorEastAsia" w:hAnsiTheme="minorEastAsia"/>
          <w:b/>
          <w:szCs w:val="21"/>
        </w:rPr>
      </w:pPr>
      <w:r>
        <w:rPr>
          <w:rFonts w:asciiTheme="minorEastAsia" w:eastAsiaTheme="minorEastAsia" w:hAnsiTheme="minorEastAsia" w:hint="eastAsia"/>
          <w:b/>
          <w:szCs w:val="21"/>
        </w:rPr>
        <w:t>6.3.3包装要求</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2.每一包装单元内应附详细的装箱单和质量合格凭证。</w:t>
      </w:r>
    </w:p>
    <w:p w:rsidR="00093BE7" w:rsidRDefault="00750802">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6.3.4交货和验收</w:t>
      </w:r>
    </w:p>
    <w:p w:rsidR="00093BE7" w:rsidRDefault="00750802">
      <w:pPr>
        <w:spacing w:line="360" w:lineRule="auto"/>
        <w:ind w:firstLine="420"/>
        <w:jc w:val="left"/>
        <w:rPr>
          <w:rFonts w:asciiTheme="minorEastAsia" w:eastAsiaTheme="minorEastAsia" w:hAnsiTheme="minorEastAsia"/>
          <w:szCs w:val="21"/>
        </w:rPr>
      </w:pPr>
      <w:r>
        <w:rPr>
          <w:rFonts w:asciiTheme="minorEastAsia" w:eastAsiaTheme="minorEastAsia" w:hAnsiTheme="minorEastAsia" w:hint="eastAsia"/>
          <w:szCs w:val="21"/>
        </w:rPr>
        <w:t>1.乙方应当在合同总工期内将货物安装调试完毕交付甲方正常使用。招标文件有约定的，从其约定。</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2.乙方交付的货物应当完全符合本合同或者招投标文件所规定的货物、数量和规格要求。乙方提供的货物不符合招投标文件和合同规定的，甲方有权拒收货物，由此引起的风险，由乙方承担。</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3.货物的到货验收包括：型号、规格、数量、外观质量及货物包装是否完好。</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5.货物和系统调试验收的标准：按行业通行标准、厂方出厂标准和乙方投标文件的承诺。</w:t>
      </w:r>
    </w:p>
    <w:p w:rsidR="00093BE7" w:rsidRDefault="00750802">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6.3.5 伴随服务／售后服务</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1.乙方应按照国家有关法律法规规章和“三包”规定以及合同所附的“服务承诺”提供服务。</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2.除前款规定外，乙方还应提供下列服务：</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（1）货物的现场安装、调试和/或启动监督；</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（2）就货物的安装、启动、运行及维护等对甲方人员进行免费培训。</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3.若招标文件中不包含有关伴随服务或售后服务的承诺，双方作如下约定：</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3.2 所购货物按乙方投标承诺提供免费维护和质量保证，保修费用计入总价。</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3.3 保修期内，乙方负责对其提供的货物整机进行维修和系统维护，不再收取任何费用，但不可抗力（如火灾、雷击等）造成的故障除外。</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3.4 货物故障报修的响应时间按乙方投标承诺执行。</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3.5 若货物故障在检修8工作小时后仍无法排除，乙方应在48小时内免费提供不低于故障货物规格型号档次的备用货物供甲方使用，直至故障货物修复。</w:t>
      </w:r>
    </w:p>
    <w:p w:rsidR="00093BE7" w:rsidRDefault="00750802">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3.6 所有货物保修服务方式均为乙方上门保修，即由乙方派员到货物使用现场维修，由此产生的一切费用均由乙方承担。</w:t>
      </w:r>
    </w:p>
    <w:p w:rsidR="00093BE7" w:rsidRDefault="00750802">
      <w:pPr>
        <w:spacing w:line="360" w:lineRule="auto"/>
        <w:ind w:firstLine="420"/>
        <w:rPr>
          <w:rFonts w:ascii="宋体" w:hAnsi="宋体" w:cs="宋体"/>
          <w:kern w:val="0"/>
          <w:szCs w:val="21"/>
          <w:u w:val="single"/>
        </w:rPr>
      </w:pPr>
      <w:r>
        <w:rPr>
          <w:rFonts w:asciiTheme="minorEastAsia" w:eastAsiaTheme="minorEastAsia" w:hAnsiTheme="minorEastAsia" w:hint="eastAsia"/>
          <w:szCs w:val="21"/>
        </w:rPr>
        <w:t>3.7 保修期后的货物维护由双方协商再定。</w:t>
      </w:r>
    </w:p>
    <w:p w:rsidR="00093BE7" w:rsidRDefault="00750802">
      <w:pPr>
        <w:pStyle w:val="4"/>
        <w:spacing w:before="120" w:after="120" w:line="440" w:lineRule="exact"/>
        <w:rPr>
          <w:rFonts w:ascii="宋体" w:eastAsia="宋体" w:hAnsi="宋体" w:cs="宋体"/>
          <w:b w:val="0"/>
          <w:sz w:val="21"/>
          <w:szCs w:val="21"/>
        </w:rPr>
      </w:pPr>
      <w:bookmarkStart w:id="218" w:name="_Toc351203642"/>
      <w:bookmarkStart w:id="219" w:name="_Toc304295566"/>
      <w:bookmarkStart w:id="220" w:name="_Toc292559903"/>
      <w:bookmarkStart w:id="221" w:name="_Toc297123540"/>
      <w:bookmarkStart w:id="222" w:name="_Toc297048379"/>
      <w:bookmarkStart w:id="223" w:name="_Toc296891021"/>
      <w:bookmarkStart w:id="224" w:name="_Toc300934989"/>
      <w:bookmarkStart w:id="225" w:name="_Toc296503193"/>
      <w:bookmarkStart w:id="226" w:name="_Toc296944532"/>
      <w:bookmarkStart w:id="227" w:name="_Toc297120493"/>
      <w:bookmarkStart w:id="228" w:name="_Toc296346694"/>
      <w:bookmarkStart w:id="229" w:name="_Toc292559398"/>
      <w:bookmarkStart w:id="230" w:name="_Toc303539146"/>
      <w:bookmarkStart w:id="231" w:name="_Toc297216199"/>
      <w:bookmarkStart w:id="232" w:name="_Toc296891233"/>
      <w:bookmarkStart w:id="233" w:name="_Toc296347192"/>
      <w:bookmarkStart w:id="234" w:name="_Toc312677499"/>
      <w:bookmarkStart w:id="235" w:name="_Toc312678025"/>
      <w:bookmarkStart w:id="236" w:name="_Toc267251433"/>
      <w:bookmarkStart w:id="237" w:name="_Toc267251437"/>
      <w:bookmarkStart w:id="238" w:name="_Toc267251441"/>
      <w:bookmarkStart w:id="239" w:name="_Toc267251435"/>
      <w:bookmarkStart w:id="240" w:name="_Toc267251439"/>
      <w:bookmarkStart w:id="241" w:name="_Toc267251440"/>
      <w:bookmarkStart w:id="242" w:name="_Toc267251442"/>
      <w:bookmarkEnd w:id="181"/>
      <w:bookmarkEnd w:id="182"/>
      <w:bookmarkEnd w:id="183"/>
      <w:bookmarkEnd w:id="184"/>
      <w:bookmarkEnd w:id="185"/>
      <w:bookmarkEnd w:id="186"/>
      <w:bookmarkEnd w:id="187"/>
      <w:bookmarkEnd w:id="188"/>
      <w:bookmarkEnd w:id="189"/>
      <w:bookmarkEnd w:id="190"/>
      <w:r>
        <w:rPr>
          <w:rFonts w:ascii="宋体" w:eastAsia="宋体" w:hAnsi="宋体" w:cs="宋体" w:hint="eastAsia"/>
          <w:b w:val="0"/>
          <w:sz w:val="21"/>
          <w:szCs w:val="21"/>
        </w:rPr>
        <w:t>7. 变更</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093BE7" w:rsidRDefault="00750802">
      <w:pPr>
        <w:spacing w:after="120" w:line="440" w:lineRule="exact"/>
        <w:ind w:firstLineChars="200" w:firstLine="420"/>
        <w:rPr>
          <w:rFonts w:ascii="宋体" w:hAnsi="宋体" w:cs="宋体"/>
          <w:szCs w:val="21"/>
        </w:rPr>
      </w:pPr>
      <w:bookmarkStart w:id="243" w:name="_Toc296944533"/>
      <w:bookmarkStart w:id="244" w:name="_Toc303539147"/>
      <w:bookmarkStart w:id="245" w:name="_Toc297123541"/>
      <w:bookmarkStart w:id="246" w:name="_Toc297120494"/>
      <w:bookmarkStart w:id="247" w:name="_Toc296346695"/>
      <w:bookmarkStart w:id="248" w:name="_Toc312678026"/>
      <w:bookmarkStart w:id="249" w:name="_Toc304295567"/>
      <w:bookmarkStart w:id="250" w:name="_Toc296347193"/>
      <w:bookmarkStart w:id="251" w:name="_Toc312677500"/>
      <w:bookmarkStart w:id="252" w:name="_Toc296891234"/>
      <w:bookmarkStart w:id="253" w:name="_Toc297048380"/>
      <w:bookmarkStart w:id="254" w:name="_Toc292559399"/>
      <w:bookmarkStart w:id="255" w:name="_Toc300934990"/>
      <w:bookmarkStart w:id="256" w:name="_Toc296891022"/>
      <w:bookmarkStart w:id="257" w:name="_Toc296503194"/>
      <w:bookmarkStart w:id="258" w:name="_Toc297216200"/>
      <w:bookmarkStart w:id="259" w:name="_Toc292559904"/>
      <w:bookmarkEnd w:id="234"/>
      <w:bookmarkEnd w:id="235"/>
      <w:r>
        <w:rPr>
          <w:rFonts w:ascii="宋体" w:hAnsi="宋体" w:cs="宋体" w:hint="eastAsia"/>
          <w:szCs w:val="21"/>
        </w:rPr>
        <w:t>7.1变更的范围</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szCs w:val="21"/>
        </w:rPr>
        <w:t>关于变更的范围的约定：</w:t>
      </w:r>
      <w:r>
        <w:rPr>
          <w:rFonts w:ascii="宋体" w:hAnsi="宋体" w:cs="宋体" w:hint="eastAsia"/>
          <w:kern w:val="0"/>
          <w:szCs w:val="21"/>
          <w:u w:val="single"/>
        </w:rPr>
        <w:t>（1）工程设计变更（2）不可预见性变更（3）工程量清单特征不符、清单缺项、工程量偏差（4）涉及工程造价、质量标准等政策调整的变更（5）其他实质性变更。</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7.2变更估价原则</w:t>
      </w:r>
    </w:p>
    <w:p w:rsidR="00093BE7" w:rsidRDefault="00750802">
      <w:pPr>
        <w:widowControl/>
        <w:snapToGrid w:val="0"/>
        <w:spacing w:line="440" w:lineRule="exact"/>
        <w:ind w:firstLineChars="200" w:firstLine="420"/>
        <w:jc w:val="left"/>
        <w:rPr>
          <w:rFonts w:ascii="宋体" w:hAnsi="宋体" w:cs="宋体"/>
          <w:szCs w:val="21"/>
        </w:rPr>
      </w:pPr>
      <w:r>
        <w:rPr>
          <w:rFonts w:ascii="宋体" w:hAnsi="宋体" w:cs="宋体" w:hint="eastAsia"/>
          <w:szCs w:val="21"/>
        </w:rPr>
        <w:t xml:space="preserve">关于变更估价的约定: </w:t>
      </w:r>
    </w:p>
    <w:p w:rsidR="00093BE7" w:rsidRDefault="00750802">
      <w:pPr>
        <w:widowControl/>
        <w:snapToGrid w:val="0"/>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工程变更引起已标价工程量清单项目或其工程数量发生变化，应按照下列规定调整：</w:t>
      </w:r>
    </w:p>
    <w:p w:rsidR="00093BE7" w:rsidRDefault="00750802">
      <w:pPr>
        <w:widowControl/>
        <w:snapToGrid w:val="0"/>
        <w:spacing w:line="440" w:lineRule="exact"/>
        <w:ind w:firstLineChars="200" w:firstLine="420"/>
        <w:jc w:val="left"/>
        <w:rPr>
          <w:rFonts w:ascii="宋体" w:hAnsi="宋体" w:cs="宋体"/>
          <w:kern w:val="0"/>
          <w:szCs w:val="21"/>
        </w:rPr>
      </w:pPr>
      <w:r>
        <w:rPr>
          <w:rFonts w:ascii="宋体" w:hAnsi="宋体" w:cs="宋体" w:hint="eastAsia"/>
          <w:kern w:val="0"/>
          <w:szCs w:val="21"/>
          <w:u w:val="single"/>
        </w:rPr>
        <w:t>1. 已标价工程量清单中有适用于变更工程项目的，采用该项目的单价调整。但当工程变更导致该清单项目的工程数量发生变化，且工程量偏差超过15%时，该项目单价调整；当工程量增加15%以上时，增加部分的工程量的综合单价以原投标单价下浮5%。当工程量减少15%以上时，减少后剩余部分的工程量的综合单价以原投标单价上浮5%。</w:t>
      </w:r>
    </w:p>
    <w:p w:rsidR="00093BE7" w:rsidRDefault="00750802">
      <w:pPr>
        <w:widowControl/>
        <w:snapToGrid w:val="0"/>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2.已标价工程量清单中没有适用但有类似于变更工程项目的，可在合理范围内参照类似项目的单价调整；如果参照类似项目的单价调整的，应经发（承）包方签认。</w:t>
      </w:r>
    </w:p>
    <w:p w:rsidR="00093BE7" w:rsidRDefault="00750802">
      <w:pPr>
        <w:widowControl/>
        <w:snapToGrid w:val="0"/>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3.已标价工程量清单中没有适用也没有类似于变更工程项目的，由承包人根据变更工程资料、计量规则和计价办法、工程造价管理机构发布的信息价格和承包人报价浮动率提出变更工程项目的单价，报发包人确认后调整。下浮比率执行投标下浮比率=(1-中标价/审定标底价即未按控制价调整系数调整前的价格)*100%，下浮率的计算均需扣除招标人暂列金额、暂估价、规费、安全文明施工措施费及税金。</w:t>
      </w:r>
    </w:p>
    <w:p w:rsidR="00093BE7" w:rsidRDefault="00750802">
      <w:pPr>
        <w:widowControl/>
        <w:snapToGrid w:val="0"/>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4.已标价工程量清单中没有适用也没有类似于变更工程项目，且工程造价管理机构发布的信息价格缺价的，由承包人根据变更工程资料、计量规则、计价办法和通过市场调查等取得有合法依据的市场价格提出变更工程项目的单价，报发包人确认后调整。</w:t>
      </w:r>
    </w:p>
    <w:p w:rsidR="00093BE7" w:rsidRDefault="00750802">
      <w:pPr>
        <w:widowControl/>
        <w:snapToGrid w:val="0"/>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lastRenderedPageBreak/>
        <w:t>5.工程变更引起施工方案改变，并使措施项目发生变化的，承包人提出调整措施项目费的，应事先将拟实施的方案提交发包人确认，并详细说明与原方案措施项目相比的变化情况。拟实施的方案经发承包双方确认后执行，并应按照下列规定调整措施项目费：</w:t>
      </w:r>
    </w:p>
    <w:p w:rsidR="00093BE7" w:rsidRDefault="00750802">
      <w:pPr>
        <w:widowControl/>
        <w:snapToGrid w:val="0"/>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（1） 安全文明施工费按照实际发生变化的措施项目依据规范规定计算。</w:t>
      </w:r>
    </w:p>
    <w:p w:rsidR="00093BE7" w:rsidRDefault="00750802">
      <w:pPr>
        <w:widowControl/>
        <w:snapToGrid w:val="0"/>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（2） 采用单价计算的措施项目费，按照实际发生变化的措施项目的规定确定单价。</w:t>
      </w:r>
    </w:p>
    <w:p w:rsidR="00093BE7" w:rsidRDefault="00750802">
      <w:pPr>
        <w:widowControl/>
        <w:snapToGrid w:val="0"/>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（3）按总价（或系数）计算的措施项目费，按照实际发生变化的措施项目调整，但应考虑承包人报价浮动因素，即调整金额按照实际调整金额乘以规定的承包人报价浮动率计算。</w:t>
      </w:r>
    </w:p>
    <w:p w:rsidR="00093BE7" w:rsidRDefault="00750802">
      <w:pPr>
        <w:widowControl/>
        <w:snapToGrid w:val="0"/>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如果承包人未事先将拟实施的方案提交给发包人确认，则视为工程变更不引起措施项目费的调整或承包人放弃调整措施项目费的权利。</w:t>
      </w:r>
    </w:p>
    <w:p w:rsidR="00093BE7" w:rsidRDefault="00750802">
      <w:pPr>
        <w:pStyle w:val="4"/>
        <w:spacing w:before="120" w:after="120" w:line="440" w:lineRule="exact"/>
        <w:rPr>
          <w:rFonts w:ascii="宋体" w:eastAsia="宋体" w:hAnsi="宋体" w:cs="宋体"/>
          <w:b w:val="0"/>
          <w:sz w:val="21"/>
          <w:szCs w:val="21"/>
        </w:rPr>
      </w:pPr>
      <w:bookmarkStart w:id="260" w:name="_Toc351203643"/>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ascii="宋体" w:eastAsia="宋体" w:hAnsi="宋体" w:cs="宋体" w:hint="eastAsia"/>
          <w:sz w:val="21"/>
          <w:szCs w:val="21"/>
        </w:rPr>
        <w:t>8</w:t>
      </w:r>
      <w:r>
        <w:rPr>
          <w:rFonts w:ascii="宋体" w:eastAsia="宋体" w:hAnsi="宋体" w:cs="宋体" w:hint="eastAsia"/>
          <w:b w:val="0"/>
          <w:sz w:val="21"/>
          <w:szCs w:val="21"/>
        </w:rPr>
        <w:t>. 价格调整</w:t>
      </w:r>
      <w:bookmarkEnd w:id="260"/>
    </w:p>
    <w:p w:rsidR="00093BE7" w:rsidRDefault="00750802">
      <w:pPr>
        <w:spacing w:after="120" w:line="440" w:lineRule="exact"/>
        <w:ind w:firstLineChars="200" w:firstLine="420"/>
        <w:rPr>
          <w:rFonts w:ascii="宋体" w:hAnsi="宋体" w:cs="宋体"/>
          <w:szCs w:val="21"/>
        </w:rPr>
      </w:pPr>
      <w:bookmarkStart w:id="261" w:name="_Toc296503201"/>
      <w:bookmarkStart w:id="262" w:name="_Toc297123550"/>
      <w:bookmarkStart w:id="263" w:name="_Toc304295577"/>
      <w:bookmarkStart w:id="264" w:name="_Toc300935000"/>
      <w:bookmarkStart w:id="265" w:name="_Toc297216209"/>
      <w:bookmarkStart w:id="266" w:name="_Toc296891029"/>
      <w:bookmarkStart w:id="267" w:name="_Toc297048387"/>
      <w:bookmarkStart w:id="268" w:name="_Toc296944540"/>
      <w:bookmarkStart w:id="269" w:name="_Toc296347200"/>
      <w:bookmarkStart w:id="270" w:name="_Toc297120501"/>
      <w:bookmarkStart w:id="271" w:name="_Toc312678039"/>
      <w:bookmarkStart w:id="272" w:name="_Toc292559911"/>
      <w:bookmarkStart w:id="273" w:name="_Toc292559406"/>
      <w:bookmarkStart w:id="274" w:name="_Toc296891241"/>
      <w:bookmarkStart w:id="275" w:name="_Toc296346702"/>
      <w:bookmarkStart w:id="276" w:name="_Toc303539157"/>
      <w:r>
        <w:rPr>
          <w:rFonts w:ascii="宋体" w:hAnsi="宋体" w:cs="宋体" w:hint="eastAsia"/>
          <w:szCs w:val="21"/>
        </w:rPr>
        <w:t>8.1 市场价格波动引起的调整</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rsidR="00093BE7" w:rsidRDefault="00750802">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市场价格波动是否调整合同价格的约定：</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人工费结算不再调整，由承包人按照江苏省人工费调整幅度预测，在投标报价时综合考虑上涨因素进行报价，风险由承包人承担。</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物价波动引起价格的调整参照执行南通市建设工程造价管理处（通建价[2016]22号）“关于建筑业实施营改增后进一步明确建设工程材料价格风险控制及价差调整计算方法的通知”。</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因市场价格波动调整合同价格，采用以下第</w:t>
      </w:r>
      <w:r>
        <w:rPr>
          <w:rFonts w:ascii="宋体" w:hAnsi="宋体" w:cs="宋体" w:hint="eastAsia"/>
          <w:szCs w:val="21"/>
          <w:u w:val="single"/>
        </w:rPr>
        <w:t>2</w:t>
      </w:r>
      <w:r>
        <w:rPr>
          <w:rFonts w:ascii="宋体" w:hAnsi="宋体" w:cs="宋体" w:hint="eastAsia"/>
          <w:szCs w:val="21"/>
        </w:rPr>
        <w:t>种方式对合同价格进行调整：</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第1种方式：采用价格指数进行价格调整。</w:t>
      </w:r>
    </w:p>
    <w:p w:rsidR="00093BE7" w:rsidRDefault="00750802">
      <w:pPr>
        <w:spacing w:line="440" w:lineRule="exact"/>
        <w:ind w:firstLineChars="200" w:firstLine="420"/>
        <w:jc w:val="left"/>
        <w:rPr>
          <w:rFonts w:ascii="宋体" w:hAnsi="宋体" w:cs="宋体"/>
          <w:szCs w:val="21"/>
          <w:u w:val="single"/>
        </w:rPr>
      </w:pPr>
      <w:r>
        <w:rPr>
          <w:rFonts w:ascii="宋体" w:hAnsi="宋体" w:cs="宋体" w:hint="eastAsia"/>
          <w:szCs w:val="21"/>
        </w:rPr>
        <w:t>关于各可调因子、定值和变值权重，以及基本价格指数及其来源的约定：</w:t>
      </w:r>
      <w:r>
        <w:rPr>
          <w:rFonts w:ascii="宋体" w:hAnsi="宋体" w:cs="宋体" w:hint="eastAsia"/>
          <w:szCs w:val="21"/>
          <w:u w:val="single"/>
        </w:rPr>
        <w:t>/</w:t>
      </w:r>
      <w:r>
        <w:rPr>
          <w:rFonts w:ascii="宋体" w:hAnsi="宋体" w:cs="宋体" w:hint="eastAsia"/>
          <w:szCs w:val="21"/>
        </w:rPr>
        <w:t xml:space="preserve">；  </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第2种方式：采用造价信息进行价格调整。</w:t>
      </w:r>
    </w:p>
    <w:p w:rsidR="00093BE7" w:rsidRDefault="00750802">
      <w:pPr>
        <w:widowControl/>
        <w:spacing w:line="440" w:lineRule="exact"/>
        <w:ind w:firstLineChars="200" w:firstLine="420"/>
        <w:jc w:val="left"/>
        <w:rPr>
          <w:rFonts w:ascii="宋体" w:hAnsi="宋体" w:cs="宋体"/>
          <w:szCs w:val="21"/>
        </w:rPr>
      </w:pPr>
      <w:r>
        <w:rPr>
          <w:rFonts w:ascii="宋体" w:hAnsi="宋体" w:cs="宋体" w:hint="eastAsia"/>
          <w:szCs w:val="21"/>
        </w:rPr>
        <w:t>（2）关于基准价格的约定：</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1)．主要建筑材料费用占单位工程费用的比值a确定方法：</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a=【单位工程某类别建筑材料工程总数量（包括变更调整数量）×中标单价／单位工程结算总造价（不含人工、材料风险价差部分）】×100%。</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当a值＞5%时，该建筑材料为主要建筑材料，当a值≤5%，该建筑材料为非主要建筑材料。</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2).．承包人应承担的主要建筑材料价格涨跌风险幅度b应为5%：</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lastRenderedPageBreak/>
        <w:t>采用固定价格合同形式的建设工程，当工程施工期间非主要建筑材料价格上涨或下跌的，其差价均由承包人承担或收益；当工程施工期间主要建筑材料价格上涨或下跌幅度在5%以内（含5%）的，其差价由承包人承担或受益，超过5%的部分由发包人承担或受益。</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3)．主要建筑材料单价价差的取定：</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应以南通市造价管理部门发布的材料指导价格为基准（缺指导价的材料以双方确认的市场信息价为准），差价为施工期间同类材料加权平均指导价格与合同工程基准日（招标工程以投标截止日前28天，非招标工程以合同签订前28天为基准日）当月的材料指导价格的差额。</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施工期间主要建筑材料加权平均指导价=Σ（每月实际使用量×当月材料指导价）／该材料总用量。</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4．主要建筑材料数量的取定：</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原则上调整主要建筑材料的数量应为已标价工程量清单及其综合单价分析表中的含量乘以实际完成的相应工程量。</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5．主要建筑材料价差调整金额的计算：</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施工期间可调价材料价格的涨、跌幅度以工程基准日当月所采用的材料指导价格为基础，指导价格涨、跌幅度在b以内（含b）时，其差价由承包人承担或受益；涨、跌幅度超出b时，其超出部分的差价由发包人承担或受益，计算公式如下：</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①上涨超出b时，差价（正值）=【施工期间可调价材料加权平均指导价格-基准日档期的月份指导价格×(1+b)）】×该类主要建筑材料数量;</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②下跌超出b时，差价（负值）=【施工期间可调价材料加权平均指导价格-基准日档期的月份指导价格×（1-b）】× 该类主要建筑材料数量。</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6．主要建筑材料差价应根据计价定额规则计取相关费用和税金，并作为追加（减）合同价款和工程进度款同期支付。</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kern w:val="0"/>
          <w:szCs w:val="21"/>
          <w:u w:val="single"/>
        </w:rPr>
        <w:t>7．因发包人原因造成工期延误的，延误期间发生的材料价格上涨差额由发包人承担；因承包人原因造成工期延误的，延误期间发生的材料价格上涨差额由承包人承担。</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第3种方式：其他价格调整方式：</w:t>
      </w:r>
      <w:r>
        <w:rPr>
          <w:rFonts w:ascii="宋体" w:hAnsi="宋体" w:cs="宋体" w:hint="eastAsia"/>
          <w:szCs w:val="21"/>
          <w:u w:val="single"/>
        </w:rPr>
        <w:t>/</w:t>
      </w:r>
      <w:r>
        <w:rPr>
          <w:rFonts w:ascii="宋体" w:hAnsi="宋体" w:cs="宋体" w:hint="eastAsia"/>
          <w:szCs w:val="21"/>
        </w:rPr>
        <w:t>。</w:t>
      </w:r>
    </w:p>
    <w:p w:rsidR="00093BE7" w:rsidRDefault="00750802">
      <w:pPr>
        <w:pStyle w:val="4"/>
        <w:spacing w:before="120" w:after="120" w:line="440" w:lineRule="exact"/>
        <w:rPr>
          <w:rFonts w:ascii="宋体" w:eastAsia="宋体" w:hAnsi="宋体" w:cs="宋体"/>
          <w:b w:val="0"/>
          <w:sz w:val="21"/>
          <w:szCs w:val="21"/>
        </w:rPr>
      </w:pPr>
      <w:bookmarkStart w:id="277" w:name="_Toc296503205"/>
      <w:bookmarkStart w:id="278" w:name="_Toc296347204"/>
      <w:bookmarkStart w:id="279" w:name="_Toc296891245"/>
      <w:bookmarkStart w:id="280" w:name="_Toc292559410"/>
      <w:bookmarkStart w:id="281" w:name="_Toc296891033"/>
      <w:bookmarkStart w:id="282" w:name="_Toc292559915"/>
      <w:bookmarkStart w:id="283" w:name="_Toc297120505"/>
      <w:bookmarkStart w:id="284" w:name="_Toc296346706"/>
      <w:bookmarkStart w:id="285" w:name="_Toc296944544"/>
      <w:bookmarkStart w:id="286" w:name="_Toc297048391"/>
      <w:bookmarkStart w:id="287" w:name="_Toc351203644"/>
      <w:bookmarkStart w:id="288" w:name="_Toc297216211"/>
      <w:bookmarkStart w:id="289" w:name="_Toc297123552"/>
      <w:bookmarkStart w:id="290" w:name="_Toc304295579"/>
      <w:bookmarkStart w:id="291" w:name="_Toc300935002"/>
      <w:bookmarkStart w:id="292" w:name="_Toc312678040"/>
      <w:bookmarkStart w:id="293" w:name="_Toc303539159"/>
      <w:bookmarkEnd w:id="236"/>
      <w:bookmarkEnd w:id="237"/>
      <w:bookmarkEnd w:id="238"/>
      <w:bookmarkEnd w:id="239"/>
      <w:bookmarkEnd w:id="240"/>
      <w:bookmarkEnd w:id="241"/>
      <w:r>
        <w:rPr>
          <w:rFonts w:ascii="宋体" w:eastAsia="宋体" w:hAnsi="宋体" w:cs="宋体" w:hint="eastAsia"/>
          <w:b w:val="0"/>
          <w:sz w:val="21"/>
          <w:szCs w:val="21"/>
        </w:rPr>
        <w:t xml:space="preserve">9. </w:t>
      </w:r>
      <w:bookmarkEnd w:id="277"/>
      <w:bookmarkEnd w:id="278"/>
      <w:bookmarkEnd w:id="279"/>
      <w:bookmarkEnd w:id="280"/>
      <w:bookmarkEnd w:id="281"/>
      <w:bookmarkEnd w:id="282"/>
      <w:bookmarkEnd w:id="283"/>
      <w:bookmarkEnd w:id="284"/>
      <w:bookmarkEnd w:id="285"/>
      <w:bookmarkEnd w:id="286"/>
      <w:r>
        <w:rPr>
          <w:rFonts w:ascii="宋体" w:eastAsia="宋体" w:hAnsi="宋体" w:cs="宋体" w:hint="eastAsia"/>
          <w:b w:val="0"/>
          <w:sz w:val="21"/>
          <w:szCs w:val="21"/>
        </w:rPr>
        <w:t>合同价格、计量与支付</w:t>
      </w:r>
      <w:bookmarkEnd w:id="287"/>
    </w:p>
    <w:p w:rsidR="00093BE7" w:rsidRDefault="00750802">
      <w:pPr>
        <w:spacing w:after="120" w:line="440" w:lineRule="exact"/>
        <w:ind w:firstLineChars="200" w:firstLine="420"/>
        <w:rPr>
          <w:rFonts w:ascii="宋体" w:hAnsi="宋体" w:cs="宋体"/>
          <w:szCs w:val="21"/>
        </w:rPr>
      </w:pPr>
      <w:bookmarkStart w:id="294" w:name="_Toc292559916"/>
      <w:bookmarkStart w:id="295" w:name="_Toc267251461"/>
      <w:bookmarkStart w:id="296" w:name="_Toc292559411"/>
      <w:bookmarkStart w:id="297" w:name="_Toc296503206"/>
      <w:bookmarkStart w:id="298" w:name="_Toc297120506"/>
      <w:bookmarkStart w:id="299" w:name="_Toc296891034"/>
      <w:bookmarkStart w:id="300" w:name="_Toc297048392"/>
      <w:bookmarkStart w:id="301" w:name="_Toc296944545"/>
      <w:bookmarkStart w:id="302" w:name="_Toc296346707"/>
      <w:bookmarkStart w:id="303" w:name="_Toc296891246"/>
      <w:bookmarkStart w:id="304" w:name="_Toc296347205"/>
      <w:bookmarkStart w:id="305" w:name="_Toc304295580"/>
      <w:bookmarkStart w:id="306" w:name="_Toc297123553"/>
      <w:bookmarkStart w:id="307" w:name="_Toc297216212"/>
      <w:bookmarkStart w:id="308" w:name="_Toc312678041"/>
      <w:bookmarkStart w:id="309" w:name="_Toc303539160"/>
      <w:bookmarkStart w:id="310" w:name="_Toc300935003"/>
      <w:bookmarkEnd w:id="288"/>
      <w:bookmarkEnd w:id="289"/>
      <w:bookmarkEnd w:id="290"/>
      <w:bookmarkEnd w:id="291"/>
      <w:bookmarkEnd w:id="292"/>
      <w:bookmarkEnd w:id="293"/>
      <w:r>
        <w:rPr>
          <w:rFonts w:ascii="宋体" w:hAnsi="宋体" w:cs="宋体" w:hint="eastAsia"/>
          <w:szCs w:val="21"/>
        </w:rPr>
        <w:t>9.1 合</w:t>
      </w:r>
      <w:bookmarkEnd w:id="294"/>
      <w:bookmarkEnd w:id="295"/>
      <w:bookmarkEnd w:id="296"/>
      <w:r>
        <w:rPr>
          <w:rFonts w:ascii="宋体" w:hAnsi="宋体" w:cs="宋体" w:hint="eastAsia"/>
          <w:szCs w:val="21"/>
        </w:rPr>
        <w:t>同价</w:t>
      </w:r>
      <w:bookmarkEnd w:id="297"/>
      <w:bookmarkEnd w:id="298"/>
      <w:bookmarkEnd w:id="299"/>
      <w:bookmarkEnd w:id="300"/>
      <w:bookmarkEnd w:id="301"/>
      <w:bookmarkEnd w:id="302"/>
      <w:bookmarkEnd w:id="303"/>
      <w:bookmarkEnd w:id="304"/>
      <w:r>
        <w:rPr>
          <w:rFonts w:ascii="宋体" w:hAnsi="宋体" w:cs="宋体" w:hint="eastAsia"/>
          <w:szCs w:val="21"/>
        </w:rPr>
        <w:t>格形式</w:t>
      </w:r>
    </w:p>
    <w:bookmarkEnd w:id="305"/>
    <w:bookmarkEnd w:id="306"/>
    <w:bookmarkEnd w:id="307"/>
    <w:bookmarkEnd w:id="308"/>
    <w:bookmarkEnd w:id="309"/>
    <w:bookmarkEnd w:id="310"/>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1、单价合同。</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综合单价包含的风险范围：</w:t>
      </w:r>
      <w:r>
        <w:rPr>
          <w:rFonts w:ascii="宋体" w:hAnsi="宋体" w:cs="宋体" w:hint="eastAsia"/>
          <w:kern w:val="0"/>
          <w:szCs w:val="21"/>
          <w:u w:val="single"/>
        </w:rPr>
        <w:t>各种因素引起的人工工资、施工机械使用费、管理费、利润</w:t>
      </w:r>
      <w:r>
        <w:rPr>
          <w:rFonts w:ascii="宋体" w:hAnsi="宋体" w:cs="宋体" w:hint="eastAsia"/>
          <w:kern w:val="0"/>
          <w:szCs w:val="21"/>
          <w:u w:val="single"/>
        </w:rPr>
        <w:lastRenderedPageBreak/>
        <w:t>等变化及风险因素均不作调整。</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风险费用的计算方法：</w:t>
      </w:r>
      <w:r>
        <w:rPr>
          <w:rFonts w:ascii="宋体" w:hAnsi="宋体" w:cs="宋体" w:hint="eastAsia"/>
          <w:szCs w:val="21"/>
          <w:u w:val="single"/>
        </w:rPr>
        <w:t>/</w:t>
      </w:r>
      <w:r>
        <w:rPr>
          <w:rFonts w:ascii="宋体" w:hAnsi="宋体" w:cs="宋体" w:hint="eastAsia"/>
          <w:szCs w:val="21"/>
        </w:rPr>
        <w:t>。</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风险范围以外合同价格的调整方法：</w:t>
      </w:r>
      <w:r>
        <w:rPr>
          <w:rFonts w:ascii="宋体" w:hAnsi="宋体" w:cs="宋体" w:hint="eastAsia"/>
          <w:kern w:val="0"/>
          <w:szCs w:val="21"/>
          <w:u w:val="single"/>
        </w:rPr>
        <w:t>因市场价格波动引起的调整按第11.1款〔市场价格波动引起的调整〕约定执行</w:t>
      </w:r>
      <w:r>
        <w:rPr>
          <w:rFonts w:ascii="宋体" w:hAnsi="宋体" w:cs="宋体" w:hint="eastAsia"/>
          <w:szCs w:val="21"/>
        </w:rPr>
        <w:t>。</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2、总价合同。</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总价包含的风险范围：</w:t>
      </w:r>
      <w:r>
        <w:rPr>
          <w:rFonts w:ascii="宋体" w:hAnsi="宋体" w:cs="宋体" w:hint="eastAsia"/>
          <w:szCs w:val="21"/>
          <w:u w:val="single"/>
        </w:rPr>
        <w:t>/</w:t>
      </w:r>
      <w:r>
        <w:rPr>
          <w:rFonts w:ascii="宋体" w:hAnsi="宋体" w:cs="宋体" w:hint="eastAsia"/>
          <w:szCs w:val="21"/>
        </w:rPr>
        <w:t>。</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风险费用的计算方法：</w:t>
      </w:r>
      <w:r>
        <w:rPr>
          <w:rFonts w:ascii="宋体" w:hAnsi="宋体" w:cs="宋体" w:hint="eastAsia"/>
          <w:szCs w:val="21"/>
          <w:u w:val="single"/>
        </w:rPr>
        <w:t>/</w:t>
      </w:r>
      <w:r>
        <w:rPr>
          <w:rFonts w:ascii="宋体" w:hAnsi="宋体" w:cs="宋体" w:hint="eastAsia"/>
          <w:szCs w:val="21"/>
        </w:rPr>
        <w:t>。</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风险范围以外合同价格的调整方法：</w:t>
      </w:r>
      <w:r>
        <w:rPr>
          <w:rFonts w:ascii="宋体" w:hAnsi="宋体" w:cs="宋体" w:hint="eastAsia"/>
          <w:szCs w:val="21"/>
          <w:u w:val="single"/>
        </w:rPr>
        <w:t>/</w:t>
      </w:r>
      <w:r>
        <w:rPr>
          <w:rFonts w:ascii="宋体" w:hAnsi="宋体" w:cs="宋体" w:hint="eastAsia"/>
          <w:szCs w:val="21"/>
        </w:rPr>
        <w:t>。</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3、其他价格方式：</w:t>
      </w:r>
      <w:r>
        <w:rPr>
          <w:rFonts w:ascii="宋体" w:hAnsi="宋体" w:cs="宋体" w:hint="eastAsia"/>
          <w:szCs w:val="21"/>
          <w:u w:val="single"/>
        </w:rPr>
        <w:t>/</w:t>
      </w:r>
      <w:r>
        <w:rPr>
          <w:rFonts w:ascii="宋体" w:hAnsi="宋体" w:cs="宋体" w:hint="eastAsia"/>
          <w:szCs w:val="21"/>
        </w:rPr>
        <w:t>。</w:t>
      </w:r>
    </w:p>
    <w:p w:rsidR="00093BE7" w:rsidRDefault="00750802">
      <w:pPr>
        <w:spacing w:after="120" w:line="440" w:lineRule="exact"/>
        <w:ind w:firstLineChars="200" w:firstLine="420"/>
        <w:rPr>
          <w:rFonts w:ascii="宋体" w:hAnsi="宋体" w:cs="宋体"/>
          <w:szCs w:val="21"/>
        </w:rPr>
      </w:pPr>
      <w:r>
        <w:rPr>
          <w:rFonts w:ascii="宋体" w:hAnsi="宋体" w:cs="宋体" w:hint="eastAsia"/>
          <w:szCs w:val="21"/>
        </w:rPr>
        <w:t>9.2工程进度款支付</w:t>
      </w:r>
    </w:p>
    <w:p w:rsidR="00093BE7" w:rsidRDefault="00750802">
      <w:pPr>
        <w:spacing w:after="120" w:line="440" w:lineRule="exact"/>
        <w:ind w:firstLineChars="200" w:firstLine="422"/>
        <w:rPr>
          <w:rFonts w:ascii="宋体" w:hAnsi="宋体" w:cs="宋体"/>
          <w:b/>
          <w:bCs/>
          <w:szCs w:val="21"/>
        </w:rPr>
      </w:pPr>
      <w:bookmarkStart w:id="311" w:name="_Toc297123565"/>
      <w:bookmarkStart w:id="312" w:name="_Toc312678056"/>
      <w:bookmarkStart w:id="313" w:name="_Toc300935016"/>
      <w:bookmarkStart w:id="314" w:name="_Toc297120523"/>
      <w:bookmarkStart w:id="315" w:name="_Toc296346724"/>
      <w:bookmarkStart w:id="316" w:name="_Toc292559933"/>
      <w:bookmarkStart w:id="317" w:name="_Toc296891263"/>
      <w:bookmarkStart w:id="318" w:name="_Toc296347222"/>
      <w:bookmarkStart w:id="319" w:name="_Toc297216224"/>
      <w:bookmarkStart w:id="320" w:name="_Toc296503223"/>
      <w:bookmarkStart w:id="321" w:name="_Toc296891051"/>
      <w:bookmarkStart w:id="322" w:name="_Toc292559428"/>
      <w:bookmarkStart w:id="323" w:name="_Toc297048409"/>
      <w:bookmarkStart w:id="324" w:name="_Toc303539173"/>
      <w:bookmarkStart w:id="325" w:name="_Toc304295596"/>
      <w:bookmarkStart w:id="326" w:name="_Toc296944562"/>
      <w:bookmarkStart w:id="327" w:name="_Toc267251471"/>
      <w:bookmarkStart w:id="328" w:name="_Toc267251472"/>
      <w:bookmarkStart w:id="329" w:name="_Toc267251470"/>
      <w:bookmarkStart w:id="330" w:name="_Toc267251474"/>
      <w:bookmarkStart w:id="331" w:name="_Toc267251475"/>
      <w:bookmarkStart w:id="332" w:name="_Toc267251473"/>
      <w:bookmarkStart w:id="333" w:name="_Toc267251476"/>
      <w:bookmarkEnd w:id="242"/>
      <w:r>
        <w:rPr>
          <w:rFonts w:ascii="宋体" w:hAnsi="宋体" w:cs="宋体" w:hint="eastAsia"/>
          <w:b/>
          <w:bCs/>
          <w:szCs w:val="21"/>
        </w:rPr>
        <w:t>合同签订后30天内支付合同价的40%，工程验收合格后支付至合同价的80%。审计结束后付至审计价的97%，尾款两年后支付。</w:t>
      </w:r>
    </w:p>
    <w:p w:rsidR="00093BE7" w:rsidRDefault="00750802">
      <w:pPr>
        <w:spacing w:after="120" w:line="440" w:lineRule="exact"/>
        <w:ind w:firstLineChars="200" w:firstLine="420"/>
        <w:rPr>
          <w:rFonts w:ascii="宋体" w:hAnsi="宋体" w:cs="宋体"/>
          <w:szCs w:val="21"/>
        </w:rPr>
      </w:pPr>
      <w:r>
        <w:rPr>
          <w:rFonts w:ascii="宋体" w:hAnsi="宋体" w:cs="宋体" w:hint="eastAsia"/>
          <w:szCs w:val="21"/>
        </w:rPr>
        <w:t>10. 竣工验收</w:t>
      </w:r>
    </w:p>
    <w:p w:rsidR="00093BE7" w:rsidRDefault="00750802">
      <w:pPr>
        <w:spacing w:line="440" w:lineRule="exact"/>
        <w:ind w:firstLineChars="200" w:firstLine="420"/>
        <w:jc w:val="left"/>
        <w:rPr>
          <w:rFonts w:ascii="宋体" w:hAnsi="宋体" w:cs="宋体"/>
          <w:szCs w:val="21"/>
        </w:rPr>
      </w:pPr>
      <w:bookmarkStart w:id="334" w:name="_Toc280868704"/>
      <w:bookmarkStart w:id="335" w:name="_Toc280868705"/>
      <w:bookmarkStart w:id="336" w:name="_Toc280868706"/>
      <w:bookmarkStart w:id="337" w:name="_Toc280868708"/>
      <w:bookmarkStart w:id="338" w:name="_Toc280868707"/>
      <w:bookmarkStart w:id="339" w:name="_Toc280868709"/>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ascii="宋体" w:hAnsi="宋体" w:cs="宋体" w:hint="eastAsia"/>
          <w:szCs w:val="21"/>
        </w:rPr>
        <w:t>10.1竣工验收程序</w:t>
      </w:r>
    </w:p>
    <w:bookmarkEnd w:id="334"/>
    <w:p w:rsidR="00093BE7" w:rsidRDefault="00750802" w:rsidP="00815CB1">
      <w:pPr>
        <w:widowControl/>
        <w:spacing w:line="440" w:lineRule="exact"/>
        <w:ind w:firstLineChars="189" w:firstLine="397"/>
        <w:jc w:val="left"/>
        <w:rPr>
          <w:rFonts w:ascii="宋体" w:hAnsi="宋体" w:cs="宋体"/>
          <w:kern w:val="0"/>
          <w:szCs w:val="21"/>
          <w:u w:val="single"/>
        </w:rPr>
      </w:pPr>
      <w:r>
        <w:rPr>
          <w:rFonts w:ascii="宋体" w:hAnsi="宋体" w:cs="宋体" w:hint="eastAsia"/>
          <w:kern w:val="0"/>
          <w:szCs w:val="21"/>
        </w:rPr>
        <w:t>关于竣工验收程序的约定：</w:t>
      </w:r>
      <w:r>
        <w:rPr>
          <w:rFonts w:ascii="宋体" w:hAnsi="宋体" w:cs="宋体" w:hint="eastAsia"/>
          <w:kern w:val="0"/>
          <w:szCs w:val="21"/>
          <w:u w:val="single"/>
        </w:rPr>
        <w:t>（1）工程具备竣工验收条件，承包人按国家工程竣工验收有关规定的验收要求，提前15天向发包人提供完整竣工资料、竣工报告及工程质量保修书。发包人认为符合验收条件后组织验收。</w:t>
      </w:r>
    </w:p>
    <w:p w:rsidR="00093BE7" w:rsidRDefault="00750802" w:rsidP="00815CB1">
      <w:pPr>
        <w:widowControl/>
        <w:spacing w:line="440" w:lineRule="exact"/>
        <w:ind w:firstLineChars="198" w:firstLine="416"/>
        <w:jc w:val="left"/>
        <w:rPr>
          <w:rFonts w:ascii="宋体" w:hAnsi="宋体" w:cs="宋体"/>
          <w:kern w:val="0"/>
          <w:szCs w:val="21"/>
          <w:u w:val="single"/>
        </w:rPr>
      </w:pPr>
      <w:r>
        <w:rPr>
          <w:rFonts w:ascii="宋体" w:hAnsi="宋体" w:cs="宋体" w:hint="eastAsia"/>
          <w:kern w:val="0"/>
          <w:szCs w:val="21"/>
          <w:u w:val="single"/>
        </w:rPr>
        <w:t>（2）发包人应在竣工验收通过后 5 天内对工程瑕疵及其他遗留问题等提出整改意见，承包人应立即按发包人意见整改。承包人未能按照发包人要求完成整改的，则不予竣工结算。</w:t>
      </w:r>
    </w:p>
    <w:p w:rsidR="00093BE7" w:rsidRDefault="00750802" w:rsidP="00815CB1">
      <w:pPr>
        <w:widowControl/>
        <w:spacing w:line="440" w:lineRule="exact"/>
        <w:ind w:firstLineChars="198" w:firstLine="416"/>
        <w:jc w:val="left"/>
        <w:rPr>
          <w:rFonts w:ascii="宋体" w:hAnsi="宋体" w:cs="宋体"/>
          <w:kern w:val="0"/>
          <w:szCs w:val="21"/>
          <w:u w:val="single"/>
        </w:rPr>
      </w:pPr>
      <w:r>
        <w:rPr>
          <w:rFonts w:ascii="宋体" w:hAnsi="宋体" w:cs="宋体" w:hint="eastAsia"/>
          <w:kern w:val="0"/>
          <w:szCs w:val="21"/>
          <w:u w:val="single"/>
        </w:rPr>
        <w:t>（3）承包人竣工验收通过后30天内向发包人移交完整的竣工资料及竣工图纸三套及相应的电子文档资料（竣工资料及竣工图纸必须准确真实的反映实际施工情况）。承包人未按规定向发包人移交资料造成的损失，由承包人承担。</w:t>
      </w:r>
    </w:p>
    <w:bookmarkEnd w:id="335"/>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10.1.5移交、接收全部与部分工程</w:t>
      </w:r>
    </w:p>
    <w:bookmarkEnd w:id="336"/>
    <w:p w:rsidR="00093BE7" w:rsidRDefault="00750802">
      <w:pPr>
        <w:spacing w:line="440" w:lineRule="exact"/>
        <w:ind w:firstLineChars="200" w:firstLine="420"/>
        <w:jc w:val="left"/>
        <w:rPr>
          <w:rFonts w:ascii="宋体" w:hAnsi="宋体" w:cs="宋体"/>
          <w:kern w:val="0"/>
          <w:szCs w:val="21"/>
        </w:rPr>
      </w:pPr>
      <w:r>
        <w:rPr>
          <w:rFonts w:ascii="宋体" w:hAnsi="宋体" w:cs="宋体" w:hint="eastAsia"/>
          <w:kern w:val="0"/>
          <w:szCs w:val="21"/>
        </w:rPr>
        <w:t>承包人向发包人移交工程的期限：</w:t>
      </w:r>
      <w:r>
        <w:rPr>
          <w:rFonts w:ascii="宋体" w:hAnsi="宋体" w:cs="宋体" w:hint="eastAsia"/>
          <w:szCs w:val="21"/>
          <w:u w:val="single"/>
        </w:rPr>
        <w:t>按通用条款</w:t>
      </w:r>
      <w:r>
        <w:rPr>
          <w:rFonts w:ascii="宋体" w:hAnsi="宋体" w:cs="宋体" w:hint="eastAsia"/>
          <w:szCs w:val="21"/>
        </w:rPr>
        <w:t>。</w:t>
      </w:r>
    </w:p>
    <w:p w:rsidR="00093BE7" w:rsidRDefault="00750802">
      <w:pPr>
        <w:pStyle w:val="4"/>
        <w:spacing w:before="120" w:after="120" w:line="440" w:lineRule="exact"/>
        <w:rPr>
          <w:rFonts w:ascii="宋体" w:eastAsia="宋体" w:hAnsi="宋体" w:cs="宋体"/>
          <w:b w:val="0"/>
          <w:sz w:val="21"/>
          <w:szCs w:val="21"/>
        </w:rPr>
      </w:pPr>
      <w:bookmarkStart w:id="340" w:name="_Toc351203646"/>
      <w:bookmarkEnd w:id="337"/>
      <w:bookmarkEnd w:id="338"/>
      <w:r>
        <w:rPr>
          <w:rFonts w:ascii="宋体" w:eastAsia="宋体" w:hAnsi="宋体" w:cs="宋体" w:hint="eastAsia"/>
          <w:b w:val="0"/>
          <w:sz w:val="21"/>
          <w:szCs w:val="21"/>
        </w:rPr>
        <w:t>11. 竣工结算</w:t>
      </w:r>
      <w:bookmarkEnd w:id="340"/>
    </w:p>
    <w:p w:rsidR="00093BE7" w:rsidRDefault="00750802">
      <w:pPr>
        <w:spacing w:after="120" w:line="440" w:lineRule="exact"/>
        <w:ind w:firstLineChars="200" w:firstLine="420"/>
        <w:rPr>
          <w:rFonts w:ascii="宋体" w:hAnsi="宋体" w:cs="宋体"/>
          <w:szCs w:val="21"/>
        </w:rPr>
      </w:pPr>
      <w:r>
        <w:rPr>
          <w:rFonts w:ascii="宋体" w:hAnsi="宋体" w:cs="宋体" w:hint="eastAsia"/>
          <w:szCs w:val="21"/>
        </w:rPr>
        <w:t>11.1 竣工结算申请</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szCs w:val="21"/>
        </w:rPr>
        <w:t>竣工结算申请单应包括的内容：</w:t>
      </w:r>
      <w:r>
        <w:rPr>
          <w:rFonts w:ascii="宋体" w:hAnsi="宋体" w:cs="宋体" w:hint="eastAsia"/>
          <w:kern w:val="0"/>
          <w:szCs w:val="21"/>
          <w:u w:val="single"/>
        </w:rPr>
        <w:t>按通用条款，提交的</w:t>
      </w:r>
      <w:r>
        <w:rPr>
          <w:rFonts w:ascii="宋体" w:hAnsi="宋体" w:cs="宋体" w:hint="eastAsia"/>
          <w:bCs/>
          <w:kern w:val="0"/>
          <w:szCs w:val="21"/>
          <w:u w:val="single"/>
        </w:rPr>
        <w:t>竣工结算资料必须完整，发包人不分次接受竣工结算资料；承包人逾期提交结算资料，造成竣工结算迟延支付的，发包人不承担违约责任。</w:t>
      </w:r>
    </w:p>
    <w:p w:rsidR="00093BE7" w:rsidRDefault="00750802">
      <w:pPr>
        <w:spacing w:after="120" w:line="440" w:lineRule="exact"/>
        <w:ind w:firstLineChars="200" w:firstLine="420"/>
        <w:outlineLvl w:val="0"/>
        <w:rPr>
          <w:rFonts w:ascii="宋体" w:hAnsi="宋体" w:cs="宋体"/>
          <w:szCs w:val="21"/>
        </w:rPr>
      </w:pPr>
      <w:r>
        <w:rPr>
          <w:rFonts w:ascii="宋体" w:hAnsi="宋体" w:cs="宋体" w:hint="eastAsia"/>
          <w:szCs w:val="21"/>
        </w:rPr>
        <w:t>11.2 竣工结算审核</w:t>
      </w:r>
    </w:p>
    <w:p w:rsidR="00093BE7" w:rsidRDefault="00750802">
      <w:pPr>
        <w:widowControl/>
        <w:spacing w:line="440" w:lineRule="exact"/>
        <w:ind w:firstLineChars="200" w:firstLine="420"/>
        <w:jc w:val="left"/>
        <w:rPr>
          <w:rFonts w:ascii="宋体" w:hAnsi="宋体" w:cs="宋体"/>
          <w:kern w:val="0"/>
          <w:szCs w:val="21"/>
          <w:u w:val="single"/>
        </w:rPr>
      </w:pPr>
      <w:r>
        <w:rPr>
          <w:rFonts w:ascii="宋体" w:hAnsi="宋体" w:cs="宋体" w:hint="eastAsia"/>
          <w:szCs w:val="21"/>
        </w:rPr>
        <w:lastRenderedPageBreak/>
        <w:t>发包人审批竣工付款申请单的期限：</w:t>
      </w:r>
      <w:r>
        <w:rPr>
          <w:rFonts w:ascii="宋体" w:hAnsi="宋体" w:cs="宋体" w:hint="eastAsia"/>
          <w:kern w:val="0"/>
          <w:szCs w:val="21"/>
          <w:u w:val="single"/>
        </w:rPr>
        <w:t>承包人应在工程竣工验收后3- 6个和能力月内提供完整的竣工结算报告及结算资料，</w:t>
      </w:r>
      <w:r>
        <w:rPr>
          <w:rFonts w:ascii="宋体" w:hAnsi="宋体" w:cs="宋体" w:hint="eastAsia"/>
          <w:bCs/>
          <w:kern w:val="0"/>
          <w:szCs w:val="21"/>
          <w:u w:val="single"/>
        </w:rPr>
        <w:t>发包人收到承包人递交的完整竣工结算报告及结算资料后6个月内审计完成，承包人应积极配合审计并及时给于修正和确认，承包人不配合、不及时修正、不及时确认的，发包人有权相应顺延审计期；竣工结算的审计单位为发包人指定或认可的具有相应资质的审计单位</w:t>
      </w:r>
      <w:r>
        <w:rPr>
          <w:rFonts w:ascii="宋体" w:hAnsi="宋体" w:cs="宋体" w:hint="eastAsia"/>
          <w:kern w:val="0"/>
          <w:szCs w:val="21"/>
          <w:u w:val="single"/>
        </w:rPr>
        <w:t>。</w:t>
      </w:r>
    </w:p>
    <w:p w:rsidR="00093BE7" w:rsidRDefault="00750802">
      <w:pPr>
        <w:pStyle w:val="4"/>
        <w:spacing w:before="120" w:after="120" w:line="440" w:lineRule="exact"/>
        <w:rPr>
          <w:rFonts w:ascii="宋体" w:eastAsia="宋体" w:hAnsi="宋体" w:cs="宋体"/>
          <w:b w:val="0"/>
          <w:sz w:val="21"/>
          <w:szCs w:val="21"/>
        </w:rPr>
      </w:pPr>
      <w:bookmarkStart w:id="341" w:name="_Toc351203647"/>
      <w:bookmarkStart w:id="342" w:name="_Toc267251483"/>
      <w:bookmarkStart w:id="343" w:name="_Toc267251491"/>
      <w:bookmarkStart w:id="344" w:name="_Toc267251498"/>
      <w:bookmarkStart w:id="345" w:name="_Toc267251490"/>
      <w:bookmarkStart w:id="346" w:name="_Toc267251502"/>
      <w:bookmarkStart w:id="347" w:name="_Toc267251494"/>
      <w:bookmarkStart w:id="348" w:name="_Toc267251503"/>
      <w:bookmarkStart w:id="349" w:name="_Toc267251488"/>
      <w:bookmarkStart w:id="350" w:name="_Toc267251499"/>
      <w:bookmarkStart w:id="351" w:name="_Toc267251493"/>
      <w:bookmarkStart w:id="352" w:name="_Toc267251489"/>
      <w:bookmarkStart w:id="353" w:name="_Toc267251485"/>
      <w:bookmarkStart w:id="354" w:name="_Toc267251495"/>
      <w:bookmarkStart w:id="355" w:name="_Toc267251496"/>
      <w:bookmarkStart w:id="356" w:name="_Toc267251497"/>
      <w:bookmarkStart w:id="357" w:name="_Toc267251486"/>
      <w:bookmarkStart w:id="358" w:name="_Toc267251484"/>
      <w:bookmarkStart w:id="359" w:name="_Toc267251492"/>
      <w:bookmarkStart w:id="360" w:name="_Toc267251482"/>
      <w:bookmarkStart w:id="361" w:name="_Toc267251501"/>
      <w:bookmarkStart w:id="362" w:name="_Toc267251506"/>
      <w:bookmarkStart w:id="363" w:name="_Toc267251504"/>
      <w:bookmarkStart w:id="364" w:name="_Toc267251508"/>
      <w:bookmarkStart w:id="365" w:name="_Toc267251507"/>
      <w:bookmarkStart w:id="366" w:name="_Toc267251511"/>
      <w:bookmarkStart w:id="367" w:name="_Toc267251515"/>
      <w:bookmarkStart w:id="368" w:name="_Toc267251510"/>
      <w:bookmarkStart w:id="369" w:name="_Toc267251513"/>
      <w:bookmarkStart w:id="370" w:name="_Toc267251514"/>
      <w:bookmarkStart w:id="371" w:name="_Toc267251509"/>
      <w:bookmarkEnd w:id="327"/>
      <w:bookmarkEnd w:id="328"/>
      <w:bookmarkEnd w:id="329"/>
      <w:bookmarkEnd w:id="330"/>
      <w:bookmarkEnd w:id="331"/>
      <w:bookmarkEnd w:id="332"/>
      <w:bookmarkEnd w:id="333"/>
      <w:bookmarkEnd w:id="339"/>
      <w:r>
        <w:rPr>
          <w:rFonts w:ascii="宋体" w:eastAsia="宋体" w:hAnsi="宋体" w:cs="宋体" w:hint="eastAsia"/>
          <w:b w:val="0"/>
          <w:sz w:val="21"/>
          <w:szCs w:val="21"/>
        </w:rPr>
        <w:t>12. 缺陷责任期与保修</w:t>
      </w:r>
      <w:bookmarkEnd w:id="341"/>
    </w:p>
    <w:bookmarkEnd w:id="342"/>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缺陷责任期的具体期限：</w:t>
      </w:r>
      <w:r>
        <w:rPr>
          <w:rFonts w:ascii="宋体" w:hAnsi="宋体" w:cs="宋体" w:hint="eastAsia"/>
          <w:kern w:val="0"/>
          <w:szCs w:val="21"/>
          <w:u w:val="single"/>
        </w:rPr>
        <w:t>24个月。</w:t>
      </w:r>
    </w:p>
    <w:p w:rsidR="00093BE7" w:rsidRDefault="00750802">
      <w:pPr>
        <w:pStyle w:val="4"/>
        <w:spacing w:before="120" w:after="120" w:line="440" w:lineRule="exact"/>
        <w:rPr>
          <w:rFonts w:ascii="宋体" w:eastAsia="宋体" w:hAnsi="宋体" w:cs="宋体"/>
          <w:b w:val="0"/>
          <w:sz w:val="21"/>
          <w:szCs w:val="21"/>
        </w:rPr>
      </w:pPr>
      <w:bookmarkStart w:id="372" w:name="_Toc351203651"/>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ascii="宋体" w:eastAsia="宋体" w:hAnsi="宋体" w:cs="宋体" w:hint="eastAsia"/>
          <w:b w:val="0"/>
          <w:sz w:val="21"/>
          <w:szCs w:val="21"/>
        </w:rPr>
        <w:t>13. 争议解决</w:t>
      </w:r>
      <w:bookmarkEnd w:id="372"/>
    </w:p>
    <w:bookmarkEnd w:id="362"/>
    <w:bookmarkEnd w:id="363"/>
    <w:bookmarkEnd w:id="364"/>
    <w:bookmarkEnd w:id="365"/>
    <w:p w:rsidR="00093BE7" w:rsidRDefault="00750802">
      <w:pPr>
        <w:spacing w:after="120" w:line="440" w:lineRule="exact"/>
        <w:ind w:firstLineChars="200" w:firstLine="420"/>
        <w:rPr>
          <w:rFonts w:ascii="宋体" w:hAnsi="宋体" w:cs="宋体"/>
          <w:szCs w:val="21"/>
        </w:rPr>
      </w:pPr>
      <w:r>
        <w:rPr>
          <w:rFonts w:ascii="宋体" w:hAnsi="宋体" w:cs="宋体" w:hint="eastAsia"/>
          <w:szCs w:val="21"/>
        </w:rPr>
        <w:t>因合同及合同有关事项发生的争议，按下列第</w:t>
      </w:r>
      <w:r>
        <w:rPr>
          <w:rFonts w:ascii="宋体" w:hAnsi="宋体" w:cs="宋体" w:hint="eastAsia"/>
          <w:szCs w:val="21"/>
          <w:u w:val="single"/>
        </w:rPr>
        <w:t xml:space="preserve"> 2 </w:t>
      </w:r>
      <w:r>
        <w:rPr>
          <w:rFonts w:ascii="宋体" w:hAnsi="宋体" w:cs="宋体" w:hint="eastAsia"/>
          <w:szCs w:val="21"/>
        </w:rPr>
        <w:t>种方式解决：</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（1）向</w:t>
      </w:r>
      <w:r>
        <w:rPr>
          <w:rFonts w:ascii="宋体" w:hAnsi="宋体" w:cs="宋体" w:hint="eastAsia"/>
          <w:szCs w:val="21"/>
          <w:u w:val="single"/>
        </w:rPr>
        <w:t xml:space="preserve">                     </w:t>
      </w:r>
      <w:r>
        <w:rPr>
          <w:rFonts w:ascii="宋体" w:hAnsi="宋体" w:cs="宋体" w:hint="eastAsia"/>
          <w:szCs w:val="21"/>
        </w:rPr>
        <w:t>仲裁委员会申请仲裁；</w:t>
      </w:r>
    </w:p>
    <w:p w:rsidR="00093BE7" w:rsidRDefault="00750802">
      <w:pPr>
        <w:spacing w:line="440" w:lineRule="exact"/>
        <w:ind w:firstLineChars="200" w:firstLine="420"/>
        <w:jc w:val="left"/>
        <w:rPr>
          <w:rFonts w:ascii="宋体" w:hAnsi="宋体" w:cs="宋体"/>
          <w:szCs w:val="21"/>
        </w:rPr>
      </w:pPr>
      <w:r>
        <w:rPr>
          <w:rFonts w:ascii="宋体" w:hAnsi="宋体" w:cs="宋体" w:hint="eastAsia"/>
          <w:szCs w:val="21"/>
        </w:rPr>
        <w:t>（2）向</w:t>
      </w:r>
      <w:r>
        <w:rPr>
          <w:rFonts w:ascii="宋体" w:hAnsi="宋体" w:cs="宋体" w:hint="eastAsia"/>
          <w:kern w:val="0"/>
          <w:szCs w:val="21"/>
          <w:u w:val="single"/>
        </w:rPr>
        <w:t>南通市通州区</w:t>
      </w:r>
      <w:r>
        <w:rPr>
          <w:rFonts w:ascii="宋体" w:hAnsi="宋体" w:cs="宋体" w:hint="eastAsia"/>
          <w:szCs w:val="21"/>
        </w:rPr>
        <w:t>人民法院起诉。</w:t>
      </w:r>
      <w:bookmarkEnd w:id="366"/>
      <w:bookmarkEnd w:id="367"/>
      <w:bookmarkEnd w:id="368"/>
      <w:bookmarkEnd w:id="369"/>
      <w:bookmarkEnd w:id="370"/>
      <w:bookmarkEnd w:id="371"/>
    </w:p>
    <w:p w:rsidR="00093BE7" w:rsidRDefault="00093BE7">
      <w:pPr>
        <w:spacing w:line="440" w:lineRule="exact"/>
        <w:ind w:firstLineChars="200" w:firstLine="420"/>
        <w:jc w:val="left"/>
        <w:rPr>
          <w:rFonts w:ascii="宋体" w:hAnsi="宋体" w:cs="宋体"/>
          <w:szCs w:val="21"/>
        </w:rPr>
      </w:pPr>
    </w:p>
    <w:p w:rsidR="00093BE7" w:rsidRDefault="00093BE7">
      <w:pPr>
        <w:spacing w:line="440" w:lineRule="exact"/>
        <w:ind w:firstLineChars="200" w:firstLine="420"/>
        <w:jc w:val="left"/>
        <w:rPr>
          <w:rFonts w:ascii="宋体" w:hAnsi="宋体" w:cs="宋体"/>
          <w:szCs w:val="21"/>
        </w:rPr>
      </w:pPr>
    </w:p>
    <w:bookmarkEnd w:id="128"/>
    <w:p w:rsidR="00093BE7" w:rsidRDefault="00093BE7">
      <w:pPr>
        <w:spacing w:line="440" w:lineRule="exact"/>
        <w:rPr>
          <w:rFonts w:ascii="宋体" w:hAnsi="宋体" w:cs="宋体"/>
          <w:szCs w:val="21"/>
        </w:rPr>
      </w:pPr>
    </w:p>
    <w:p w:rsidR="00093BE7" w:rsidRDefault="00750802">
      <w:pPr>
        <w:spacing w:line="440" w:lineRule="exact"/>
        <w:rPr>
          <w:rFonts w:ascii="宋体" w:hAnsi="宋体" w:cs="宋体"/>
          <w:szCs w:val="21"/>
        </w:rPr>
      </w:pPr>
      <w:r>
        <w:rPr>
          <w:rFonts w:ascii="宋体" w:hAnsi="宋体" w:cs="宋体" w:hint="eastAsia"/>
          <w:szCs w:val="21"/>
        </w:rPr>
        <w:t xml:space="preserve">    </w:t>
      </w:r>
    </w:p>
    <w:p w:rsidR="00093BE7" w:rsidRDefault="00750802" w:rsidP="00906824">
      <w:pPr>
        <w:spacing w:beforeLines="50" w:afterLines="50" w:line="440" w:lineRule="exact"/>
        <w:jc w:val="center"/>
        <w:rPr>
          <w:rFonts w:hAnsi="宋体"/>
          <w:sz w:val="44"/>
          <w:szCs w:val="44"/>
        </w:rPr>
      </w:pPr>
      <w:r>
        <w:rPr>
          <w:rFonts w:hAnsi="宋体"/>
          <w:sz w:val="44"/>
          <w:szCs w:val="44"/>
        </w:rPr>
        <w:t>工程质量保修书</w:t>
      </w:r>
    </w:p>
    <w:p w:rsidR="00093BE7" w:rsidRDefault="00750802">
      <w:pPr>
        <w:spacing w:line="440" w:lineRule="exact"/>
        <w:ind w:firstLineChars="200" w:firstLine="480"/>
        <w:rPr>
          <w:rFonts w:hAnsi="宋体"/>
          <w:sz w:val="24"/>
        </w:rPr>
      </w:pPr>
      <w:r>
        <w:rPr>
          <w:rFonts w:hAnsi="宋体"/>
          <w:sz w:val="24"/>
        </w:rPr>
        <w:t>发包人（全称）：</w:t>
      </w:r>
      <w:r>
        <w:rPr>
          <w:rFonts w:hAnsi="宋体"/>
          <w:sz w:val="24"/>
          <w:u w:val="single"/>
        </w:rPr>
        <w:t xml:space="preserve">   </w:t>
      </w:r>
      <w:r>
        <w:rPr>
          <w:rFonts w:hAnsi="宋体"/>
          <w:b/>
          <w:sz w:val="24"/>
          <w:u w:val="single"/>
        </w:rPr>
        <w:t xml:space="preserve"> </w:t>
      </w:r>
      <w:r>
        <w:rPr>
          <w:rFonts w:hAnsi="宋体" w:hint="eastAsia"/>
          <w:b/>
          <w:sz w:val="24"/>
          <w:u w:val="single"/>
        </w:rPr>
        <w:t xml:space="preserve">                                 </w:t>
      </w:r>
      <w:r>
        <w:rPr>
          <w:rFonts w:hAnsi="宋体" w:hint="eastAsia"/>
          <w:sz w:val="24"/>
          <w:u w:val="single"/>
        </w:rPr>
        <w:t xml:space="preserve">    </w:t>
      </w:r>
    </w:p>
    <w:p w:rsidR="00093BE7" w:rsidRDefault="00750802">
      <w:pPr>
        <w:spacing w:line="440" w:lineRule="exact"/>
        <w:rPr>
          <w:rFonts w:hAnsi="宋体"/>
          <w:sz w:val="24"/>
        </w:rPr>
      </w:pPr>
      <w:r>
        <w:rPr>
          <w:rFonts w:hAnsi="宋体" w:hint="eastAsia"/>
          <w:sz w:val="24"/>
        </w:rPr>
        <w:t xml:space="preserve">　　承包人（全称）：</w:t>
      </w:r>
      <w:r>
        <w:rPr>
          <w:rFonts w:hAnsi="宋体" w:hint="eastAsia"/>
          <w:sz w:val="24"/>
          <w:u w:val="single"/>
        </w:rPr>
        <w:t xml:space="preserve">    </w:t>
      </w:r>
      <w:r>
        <w:rPr>
          <w:rFonts w:hAnsi="宋体" w:hint="eastAsia"/>
          <w:b/>
          <w:u w:val="single"/>
        </w:rPr>
        <w:t xml:space="preserve">                          </w:t>
      </w:r>
      <w:r>
        <w:rPr>
          <w:rFonts w:hAnsi="宋体"/>
          <w:sz w:val="24"/>
          <w:u w:val="single"/>
        </w:rPr>
        <w:t xml:space="preserve"> </w:t>
      </w:r>
      <w:r>
        <w:rPr>
          <w:rFonts w:hAnsi="宋体"/>
          <w:sz w:val="24"/>
        </w:rPr>
        <w:t xml:space="preserve"> </w:t>
      </w:r>
    </w:p>
    <w:p w:rsidR="00093BE7" w:rsidRDefault="00750802">
      <w:pPr>
        <w:spacing w:line="360" w:lineRule="auto"/>
        <w:rPr>
          <w:rFonts w:hAnsi="宋体"/>
          <w:sz w:val="24"/>
        </w:rPr>
      </w:pPr>
      <w:r>
        <w:rPr>
          <w:rFonts w:hAnsi="宋体"/>
          <w:sz w:val="24"/>
        </w:rPr>
        <w:t xml:space="preserve">　　发包人和承包人根据《中华人民共和国建筑法》和《建设工程质量管理条例》，经协商一致就</w:t>
      </w:r>
      <w:r>
        <w:rPr>
          <w:rFonts w:hAnsi="宋体"/>
          <w:sz w:val="24"/>
          <w:u w:val="single"/>
        </w:rPr>
        <w:t xml:space="preserve">  </w:t>
      </w:r>
      <w:r>
        <w:rPr>
          <w:rFonts w:hAnsi="宋体" w:hint="eastAsia"/>
          <w:b/>
          <w:sz w:val="24"/>
          <w:u w:val="single"/>
        </w:rPr>
        <w:t xml:space="preserve">                        </w:t>
      </w:r>
      <w:r>
        <w:rPr>
          <w:rFonts w:hAnsi="宋体"/>
          <w:sz w:val="24"/>
          <w:u w:val="single"/>
        </w:rPr>
        <w:t xml:space="preserve"> </w:t>
      </w:r>
      <w:r>
        <w:rPr>
          <w:rFonts w:hAnsi="宋体"/>
          <w:sz w:val="24"/>
        </w:rPr>
        <w:t>（工程全称）签订工程质量保修书。</w:t>
      </w:r>
    </w:p>
    <w:p w:rsidR="00093BE7" w:rsidRDefault="00750802">
      <w:pPr>
        <w:spacing w:line="360" w:lineRule="auto"/>
        <w:rPr>
          <w:rFonts w:hAnsi="宋体"/>
          <w:sz w:val="24"/>
        </w:rPr>
      </w:pPr>
      <w:r>
        <w:rPr>
          <w:rFonts w:hAnsi="宋体"/>
          <w:sz w:val="24"/>
        </w:rPr>
        <w:t xml:space="preserve">　　一、工程质量保修范围和内容</w:t>
      </w:r>
    </w:p>
    <w:p w:rsidR="00093BE7" w:rsidRDefault="00750802">
      <w:pPr>
        <w:spacing w:line="360" w:lineRule="auto"/>
        <w:rPr>
          <w:rFonts w:hAnsi="宋体"/>
          <w:sz w:val="24"/>
        </w:rPr>
      </w:pPr>
      <w:r>
        <w:rPr>
          <w:rFonts w:hAnsi="宋体"/>
          <w:sz w:val="24"/>
        </w:rPr>
        <w:t xml:space="preserve">　　承包人在质量保修期内，按照有关法律规定和合同约定，承担工程质量保修责任。</w:t>
      </w:r>
    </w:p>
    <w:p w:rsidR="00093BE7" w:rsidRDefault="00750802">
      <w:pPr>
        <w:spacing w:line="360" w:lineRule="auto"/>
        <w:rPr>
          <w:rFonts w:hAnsi="宋体"/>
          <w:sz w:val="24"/>
        </w:rPr>
      </w:pPr>
      <w:r>
        <w:rPr>
          <w:rFonts w:hAnsi="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093BE7" w:rsidRDefault="00750802">
      <w:pPr>
        <w:spacing w:line="360" w:lineRule="auto"/>
        <w:rPr>
          <w:rFonts w:hAnsi="宋体"/>
          <w:sz w:val="24"/>
        </w:rPr>
      </w:pPr>
      <w:r>
        <w:rPr>
          <w:rFonts w:hAnsi="宋体"/>
          <w:sz w:val="24"/>
        </w:rPr>
        <w:lastRenderedPageBreak/>
        <w:t xml:space="preserve">　　</w:t>
      </w:r>
      <w:r>
        <w:rPr>
          <w:rFonts w:hAnsi="宋体"/>
          <w:sz w:val="24"/>
          <w:u w:val="single"/>
        </w:rPr>
        <w:t xml:space="preserve">   </w:t>
      </w:r>
      <w:r>
        <w:rPr>
          <w:rStyle w:val="Variable"/>
          <w:rFonts w:hAnsi="宋体" w:hint="eastAsia"/>
          <w:b/>
          <w:i w:val="0"/>
          <w:sz w:val="24"/>
          <w:u w:val="single"/>
        </w:rPr>
        <w:t>本工程竣工时实际完成的所有工作内容</w:t>
      </w:r>
      <w:r>
        <w:rPr>
          <w:rFonts w:hAnsi="宋体"/>
          <w:i/>
          <w:sz w:val="24"/>
          <w:u w:val="single"/>
        </w:rPr>
        <w:t xml:space="preserve"> </w:t>
      </w:r>
      <w:r>
        <w:rPr>
          <w:rFonts w:hAnsi="宋体"/>
          <w:sz w:val="24"/>
          <w:u w:val="single"/>
        </w:rPr>
        <w:t xml:space="preserve">      </w:t>
      </w:r>
      <w:r>
        <w:rPr>
          <w:rFonts w:hAnsi="宋体"/>
          <w:sz w:val="24"/>
        </w:rPr>
        <w:t>。</w:t>
      </w:r>
    </w:p>
    <w:p w:rsidR="00093BE7" w:rsidRDefault="00750802">
      <w:pPr>
        <w:spacing w:line="360" w:lineRule="auto"/>
        <w:rPr>
          <w:rFonts w:hAnsi="宋体"/>
          <w:sz w:val="24"/>
        </w:rPr>
      </w:pPr>
      <w:r>
        <w:rPr>
          <w:rFonts w:hAnsi="宋体"/>
          <w:b/>
          <w:sz w:val="24"/>
        </w:rPr>
        <w:t xml:space="preserve">　　</w:t>
      </w:r>
      <w:r>
        <w:rPr>
          <w:rFonts w:hAnsi="宋体"/>
          <w:sz w:val="24"/>
        </w:rPr>
        <w:t>二、质量保修期</w:t>
      </w:r>
    </w:p>
    <w:p w:rsidR="00093BE7" w:rsidRDefault="00750802">
      <w:pPr>
        <w:spacing w:line="360" w:lineRule="auto"/>
        <w:ind w:firstLineChars="200" w:firstLine="480"/>
        <w:rPr>
          <w:rFonts w:hAnsi="宋体"/>
          <w:sz w:val="24"/>
        </w:rPr>
      </w:pPr>
      <w:r>
        <w:rPr>
          <w:rFonts w:hAnsi="宋体"/>
          <w:sz w:val="24"/>
        </w:rPr>
        <w:t>根据《建设工程质量管理条例》及有关规定，工程的质量保修期如下：</w:t>
      </w:r>
    </w:p>
    <w:p w:rsidR="00093BE7" w:rsidRDefault="00750802">
      <w:pPr>
        <w:spacing w:line="360" w:lineRule="auto"/>
        <w:ind w:firstLineChars="200" w:firstLine="480"/>
        <w:rPr>
          <w:rFonts w:hAnsi="宋体"/>
          <w:sz w:val="24"/>
        </w:rPr>
      </w:pPr>
      <w:r>
        <w:rPr>
          <w:rFonts w:hAnsi="宋体" w:hint="eastAsia"/>
          <w:sz w:val="24"/>
        </w:rPr>
        <w:t>1</w:t>
      </w:r>
      <w:r>
        <w:rPr>
          <w:rFonts w:hAnsi="宋体" w:hint="eastAsia"/>
          <w:sz w:val="24"/>
        </w:rPr>
        <w:t>．地基基础工程和主体结构工程及外墙外保温系统工程（界面、保温、加强层等）为设计文件规定的该工程合理使用年限；</w:t>
      </w:r>
    </w:p>
    <w:p w:rsidR="00093BE7" w:rsidRDefault="00750802">
      <w:pPr>
        <w:spacing w:line="360" w:lineRule="auto"/>
        <w:ind w:firstLineChars="200" w:firstLine="480"/>
        <w:rPr>
          <w:rFonts w:hAnsi="宋体"/>
          <w:sz w:val="24"/>
        </w:rPr>
      </w:pPr>
      <w:r>
        <w:rPr>
          <w:rFonts w:hAnsi="宋体" w:hint="eastAsia"/>
          <w:sz w:val="24"/>
        </w:rPr>
        <w:t>2</w:t>
      </w:r>
      <w:r>
        <w:rPr>
          <w:rFonts w:hAnsi="宋体" w:hint="eastAsia"/>
          <w:sz w:val="24"/>
        </w:rPr>
        <w:t>．</w:t>
      </w:r>
      <w:r>
        <w:rPr>
          <w:rFonts w:hAnsi="宋体"/>
          <w:sz w:val="24"/>
        </w:rPr>
        <w:t>屋面防水工程、有防水要求的卫生间、房间和外墙面的防渗</w:t>
      </w:r>
      <w:r>
        <w:rPr>
          <w:rFonts w:hAnsi="宋体" w:hint="eastAsia"/>
          <w:sz w:val="24"/>
        </w:rPr>
        <w:t>为</w:t>
      </w:r>
      <w:r>
        <w:rPr>
          <w:rFonts w:hAnsi="宋体" w:hint="eastAsia"/>
          <w:sz w:val="24"/>
          <w:u w:val="single"/>
        </w:rPr>
        <w:t xml:space="preserve">  /  </w:t>
      </w:r>
      <w:r>
        <w:rPr>
          <w:rFonts w:hAnsi="宋体"/>
          <w:sz w:val="24"/>
        </w:rPr>
        <w:t>年；</w:t>
      </w:r>
    </w:p>
    <w:p w:rsidR="00093BE7" w:rsidRDefault="00750802">
      <w:pPr>
        <w:spacing w:line="360" w:lineRule="auto"/>
        <w:ind w:firstLineChars="200" w:firstLine="480"/>
        <w:rPr>
          <w:rFonts w:hAnsi="宋体"/>
          <w:sz w:val="24"/>
        </w:rPr>
      </w:pPr>
      <w:r>
        <w:rPr>
          <w:rFonts w:hAnsi="宋体" w:hint="eastAsia"/>
          <w:sz w:val="24"/>
        </w:rPr>
        <w:t>3</w:t>
      </w:r>
      <w:r>
        <w:rPr>
          <w:rFonts w:hAnsi="宋体" w:hint="eastAsia"/>
          <w:sz w:val="24"/>
        </w:rPr>
        <w:t>．</w:t>
      </w:r>
      <w:r>
        <w:rPr>
          <w:rFonts w:hAnsi="宋体"/>
          <w:sz w:val="24"/>
        </w:rPr>
        <w:t>装修工程为</w:t>
      </w:r>
      <w:r>
        <w:rPr>
          <w:rFonts w:hAnsi="宋体"/>
          <w:sz w:val="24"/>
          <w:u w:val="single"/>
        </w:rPr>
        <w:t xml:space="preserve">  </w:t>
      </w:r>
      <w:r>
        <w:rPr>
          <w:rFonts w:hAnsi="宋体" w:hint="eastAsia"/>
          <w:sz w:val="24"/>
          <w:u w:val="single"/>
        </w:rPr>
        <w:t>/</w:t>
      </w:r>
      <w:r>
        <w:rPr>
          <w:rFonts w:hAnsi="宋体"/>
          <w:sz w:val="24"/>
          <w:u w:val="single"/>
        </w:rPr>
        <w:t xml:space="preserve">    </w:t>
      </w:r>
      <w:r>
        <w:rPr>
          <w:rFonts w:hAnsi="宋体"/>
          <w:sz w:val="24"/>
        </w:rPr>
        <w:t>年；</w:t>
      </w:r>
    </w:p>
    <w:p w:rsidR="00093BE7" w:rsidRDefault="00750802">
      <w:pPr>
        <w:spacing w:line="360" w:lineRule="auto"/>
        <w:ind w:firstLineChars="200" w:firstLine="480"/>
        <w:rPr>
          <w:rFonts w:hAnsi="宋体"/>
          <w:sz w:val="24"/>
        </w:rPr>
      </w:pPr>
      <w:r>
        <w:rPr>
          <w:rFonts w:hAnsi="宋体" w:hint="eastAsia"/>
          <w:sz w:val="24"/>
        </w:rPr>
        <w:t>4</w:t>
      </w:r>
      <w:r>
        <w:rPr>
          <w:rFonts w:hAnsi="宋体" w:hint="eastAsia"/>
          <w:sz w:val="24"/>
        </w:rPr>
        <w:t>．</w:t>
      </w:r>
      <w:r>
        <w:rPr>
          <w:rFonts w:hAnsi="宋体"/>
          <w:sz w:val="24"/>
        </w:rPr>
        <w:t>电气管线、给排水管道、设备安装工程为</w:t>
      </w:r>
      <w:r>
        <w:rPr>
          <w:rFonts w:hAnsi="宋体"/>
          <w:sz w:val="24"/>
          <w:u w:val="single"/>
        </w:rPr>
        <w:t xml:space="preserve">  </w:t>
      </w:r>
      <w:r>
        <w:rPr>
          <w:rFonts w:hAnsi="宋体" w:hint="eastAsia"/>
          <w:sz w:val="24"/>
          <w:u w:val="single"/>
        </w:rPr>
        <w:t>2</w:t>
      </w:r>
      <w:r>
        <w:rPr>
          <w:rFonts w:hAnsi="宋体"/>
          <w:sz w:val="24"/>
          <w:u w:val="single"/>
        </w:rPr>
        <w:t xml:space="preserve">    </w:t>
      </w:r>
      <w:r>
        <w:rPr>
          <w:rFonts w:hAnsi="宋体"/>
          <w:sz w:val="24"/>
        </w:rPr>
        <w:t>年；</w:t>
      </w:r>
    </w:p>
    <w:p w:rsidR="00093BE7" w:rsidRDefault="00750802">
      <w:pPr>
        <w:spacing w:line="360" w:lineRule="auto"/>
        <w:ind w:firstLineChars="200" w:firstLine="480"/>
        <w:rPr>
          <w:rFonts w:hAnsi="宋体"/>
          <w:sz w:val="24"/>
        </w:rPr>
      </w:pPr>
      <w:r>
        <w:rPr>
          <w:rFonts w:hAnsi="宋体" w:hint="eastAsia"/>
          <w:sz w:val="24"/>
        </w:rPr>
        <w:t>5</w:t>
      </w:r>
      <w:r>
        <w:rPr>
          <w:rFonts w:hAnsi="宋体" w:hint="eastAsia"/>
          <w:sz w:val="24"/>
        </w:rPr>
        <w:t>．</w:t>
      </w:r>
      <w:r>
        <w:rPr>
          <w:rFonts w:hAnsi="宋体"/>
          <w:sz w:val="24"/>
        </w:rPr>
        <w:t>供热与供冷系统为</w:t>
      </w:r>
      <w:r>
        <w:rPr>
          <w:rFonts w:hAnsi="宋体"/>
          <w:sz w:val="24"/>
          <w:u w:val="single"/>
        </w:rPr>
        <w:t xml:space="preserve">  </w:t>
      </w:r>
      <w:r>
        <w:rPr>
          <w:rFonts w:hAnsi="宋体" w:hint="eastAsia"/>
          <w:sz w:val="24"/>
          <w:u w:val="single"/>
        </w:rPr>
        <w:t>/</w:t>
      </w:r>
      <w:r>
        <w:rPr>
          <w:rFonts w:hAnsi="宋体"/>
          <w:sz w:val="24"/>
          <w:u w:val="single"/>
        </w:rPr>
        <w:t xml:space="preserve">    </w:t>
      </w:r>
      <w:r>
        <w:rPr>
          <w:rFonts w:hAnsi="宋体"/>
          <w:sz w:val="24"/>
        </w:rPr>
        <w:t>个采暖期、供冷期；</w:t>
      </w:r>
    </w:p>
    <w:p w:rsidR="00093BE7" w:rsidRDefault="00750802">
      <w:pPr>
        <w:spacing w:line="360" w:lineRule="auto"/>
        <w:ind w:firstLineChars="200" w:firstLine="480"/>
        <w:rPr>
          <w:rFonts w:hAnsi="宋体"/>
          <w:sz w:val="24"/>
        </w:rPr>
      </w:pPr>
      <w:r>
        <w:rPr>
          <w:rFonts w:hAnsi="宋体" w:hint="eastAsia"/>
          <w:sz w:val="24"/>
        </w:rPr>
        <w:t>6</w:t>
      </w:r>
      <w:r>
        <w:rPr>
          <w:rFonts w:hAnsi="宋体" w:hint="eastAsia"/>
          <w:sz w:val="24"/>
        </w:rPr>
        <w:t>．</w:t>
      </w:r>
      <w:r>
        <w:rPr>
          <w:rFonts w:hAnsi="宋体"/>
          <w:sz w:val="24"/>
        </w:rPr>
        <w:t>住宅小区内的给排水设施、道路等配套工程为</w:t>
      </w:r>
      <w:r>
        <w:rPr>
          <w:rFonts w:hAnsi="宋体"/>
          <w:sz w:val="24"/>
          <w:u w:val="single"/>
        </w:rPr>
        <w:t xml:space="preserve">  </w:t>
      </w:r>
      <w:r>
        <w:rPr>
          <w:rFonts w:hAnsi="宋体" w:hint="eastAsia"/>
          <w:sz w:val="24"/>
          <w:u w:val="single"/>
        </w:rPr>
        <w:t>2</w:t>
      </w:r>
      <w:r>
        <w:rPr>
          <w:rFonts w:hAnsi="宋体"/>
          <w:sz w:val="24"/>
          <w:u w:val="single"/>
        </w:rPr>
        <w:t xml:space="preserve">   </w:t>
      </w:r>
      <w:r>
        <w:rPr>
          <w:rFonts w:hAnsi="宋体"/>
          <w:sz w:val="24"/>
        </w:rPr>
        <w:t>年；</w:t>
      </w:r>
    </w:p>
    <w:p w:rsidR="00093BE7" w:rsidRDefault="00750802">
      <w:pPr>
        <w:spacing w:line="360" w:lineRule="auto"/>
        <w:ind w:firstLineChars="200" w:firstLine="480"/>
        <w:rPr>
          <w:rFonts w:hAnsi="宋体"/>
          <w:sz w:val="24"/>
        </w:rPr>
      </w:pPr>
      <w:r>
        <w:rPr>
          <w:rFonts w:hAnsi="宋体" w:hint="eastAsia"/>
          <w:sz w:val="24"/>
        </w:rPr>
        <w:t>7</w:t>
      </w:r>
      <w:r>
        <w:rPr>
          <w:rFonts w:hAnsi="宋体" w:hint="eastAsia"/>
          <w:sz w:val="24"/>
        </w:rPr>
        <w:t>．</w:t>
      </w:r>
      <w:r>
        <w:rPr>
          <w:rFonts w:hAnsi="宋体"/>
          <w:sz w:val="24"/>
        </w:rPr>
        <w:t>其他项目保修期限约定如下：</w:t>
      </w:r>
    </w:p>
    <w:p w:rsidR="00093BE7" w:rsidRDefault="00750802">
      <w:pPr>
        <w:spacing w:line="360" w:lineRule="auto"/>
        <w:ind w:firstLineChars="495" w:firstLine="1193"/>
        <w:rPr>
          <w:rFonts w:hAnsi="宋体"/>
          <w:sz w:val="24"/>
        </w:rPr>
      </w:pPr>
      <w:r>
        <w:rPr>
          <w:rFonts w:hAnsi="宋体" w:hint="eastAsia"/>
          <w:b/>
          <w:sz w:val="24"/>
          <w:u w:val="single"/>
        </w:rPr>
        <w:t>本工程项目质量保修期为两年</w:t>
      </w:r>
      <w:r>
        <w:rPr>
          <w:rFonts w:hAnsi="宋体"/>
          <w:sz w:val="24"/>
          <w:u w:val="single"/>
        </w:rPr>
        <w:t xml:space="preserve">  </w:t>
      </w:r>
      <w:r>
        <w:rPr>
          <w:rFonts w:hAnsi="宋体" w:hint="eastAsia"/>
          <w:sz w:val="24"/>
          <w:u w:val="single"/>
        </w:rPr>
        <w:t xml:space="preserve"> </w:t>
      </w:r>
      <w:r>
        <w:rPr>
          <w:rFonts w:hAnsi="宋体"/>
          <w:sz w:val="24"/>
        </w:rPr>
        <w:t>。</w:t>
      </w:r>
    </w:p>
    <w:p w:rsidR="00093BE7" w:rsidRDefault="00750802">
      <w:pPr>
        <w:spacing w:line="360" w:lineRule="auto"/>
        <w:rPr>
          <w:rFonts w:hAnsi="宋体"/>
          <w:sz w:val="24"/>
        </w:rPr>
      </w:pPr>
      <w:r>
        <w:rPr>
          <w:rFonts w:hAnsi="宋体"/>
          <w:sz w:val="24"/>
        </w:rPr>
        <w:t xml:space="preserve">　　质量保修期自工程竣工验收合格之日起计算。</w:t>
      </w:r>
    </w:p>
    <w:p w:rsidR="00093BE7" w:rsidRDefault="00750802">
      <w:pPr>
        <w:spacing w:line="360" w:lineRule="auto"/>
        <w:ind w:firstLineChars="200" w:firstLine="480"/>
        <w:rPr>
          <w:rFonts w:hAnsi="宋体"/>
          <w:sz w:val="24"/>
        </w:rPr>
      </w:pPr>
      <w:r>
        <w:rPr>
          <w:rFonts w:hAnsi="宋体"/>
          <w:sz w:val="24"/>
        </w:rPr>
        <w:t>三、缺陷责任期</w:t>
      </w:r>
    </w:p>
    <w:p w:rsidR="00093BE7" w:rsidRDefault="00750802">
      <w:pPr>
        <w:spacing w:line="360" w:lineRule="auto"/>
        <w:ind w:firstLineChars="200" w:firstLine="480"/>
        <w:rPr>
          <w:rFonts w:hAnsi="宋体"/>
          <w:sz w:val="24"/>
        </w:rPr>
      </w:pPr>
      <w:r>
        <w:rPr>
          <w:rFonts w:hAnsi="宋体"/>
          <w:sz w:val="24"/>
        </w:rPr>
        <w:t>工程缺陷责任期为</w:t>
      </w:r>
      <w:r>
        <w:rPr>
          <w:rFonts w:hAnsi="宋体"/>
          <w:sz w:val="24"/>
          <w:u w:val="single"/>
        </w:rPr>
        <w:t xml:space="preserve">  </w:t>
      </w:r>
      <w:r>
        <w:rPr>
          <w:rFonts w:hAnsi="宋体" w:hint="eastAsia"/>
          <w:sz w:val="24"/>
          <w:u w:val="single"/>
        </w:rPr>
        <w:t>24</w:t>
      </w:r>
      <w:r>
        <w:rPr>
          <w:rFonts w:hAnsi="宋体"/>
          <w:sz w:val="24"/>
          <w:u w:val="single"/>
        </w:rPr>
        <w:t xml:space="preserve"> </w:t>
      </w:r>
      <w:r>
        <w:rPr>
          <w:rFonts w:hAnsi="宋体"/>
          <w:sz w:val="24"/>
        </w:rPr>
        <w:t>个月，缺陷责任期自工程竣工验收合格之日起计算。单位工程先于全部工程进行验收，单位工程缺陷责任期自单位工程验收合格之日起算。</w:t>
      </w:r>
    </w:p>
    <w:p w:rsidR="00093BE7" w:rsidRDefault="00750802">
      <w:pPr>
        <w:pStyle w:val="Address"/>
        <w:spacing w:line="480" w:lineRule="exact"/>
        <w:ind w:firstLineChars="200" w:firstLine="482"/>
        <w:rPr>
          <w:rFonts w:hAnsi="宋体"/>
          <w:b/>
          <w:i w:val="0"/>
          <w:kern w:val="2"/>
          <w:szCs w:val="24"/>
        </w:rPr>
      </w:pPr>
      <w:r>
        <w:rPr>
          <w:rFonts w:hAnsi="宋体" w:hint="eastAsia"/>
          <w:b/>
          <w:i w:val="0"/>
          <w:kern w:val="2"/>
          <w:szCs w:val="24"/>
        </w:rPr>
        <w:t>工程质量保修金为工程竣工结算审计价的</w:t>
      </w:r>
      <w:r>
        <w:rPr>
          <w:rFonts w:hAnsi="宋体" w:hint="eastAsia"/>
          <w:b/>
          <w:i w:val="0"/>
          <w:kern w:val="2"/>
          <w:szCs w:val="24"/>
        </w:rPr>
        <w:t>3%</w:t>
      </w:r>
      <w:r>
        <w:rPr>
          <w:rFonts w:hAnsi="宋体" w:hint="eastAsia"/>
          <w:b/>
          <w:i w:val="0"/>
          <w:kern w:val="2"/>
          <w:szCs w:val="24"/>
        </w:rPr>
        <w:t>。</w:t>
      </w:r>
    </w:p>
    <w:p w:rsidR="00093BE7" w:rsidRDefault="00750802">
      <w:pPr>
        <w:pStyle w:val="Address"/>
        <w:spacing w:line="480" w:lineRule="exact"/>
        <w:ind w:firstLineChars="200" w:firstLine="482"/>
        <w:rPr>
          <w:rFonts w:hAnsi="宋体"/>
          <w:b/>
          <w:i w:val="0"/>
          <w:kern w:val="2"/>
          <w:szCs w:val="24"/>
        </w:rPr>
      </w:pPr>
      <w:r>
        <w:rPr>
          <w:rFonts w:hAnsi="宋体" w:hint="eastAsia"/>
          <w:b/>
          <w:i w:val="0"/>
          <w:kern w:val="2"/>
          <w:szCs w:val="24"/>
        </w:rPr>
        <w:t>如对工程质量保修金的管理政府相应管理部门有新规定的，双方同意按照政府的相应规定办理。</w:t>
      </w:r>
    </w:p>
    <w:p w:rsidR="00093BE7" w:rsidRDefault="00750802">
      <w:pPr>
        <w:spacing w:line="360" w:lineRule="auto"/>
        <w:rPr>
          <w:rFonts w:hAnsi="宋体"/>
          <w:sz w:val="24"/>
        </w:rPr>
      </w:pPr>
      <w:r>
        <w:rPr>
          <w:rFonts w:hAnsi="宋体"/>
          <w:sz w:val="24"/>
        </w:rPr>
        <w:t xml:space="preserve">    </w:t>
      </w:r>
      <w:r>
        <w:rPr>
          <w:rFonts w:hAnsi="宋体"/>
          <w:sz w:val="24"/>
        </w:rPr>
        <w:t>四、质量保修责任</w:t>
      </w:r>
    </w:p>
    <w:p w:rsidR="00093BE7" w:rsidRDefault="00750802" w:rsidP="00815CB1">
      <w:pPr>
        <w:spacing w:line="360" w:lineRule="auto"/>
        <w:ind w:leftChars="50" w:left="105" w:firstLineChars="205" w:firstLine="492"/>
        <w:rPr>
          <w:rFonts w:hAnsi="宋体"/>
          <w:sz w:val="24"/>
        </w:rPr>
      </w:pPr>
      <w:r>
        <w:rPr>
          <w:rFonts w:hAnsi="宋体" w:hint="eastAsia"/>
          <w:sz w:val="24"/>
        </w:rPr>
        <w:t>1</w:t>
      </w:r>
      <w:r>
        <w:rPr>
          <w:rFonts w:hAnsi="宋体" w:hint="eastAsia"/>
          <w:sz w:val="24"/>
        </w:rPr>
        <w:t>．</w:t>
      </w:r>
      <w:r>
        <w:rPr>
          <w:rFonts w:hAnsi="宋体"/>
          <w:sz w:val="24"/>
        </w:rPr>
        <w:t>属于保修范围、内容的项目，承包人应当在接到保修通知之日起</w:t>
      </w:r>
      <w:r>
        <w:rPr>
          <w:rFonts w:hAnsi="宋体" w:hint="eastAsia"/>
          <w:sz w:val="24"/>
        </w:rPr>
        <w:t>2</w:t>
      </w:r>
      <w:r>
        <w:rPr>
          <w:rFonts w:hAnsi="宋体"/>
          <w:sz w:val="24"/>
        </w:rPr>
        <w:t>天内派人保修</w:t>
      </w:r>
      <w:r>
        <w:rPr>
          <w:rFonts w:hAnsi="宋体" w:hint="eastAsia"/>
          <w:sz w:val="24"/>
        </w:rPr>
        <w:t>（除不可抗力外）</w:t>
      </w:r>
      <w:r>
        <w:rPr>
          <w:rFonts w:hAnsi="宋体"/>
          <w:sz w:val="24"/>
        </w:rPr>
        <w:t>。承包人不在约定期限内派人保修的，发包人可以委托他人修理。</w:t>
      </w:r>
      <w:r>
        <w:rPr>
          <w:rFonts w:hAnsi="宋体" w:hint="eastAsia"/>
          <w:sz w:val="24"/>
        </w:rPr>
        <w:t>若发包人委托他人修理的，发生的费用由</w:t>
      </w:r>
      <w:r>
        <w:rPr>
          <w:rFonts w:hAnsi="宋体" w:cs="仿宋_GB2312" w:hint="eastAsia"/>
          <w:sz w:val="24"/>
        </w:rPr>
        <w:t>承包人承担，具体工程量以发包人和监理单位签证为准，</w:t>
      </w:r>
      <w:r>
        <w:rPr>
          <w:rFonts w:hAnsi="宋体" w:hint="eastAsia"/>
          <w:sz w:val="24"/>
        </w:rPr>
        <w:t>结算费用按</w:t>
      </w:r>
      <w:r>
        <w:rPr>
          <w:rFonts w:hAnsi="宋体" w:cs="仿宋_GB2312" w:hint="eastAsia"/>
          <w:sz w:val="24"/>
        </w:rPr>
        <w:t>《江苏省建设工程费用定额》</w:t>
      </w:r>
      <w:r>
        <w:rPr>
          <w:rFonts w:hAnsi="宋体" w:cs="仿宋_GB2312" w:hint="eastAsia"/>
          <w:sz w:val="24"/>
        </w:rPr>
        <w:t>*1.2</w:t>
      </w:r>
      <w:r>
        <w:rPr>
          <w:rFonts w:hAnsi="宋体" w:cs="仿宋_GB2312" w:hint="eastAsia"/>
          <w:sz w:val="24"/>
        </w:rPr>
        <w:lastRenderedPageBreak/>
        <w:t>计取，并在当年付清给发包人委托的修理人</w:t>
      </w:r>
      <w:r>
        <w:rPr>
          <w:rFonts w:hAnsi="宋体" w:hint="eastAsia"/>
          <w:sz w:val="24"/>
        </w:rPr>
        <w:t>。</w:t>
      </w:r>
    </w:p>
    <w:p w:rsidR="00093BE7" w:rsidRDefault="00750802" w:rsidP="00815CB1">
      <w:pPr>
        <w:spacing w:line="360" w:lineRule="auto"/>
        <w:ind w:leftChars="50" w:left="105" w:firstLineChars="205" w:firstLine="492"/>
        <w:rPr>
          <w:rFonts w:hAnsi="宋体"/>
          <w:sz w:val="24"/>
        </w:rPr>
      </w:pPr>
      <w:r>
        <w:rPr>
          <w:rFonts w:hAnsi="宋体" w:hint="eastAsia"/>
          <w:sz w:val="24"/>
        </w:rPr>
        <w:t>2</w:t>
      </w:r>
      <w:r>
        <w:rPr>
          <w:rFonts w:hAnsi="宋体" w:hint="eastAsia"/>
          <w:sz w:val="24"/>
        </w:rPr>
        <w:t>．</w:t>
      </w:r>
      <w:r>
        <w:rPr>
          <w:rFonts w:hAnsi="宋体"/>
          <w:sz w:val="24"/>
        </w:rPr>
        <w:t>发生紧急事故需抢修的，承包人在接到事故通知后，应当立即到达事故现场抢修。</w:t>
      </w:r>
    </w:p>
    <w:p w:rsidR="00093BE7" w:rsidRDefault="00750802" w:rsidP="00815CB1">
      <w:pPr>
        <w:spacing w:line="360" w:lineRule="auto"/>
        <w:ind w:leftChars="50" w:left="105" w:firstLineChars="205" w:firstLine="492"/>
        <w:rPr>
          <w:rFonts w:hAnsi="宋体"/>
          <w:sz w:val="24"/>
        </w:rPr>
      </w:pPr>
      <w:r>
        <w:rPr>
          <w:rFonts w:hAnsi="宋体" w:hint="eastAsia"/>
          <w:sz w:val="24"/>
        </w:rPr>
        <w:t>3</w:t>
      </w:r>
      <w:r>
        <w:rPr>
          <w:rFonts w:hAnsi="宋体" w:hint="eastAsia"/>
          <w:sz w:val="24"/>
        </w:rPr>
        <w:t>．</w:t>
      </w:r>
      <w:r>
        <w:rPr>
          <w:rFonts w:hAnsi="宋体"/>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93BE7" w:rsidRDefault="00750802">
      <w:pPr>
        <w:spacing w:line="360" w:lineRule="auto"/>
        <w:ind w:leftChars="200" w:left="420" w:firstLineChars="50" w:firstLine="120"/>
        <w:rPr>
          <w:rFonts w:hAnsi="宋体"/>
          <w:sz w:val="24"/>
        </w:rPr>
      </w:pPr>
      <w:r>
        <w:rPr>
          <w:rFonts w:hAnsi="宋体" w:hint="eastAsia"/>
          <w:sz w:val="24"/>
        </w:rPr>
        <w:t>4</w:t>
      </w:r>
      <w:r>
        <w:rPr>
          <w:rFonts w:hAnsi="宋体" w:hint="eastAsia"/>
          <w:sz w:val="24"/>
        </w:rPr>
        <w:t>．</w:t>
      </w:r>
      <w:r>
        <w:rPr>
          <w:rFonts w:hAnsi="宋体"/>
          <w:sz w:val="24"/>
        </w:rPr>
        <w:t>质量保修完成后，由发包人组织验收。</w:t>
      </w:r>
    </w:p>
    <w:p w:rsidR="00093BE7" w:rsidRDefault="00750802">
      <w:pPr>
        <w:spacing w:line="360" w:lineRule="auto"/>
        <w:rPr>
          <w:rFonts w:hAnsi="宋体"/>
          <w:sz w:val="24"/>
        </w:rPr>
      </w:pPr>
      <w:r>
        <w:rPr>
          <w:rFonts w:hAnsi="宋体"/>
          <w:sz w:val="24"/>
        </w:rPr>
        <w:t xml:space="preserve">　　五、保修费用</w:t>
      </w:r>
    </w:p>
    <w:p w:rsidR="00093BE7" w:rsidRDefault="00750802">
      <w:pPr>
        <w:spacing w:line="360" w:lineRule="auto"/>
        <w:rPr>
          <w:rFonts w:hAnsi="宋体"/>
          <w:sz w:val="24"/>
        </w:rPr>
      </w:pPr>
      <w:r>
        <w:rPr>
          <w:rFonts w:hAnsi="宋体"/>
          <w:sz w:val="24"/>
        </w:rPr>
        <w:t xml:space="preserve">　　保修费用由造成质量缺陷的责任方承担。</w:t>
      </w:r>
    </w:p>
    <w:p w:rsidR="00093BE7" w:rsidRDefault="00750802">
      <w:pPr>
        <w:spacing w:line="360" w:lineRule="auto"/>
        <w:ind w:firstLineChars="196" w:firstLine="472"/>
        <w:rPr>
          <w:rFonts w:hAnsi="宋体"/>
          <w:sz w:val="24"/>
        </w:rPr>
      </w:pPr>
      <w:r>
        <w:rPr>
          <w:rFonts w:hAnsi="宋体"/>
          <w:b/>
          <w:sz w:val="24"/>
        </w:rPr>
        <w:t>六</w:t>
      </w:r>
      <w:r>
        <w:rPr>
          <w:rFonts w:hAnsi="宋体"/>
          <w:sz w:val="24"/>
        </w:rPr>
        <w:t>、双方约定的其他工程质量保修事项：</w:t>
      </w:r>
      <w:r>
        <w:rPr>
          <w:rFonts w:hAnsi="宋体"/>
          <w:sz w:val="24"/>
          <w:u w:val="single"/>
        </w:rPr>
        <w:t xml:space="preserve">  </w:t>
      </w:r>
      <w:r>
        <w:rPr>
          <w:rFonts w:hAnsi="宋体" w:hint="eastAsia"/>
          <w:b/>
          <w:sz w:val="24"/>
          <w:u w:val="single"/>
        </w:rPr>
        <w:t>施工合同专用条款中对质量保修有规定的，按照专用条款的规定执行</w:t>
      </w:r>
      <w:r>
        <w:rPr>
          <w:rFonts w:hAnsi="宋体"/>
          <w:sz w:val="24"/>
          <w:u w:val="single"/>
        </w:rPr>
        <w:t xml:space="preserve">  </w:t>
      </w:r>
      <w:r>
        <w:rPr>
          <w:rFonts w:hAnsi="宋体"/>
          <w:sz w:val="24"/>
        </w:rPr>
        <w:t>。</w:t>
      </w:r>
    </w:p>
    <w:p w:rsidR="00093BE7" w:rsidRDefault="00750802">
      <w:pPr>
        <w:spacing w:line="360" w:lineRule="auto"/>
        <w:ind w:firstLineChars="190" w:firstLine="456"/>
        <w:rPr>
          <w:rFonts w:hAnsi="宋体"/>
          <w:sz w:val="24"/>
        </w:rPr>
      </w:pPr>
      <w:r>
        <w:rPr>
          <w:rFonts w:hAnsi="宋体"/>
          <w:sz w:val="24"/>
        </w:rPr>
        <w:t>工程质量保修书由发包人、承包人在工程竣工验收前共同签署，作为施工合同附件，其有效期限至保修期满。</w:t>
      </w:r>
    </w:p>
    <w:p w:rsidR="00093BE7" w:rsidRDefault="00093BE7">
      <w:pPr>
        <w:spacing w:line="360" w:lineRule="auto"/>
        <w:ind w:firstLine="420"/>
        <w:rPr>
          <w:rFonts w:hAnsi="宋体"/>
          <w:sz w:val="24"/>
        </w:rPr>
      </w:pPr>
    </w:p>
    <w:p w:rsidR="00093BE7" w:rsidRDefault="00750802">
      <w:pPr>
        <w:spacing w:line="500" w:lineRule="exact"/>
        <w:rPr>
          <w:rFonts w:hAnsi="宋体"/>
          <w:sz w:val="24"/>
        </w:rPr>
      </w:pPr>
      <w:r>
        <w:rPr>
          <w:rFonts w:hAnsi="宋体" w:hint="eastAsia"/>
          <w:sz w:val="24"/>
        </w:rPr>
        <w:t>发包人：</w:t>
      </w:r>
      <w:r>
        <w:rPr>
          <w:rFonts w:hAnsi="宋体" w:hint="eastAsia"/>
          <w:sz w:val="24"/>
        </w:rPr>
        <w:t xml:space="preserve">  (</w:t>
      </w:r>
      <w:r>
        <w:rPr>
          <w:rFonts w:hAnsi="宋体" w:hint="eastAsia"/>
          <w:sz w:val="24"/>
        </w:rPr>
        <w:t>公章</w:t>
      </w:r>
      <w:r>
        <w:rPr>
          <w:rFonts w:hAnsi="宋体" w:hint="eastAsia"/>
          <w:sz w:val="24"/>
        </w:rPr>
        <w:t xml:space="preserve">)                      </w:t>
      </w:r>
      <w:r>
        <w:rPr>
          <w:rFonts w:hAnsi="宋体" w:hint="eastAsia"/>
          <w:sz w:val="24"/>
        </w:rPr>
        <w:t>承包人：</w:t>
      </w:r>
      <w:r>
        <w:rPr>
          <w:rFonts w:hAnsi="宋体" w:hint="eastAsia"/>
          <w:sz w:val="24"/>
        </w:rPr>
        <w:t xml:space="preserve">  (</w:t>
      </w:r>
      <w:r>
        <w:rPr>
          <w:rFonts w:hAnsi="宋体" w:hint="eastAsia"/>
          <w:sz w:val="24"/>
        </w:rPr>
        <w:t>公章</w:t>
      </w:r>
      <w:r>
        <w:rPr>
          <w:rFonts w:hAnsi="宋体" w:hint="eastAsia"/>
          <w:sz w:val="24"/>
        </w:rPr>
        <w:t>)</w:t>
      </w:r>
    </w:p>
    <w:p w:rsidR="00093BE7" w:rsidRDefault="00750802">
      <w:pPr>
        <w:spacing w:line="500" w:lineRule="exact"/>
        <w:rPr>
          <w:rFonts w:hAnsi="宋体"/>
          <w:sz w:val="24"/>
          <w:u w:val="single"/>
        </w:rPr>
      </w:pPr>
      <w:r>
        <w:rPr>
          <w:rFonts w:hAnsi="宋体" w:hint="eastAsia"/>
          <w:sz w:val="24"/>
        </w:rPr>
        <w:t xml:space="preserve">                                 </w:t>
      </w:r>
    </w:p>
    <w:p w:rsidR="00093BE7" w:rsidRDefault="00750802">
      <w:pPr>
        <w:spacing w:line="500" w:lineRule="exact"/>
        <w:rPr>
          <w:rFonts w:hAnsi="宋体"/>
          <w:sz w:val="24"/>
        </w:rPr>
      </w:pPr>
      <w:r>
        <w:rPr>
          <w:rFonts w:hAnsi="宋体" w:hint="eastAsia"/>
          <w:sz w:val="24"/>
        </w:rPr>
        <w:t>法定代表人或其委托代理人：</w:t>
      </w:r>
      <w:r>
        <w:rPr>
          <w:rFonts w:hAnsi="宋体" w:hint="eastAsia"/>
          <w:sz w:val="24"/>
        </w:rPr>
        <w:t xml:space="preserve">           </w:t>
      </w:r>
      <w:r>
        <w:rPr>
          <w:rFonts w:hAnsi="宋体" w:hint="eastAsia"/>
          <w:sz w:val="24"/>
        </w:rPr>
        <w:t>法定代表人或其委托代理人：</w:t>
      </w:r>
    </w:p>
    <w:p w:rsidR="00093BE7" w:rsidRDefault="00750802">
      <w:pPr>
        <w:spacing w:line="500" w:lineRule="exact"/>
        <w:rPr>
          <w:rFonts w:hAnsi="宋体"/>
          <w:sz w:val="24"/>
        </w:rPr>
      </w:pPr>
      <w:r>
        <w:rPr>
          <w:rFonts w:hAnsi="宋体" w:hint="eastAsia"/>
          <w:sz w:val="24"/>
        </w:rPr>
        <w:t>（签字）</w:t>
      </w:r>
      <w:r>
        <w:rPr>
          <w:rFonts w:hAnsi="宋体" w:hint="eastAsia"/>
          <w:sz w:val="24"/>
        </w:rPr>
        <w:t xml:space="preserve">                            </w:t>
      </w:r>
      <w:r>
        <w:rPr>
          <w:rFonts w:hAnsi="宋体" w:hint="eastAsia"/>
          <w:sz w:val="24"/>
        </w:rPr>
        <w:t>（签字）</w:t>
      </w:r>
    </w:p>
    <w:p w:rsidR="00093BE7" w:rsidRDefault="00750802">
      <w:pPr>
        <w:spacing w:line="500" w:lineRule="exact"/>
        <w:rPr>
          <w:rFonts w:hAnsi="宋体"/>
          <w:sz w:val="24"/>
        </w:rPr>
      </w:pPr>
      <w:r>
        <w:rPr>
          <w:rFonts w:hAnsi="宋体" w:hint="eastAsia"/>
          <w:sz w:val="24"/>
        </w:rPr>
        <w:t>电</w:t>
      </w:r>
      <w:r>
        <w:rPr>
          <w:rFonts w:hAnsi="宋体" w:hint="eastAsia"/>
          <w:sz w:val="24"/>
        </w:rPr>
        <w:t xml:space="preserve">  </w:t>
      </w:r>
      <w:r>
        <w:rPr>
          <w:rFonts w:hAnsi="宋体" w:hint="eastAsia"/>
          <w:sz w:val="24"/>
        </w:rPr>
        <w:t>话：</w:t>
      </w:r>
      <w:r>
        <w:rPr>
          <w:rFonts w:hAnsi="宋体" w:hint="eastAsia"/>
          <w:sz w:val="24"/>
          <w:u w:val="single"/>
        </w:rPr>
        <w:t></w:t>
      </w:r>
      <w:r>
        <w:rPr>
          <w:rFonts w:hAnsi="宋体" w:hint="eastAsia"/>
          <w:sz w:val="24"/>
          <w:u w:val="single"/>
        </w:rPr>
        <w:t xml:space="preserve">   </w:t>
      </w:r>
      <w:r>
        <w:rPr>
          <w:rFonts w:hAnsi="宋体" w:hint="eastAsia"/>
          <w:sz w:val="24"/>
        </w:rPr>
        <w:t xml:space="preserve">         </w:t>
      </w:r>
      <w:r>
        <w:rPr>
          <w:rFonts w:hAnsi="宋体" w:hint="eastAsia"/>
          <w:sz w:val="24"/>
        </w:rPr>
        <w:t>电</w:t>
      </w:r>
      <w:r>
        <w:rPr>
          <w:rFonts w:hAnsi="宋体" w:hint="eastAsia"/>
          <w:sz w:val="24"/>
        </w:rPr>
        <w:t xml:space="preserve">  </w:t>
      </w:r>
      <w:r>
        <w:rPr>
          <w:rFonts w:hAnsi="宋体" w:hint="eastAsia"/>
          <w:sz w:val="24"/>
        </w:rPr>
        <w:t>话：</w:t>
      </w:r>
      <w:r>
        <w:rPr>
          <w:rFonts w:hAnsi="宋体" w:hint="eastAsia"/>
          <w:sz w:val="24"/>
          <w:u w:val="single"/>
        </w:rPr>
        <w:t></w:t>
      </w:r>
      <w:r>
        <w:rPr>
          <w:rFonts w:hAnsi="宋体" w:hint="eastAsia"/>
          <w:sz w:val="24"/>
          <w:u w:val="single"/>
        </w:rPr>
        <w:t xml:space="preserve">     </w:t>
      </w:r>
    </w:p>
    <w:p w:rsidR="00093BE7" w:rsidRDefault="00750802">
      <w:pPr>
        <w:spacing w:line="500" w:lineRule="exact"/>
        <w:rPr>
          <w:rFonts w:hAnsi="宋体"/>
          <w:sz w:val="24"/>
        </w:rPr>
      </w:pPr>
      <w:r>
        <w:rPr>
          <w:rFonts w:hAnsi="宋体" w:hint="eastAsia"/>
          <w:sz w:val="24"/>
        </w:rPr>
        <w:t>开户银行：</w:t>
      </w:r>
      <w:r>
        <w:rPr>
          <w:rFonts w:hAnsi="宋体" w:hint="eastAsia"/>
          <w:sz w:val="24"/>
          <w:u w:val="single"/>
        </w:rPr>
        <w:t></w:t>
      </w:r>
      <w:r>
        <w:rPr>
          <w:rFonts w:hAnsi="宋体" w:hint="eastAsia"/>
          <w:sz w:val="24"/>
          <w:u w:val="single"/>
        </w:rPr>
        <w:t xml:space="preserve">   </w:t>
      </w:r>
      <w:r>
        <w:rPr>
          <w:rFonts w:hAnsi="宋体" w:hint="eastAsia"/>
          <w:sz w:val="24"/>
        </w:rPr>
        <w:t xml:space="preserve">         </w:t>
      </w:r>
      <w:r>
        <w:rPr>
          <w:rFonts w:hAnsi="宋体" w:hint="eastAsia"/>
          <w:sz w:val="24"/>
        </w:rPr>
        <w:t>开户银行：</w:t>
      </w:r>
      <w:r>
        <w:rPr>
          <w:rFonts w:hAnsi="宋体" w:hint="eastAsia"/>
          <w:sz w:val="24"/>
          <w:u w:val="single"/>
        </w:rPr>
        <w:t></w:t>
      </w:r>
      <w:r>
        <w:rPr>
          <w:rFonts w:hAnsi="宋体" w:hint="eastAsia"/>
          <w:sz w:val="24"/>
          <w:u w:val="single"/>
        </w:rPr>
        <w:t xml:space="preserve">   </w:t>
      </w:r>
    </w:p>
    <w:p w:rsidR="00093BE7" w:rsidRDefault="00750802">
      <w:pPr>
        <w:spacing w:line="500" w:lineRule="exact"/>
        <w:rPr>
          <w:rFonts w:hAnsi="宋体"/>
          <w:sz w:val="24"/>
        </w:rPr>
      </w:pPr>
      <w:r>
        <w:rPr>
          <w:rFonts w:hAnsi="宋体" w:hint="eastAsia"/>
          <w:sz w:val="24"/>
        </w:rPr>
        <w:t>账</w:t>
      </w:r>
      <w:r>
        <w:rPr>
          <w:rFonts w:hAnsi="宋体" w:hint="eastAsia"/>
          <w:sz w:val="24"/>
        </w:rPr>
        <w:t xml:space="preserve">  </w:t>
      </w:r>
      <w:r>
        <w:rPr>
          <w:rFonts w:hAnsi="宋体" w:hint="eastAsia"/>
          <w:sz w:val="24"/>
        </w:rPr>
        <w:t>号：</w:t>
      </w:r>
      <w:r>
        <w:rPr>
          <w:rFonts w:hAnsi="宋体" w:hint="eastAsia"/>
          <w:sz w:val="24"/>
          <w:u w:val="single"/>
        </w:rPr>
        <w:t></w:t>
      </w:r>
      <w:r>
        <w:rPr>
          <w:rFonts w:hAnsi="宋体" w:hint="eastAsia"/>
          <w:sz w:val="24"/>
          <w:u w:val="single"/>
        </w:rPr>
        <w:t xml:space="preserve"> </w:t>
      </w:r>
      <w:r>
        <w:rPr>
          <w:rFonts w:hAnsi="宋体" w:hint="eastAsia"/>
          <w:sz w:val="24"/>
          <w:u w:val="single"/>
        </w:rPr>
        <w:t></w:t>
      </w:r>
      <w:r>
        <w:rPr>
          <w:rFonts w:hAnsi="宋体" w:hint="eastAsia"/>
          <w:sz w:val="24"/>
          <w:u w:val="single"/>
        </w:rPr>
        <w:t xml:space="preserve">      </w:t>
      </w:r>
      <w:r>
        <w:rPr>
          <w:rFonts w:hAnsi="宋体" w:hint="eastAsia"/>
          <w:sz w:val="24"/>
        </w:rPr>
        <w:t xml:space="preserve">         </w:t>
      </w:r>
      <w:r>
        <w:rPr>
          <w:rFonts w:hAnsi="宋体" w:hint="eastAsia"/>
          <w:sz w:val="24"/>
        </w:rPr>
        <w:t>账</w:t>
      </w:r>
      <w:r>
        <w:rPr>
          <w:rFonts w:hAnsi="宋体" w:hint="eastAsia"/>
          <w:sz w:val="24"/>
        </w:rPr>
        <w:t xml:space="preserve">  </w:t>
      </w:r>
      <w:r>
        <w:rPr>
          <w:rFonts w:hAnsi="宋体" w:hint="eastAsia"/>
          <w:sz w:val="24"/>
        </w:rPr>
        <w:t>号：</w:t>
      </w:r>
      <w:r>
        <w:rPr>
          <w:rFonts w:hAnsi="宋体" w:hint="eastAsia"/>
          <w:sz w:val="24"/>
          <w:u w:val="single"/>
        </w:rPr>
        <w:t></w:t>
      </w:r>
      <w:r>
        <w:rPr>
          <w:rFonts w:hAnsi="宋体" w:hint="eastAsia"/>
          <w:sz w:val="24"/>
          <w:u w:val="single"/>
        </w:rPr>
        <w:t xml:space="preserve">     </w:t>
      </w:r>
    </w:p>
    <w:p w:rsidR="00093BE7" w:rsidRDefault="00093BE7"/>
    <w:p w:rsidR="00093BE7" w:rsidRDefault="00750802">
      <w:pPr>
        <w:spacing w:line="360" w:lineRule="auto"/>
        <w:jc w:val="left"/>
        <w:rPr>
          <w:rFonts w:ascii="宋体" w:hAnsi="宋体" w:cs="宋体"/>
          <w:sz w:val="24"/>
        </w:rPr>
      </w:pPr>
      <w:r>
        <w:rPr>
          <w:rFonts w:ascii="宋体" w:hAnsi="宋体" w:cs="宋体" w:hint="eastAsia"/>
          <w:sz w:val="24"/>
        </w:rPr>
        <w:t>附件：</w:t>
      </w:r>
    </w:p>
    <w:p w:rsidR="00093BE7" w:rsidRDefault="00750802">
      <w:pPr>
        <w:spacing w:line="360" w:lineRule="auto"/>
        <w:jc w:val="center"/>
        <w:rPr>
          <w:rFonts w:ascii="宋体" w:hAnsi="宋体" w:cs="宋体"/>
          <w:sz w:val="24"/>
        </w:rPr>
      </w:pPr>
      <w:r>
        <w:rPr>
          <w:rFonts w:ascii="宋体" w:hAnsi="宋体" w:cs="宋体"/>
          <w:sz w:val="24"/>
        </w:rPr>
        <w:t>安全生产合同</w:t>
      </w:r>
    </w:p>
    <w:p w:rsidR="00093BE7" w:rsidRDefault="00750802">
      <w:pPr>
        <w:spacing w:line="360" w:lineRule="auto"/>
        <w:rPr>
          <w:rFonts w:ascii="宋体" w:hAnsi="宋体" w:cs="宋体"/>
          <w:sz w:val="24"/>
        </w:rPr>
      </w:pPr>
      <w:r>
        <w:rPr>
          <w:rFonts w:ascii="宋体" w:hAnsi="宋体" w:cs="宋体"/>
          <w:sz w:val="24"/>
        </w:rPr>
        <w:t>发包人：</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sz w:val="24"/>
        </w:rPr>
        <w:t xml:space="preserve"> </w:t>
      </w:r>
    </w:p>
    <w:p w:rsidR="00093BE7" w:rsidRDefault="00750802">
      <w:pPr>
        <w:spacing w:line="360" w:lineRule="auto"/>
        <w:rPr>
          <w:rFonts w:ascii="宋体" w:hAnsi="宋体" w:cs="宋体"/>
          <w:sz w:val="24"/>
        </w:rPr>
      </w:pPr>
      <w:r>
        <w:rPr>
          <w:rFonts w:ascii="宋体" w:hAnsi="宋体" w:cs="宋体"/>
          <w:sz w:val="24"/>
        </w:rPr>
        <w:t>承包人：</w:t>
      </w:r>
      <w:r>
        <w:rPr>
          <w:rFonts w:ascii="宋体" w:hAnsi="宋体" w:cs="宋体" w:hint="eastAsia"/>
          <w:sz w:val="24"/>
          <w:u w:val="single"/>
        </w:rPr>
        <w:t xml:space="preserve">                            </w:t>
      </w:r>
      <w:r>
        <w:rPr>
          <w:rFonts w:ascii="宋体" w:hAnsi="宋体" w:cs="宋体"/>
          <w:sz w:val="24"/>
        </w:rPr>
        <w:t xml:space="preserve"> </w:t>
      </w:r>
    </w:p>
    <w:p w:rsidR="00093BE7" w:rsidRDefault="00750802">
      <w:pPr>
        <w:spacing w:line="360" w:lineRule="auto"/>
        <w:ind w:firstLine="420"/>
        <w:rPr>
          <w:rFonts w:ascii="宋体" w:hAnsi="宋体" w:cs="宋体"/>
          <w:sz w:val="24"/>
        </w:rPr>
      </w:pPr>
      <w:r>
        <w:rPr>
          <w:rFonts w:ascii="宋体" w:hAnsi="宋体" w:cs="宋体"/>
          <w:sz w:val="24"/>
        </w:rPr>
        <w:lastRenderedPageBreak/>
        <w:t>为在</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u w:val="single"/>
        </w:rPr>
        <w:t xml:space="preserve"> </w:t>
      </w:r>
      <w:r>
        <w:rPr>
          <w:rFonts w:ascii="宋体" w:hAnsi="宋体" w:cs="宋体"/>
          <w:sz w:val="24"/>
        </w:rPr>
        <w:t>施工合同的实施过程中创造安全、整洁的施工环境，切实搞好本项目的安全管理工作，本项目发包人与承包人特此签订安全生产合同：</w:t>
      </w:r>
    </w:p>
    <w:p w:rsidR="00093BE7" w:rsidRDefault="00750802">
      <w:pPr>
        <w:spacing w:line="360" w:lineRule="auto"/>
        <w:rPr>
          <w:rFonts w:ascii="宋体" w:hAnsi="宋体" w:cs="宋体"/>
          <w:b/>
          <w:bCs/>
          <w:sz w:val="24"/>
        </w:rPr>
      </w:pPr>
      <w:r>
        <w:rPr>
          <w:rFonts w:ascii="宋体" w:hAnsi="宋体" w:cs="宋体"/>
          <w:b/>
          <w:bCs/>
          <w:sz w:val="24"/>
        </w:rPr>
        <w:t xml:space="preserve">一、发包人职责 </w:t>
      </w:r>
    </w:p>
    <w:p w:rsidR="00093BE7" w:rsidRDefault="00750802">
      <w:pPr>
        <w:numPr>
          <w:ilvl w:val="0"/>
          <w:numId w:val="5"/>
        </w:numPr>
        <w:spacing w:line="360" w:lineRule="auto"/>
        <w:ind w:firstLine="420"/>
        <w:rPr>
          <w:rFonts w:ascii="宋体" w:hAnsi="宋体" w:cs="宋体"/>
          <w:sz w:val="24"/>
        </w:rPr>
      </w:pPr>
      <w:r>
        <w:rPr>
          <w:rFonts w:ascii="宋体" w:hAnsi="宋体" w:cs="宋体"/>
          <w:sz w:val="24"/>
        </w:rPr>
        <w:t>严格遵守国家有关安全生产的法律法规、认真执行工程承包合同中的有关安全要求。</w:t>
      </w:r>
    </w:p>
    <w:p w:rsidR="00093BE7" w:rsidRDefault="00750802">
      <w:pPr>
        <w:spacing w:line="360" w:lineRule="auto"/>
        <w:rPr>
          <w:rFonts w:ascii="宋体" w:hAnsi="宋体" w:cs="宋体"/>
          <w:sz w:val="24"/>
        </w:rPr>
      </w:pPr>
      <w:r>
        <w:rPr>
          <w:rFonts w:ascii="宋体" w:hAnsi="宋体" w:cs="宋体" w:hint="eastAsia"/>
          <w:sz w:val="24"/>
        </w:rPr>
        <w:tab/>
      </w:r>
      <w:r>
        <w:rPr>
          <w:rFonts w:ascii="宋体" w:hAnsi="宋体" w:cs="宋体"/>
          <w:sz w:val="24"/>
        </w:rPr>
        <w:t>2．按照“安全第一、预防为主”和坚持“管生产必须管安全”的原则进行安全生产管理，做到生产与安全工作同时计划、布置、检查、总结和评比。</w:t>
      </w:r>
    </w:p>
    <w:p w:rsidR="00093BE7" w:rsidRDefault="00750802">
      <w:pPr>
        <w:spacing w:line="360" w:lineRule="auto"/>
        <w:ind w:firstLine="420"/>
        <w:rPr>
          <w:rFonts w:ascii="宋体" w:hAnsi="宋体" w:cs="宋体"/>
          <w:sz w:val="24"/>
        </w:rPr>
      </w:pPr>
      <w:r>
        <w:rPr>
          <w:rFonts w:ascii="宋体" w:hAnsi="宋体" w:cs="宋体" w:hint="eastAsia"/>
          <w:sz w:val="24"/>
        </w:rPr>
        <w:t>3.</w:t>
      </w:r>
      <w:r>
        <w:rPr>
          <w:rFonts w:ascii="宋体" w:hAnsi="宋体" w:cs="宋体"/>
          <w:sz w:val="24"/>
        </w:rPr>
        <w:t>重要的安全设施必须坚持与主体工程“三同时”的原则，即：同时设计、审批，同时施工，同时验收，投入使用。</w:t>
      </w:r>
    </w:p>
    <w:p w:rsidR="00093BE7" w:rsidRDefault="00750802">
      <w:pPr>
        <w:spacing w:line="360" w:lineRule="auto"/>
        <w:ind w:firstLine="420"/>
        <w:rPr>
          <w:rFonts w:ascii="宋体" w:hAnsi="宋体" w:cs="宋体"/>
          <w:sz w:val="24"/>
        </w:rPr>
      </w:pPr>
      <w:r>
        <w:rPr>
          <w:rFonts w:ascii="宋体" w:hAnsi="宋体" w:cs="宋体" w:hint="eastAsia"/>
          <w:sz w:val="24"/>
        </w:rPr>
        <w:t>4.</w:t>
      </w:r>
      <w:r>
        <w:rPr>
          <w:rFonts w:ascii="宋体" w:hAnsi="宋体" w:cs="宋体"/>
          <w:sz w:val="24"/>
        </w:rPr>
        <w:t>定期召开安全生产调度会，及时传达中央及地方有关安全生产的精神。</w:t>
      </w:r>
    </w:p>
    <w:p w:rsidR="00093BE7" w:rsidRDefault="00750802">
      <w:pPr>
        <w:spacing w:line="360" w:lineRule="auto"/>
        <w:rPr>
          <w:rFonts w:ascii="宋体" w:hAnsi="宋体" w:cs="宋体"/>
          <w:sz w:val="24"/>
        </w:rPr>
      </w:pPr>
      <w:r>
        <w:rPr>
          <w:rFonts w:ascii="宋体" w:hAnsi="宋体" w:cs="宋体" w:hint="eastAsia"/>
          <w:sz w:val="24"/>
        </w:rPr>
        <w:tab/>
        <w:t>5.</w:t>
      </w:r>
      <w:r>
        <w:rPr>
          <w:rFonts w:ascii="宋体" w:hAnsi="宋体" w:cs="宋体"/>
          <w:sz w:val="24"/>
        </w:rPr>
        <w:t>组织对承包人施工现场安全生产检查，监督承包有及时处理发现的各项隐患。</w:t>
      </w:r>
    </w:p>
    <w:p w:rsidR="00093BE7" w:rsidRDefault="00750802">
      <w:pPr>
        <w:spacing w:line="360" w:lineRule="auto"/>
        <w:rPr>
          <w:rFonts w:ascii="宋体" w:hAnsi="宋体" w:cs="宋体"/>
          <w:b/>
          <w:bCs/>
          <w:sz w:val="24"/>
        </w:rPr>
      </w:pPr>
      <w:r>
        <w:rPr>
          <w:rFonts w:ascii="宋体" w:hAnsi="宋体" w:cs="宋体"/>
          <w:b/>
          <w:bCs/>
          <w:sz w:val="24"/>
        </w:rPr>
        <w:t>二、承包人职责</w:t>
      </w:r>
    </w:p>
    <w:p w:rsidR="00093BE7" w:rsidRDefault="00750802">
      <w:pPr>
        <w:spacing w:line="360" w:lineRule="auto"/>
        <w:ind w:firstLine="420"/>
        <w:rPr>
          <w:rFonts w:ascii="宋体" w:hAnsi="宋体" w:cs="宋体"/>
          <w:sz w:val="24"/>
        </w:rPr>
      </w:pPr>
      <w:r>
        <w:rPr>
          <w:rFonts w:ascii="宋体" w:hAnsi="宋体" w:cs="宋体"/>
          <w:sz w:val="24"/>
        </w:rPr>
        <w:t>1．严格遵守国家有关安全生产的法律法规和有关安全生产的规定，认真执行工程承包合同中的有关安全要求。</w:t>
      </w:r>
    </w:p>
    <w:p w:rsidR="00093BE7" w:rsidRDefault="00750802">
      <w:pPr>
        <w:spacing w:line="360" w:lineRule="auto"/>
        <w:ind w:firstLine="420"/>
        <w:rPr>
          <w:rFonts w:ascii="宋体" w:hAnsi="宋体" w:cs="宋体"/>
          <w:sz w:val="24"/>
        </w:rPr>
      </w:pPr>
      <w:r>
        <w:rPr>
          <w:rFonts w:ascii="宋体" w:hAnsi="宋体" w:cs="宋体"/>
          <w:sz w:val="24"/>
        </w:rPr>
        <w:t>2．坚持“安全第一、预防为主”和坚持“管生产必须管安全”的原则，加强安全生产宣传教育，增强安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093BE7" w:rsidRDefault="00750802">
      <w:pPr>
        <w:spacing w:line="360" w:lineRule="auto"/>
        <w:rPr>
          <w:rFonts w:ascii="宋体" w:hAnsi="宋体" w:cs="宋体"/>
          <w:sz w:val="24"/>
        </w:rPr>
      </w:pPr>
      <w:r>
        <w:rPr>
          <w:rFonts w:ascii="宋体" w:hAnsi="宋体" w:cs="宋体" w:hint="eastAsia"/>
          <w:sz w:val="24"/>
        </w:rPr>
        <w:tab/>
      </w:r>
      <w:r>
        <w:rPr>
          <w:rFonts w:ascii="宋体" w:hAnsi="宋体" w:cs="宋体"/>
          <w:sz w:val="24"/>
        </w:rPr>
        <w:t>3．建立健全安全生产责任制。从派往项目实施的项目经理到生产工人（包括临时雇请的民工）的安全生产管理系统必须做到纵向到底，一环不漏；各职能</w:t>
      </w:r>
      <w:r>
        <w:rPr>
          <w:rFonts w:ascii="宋体" w:hAnsi="宋体" w:cs="宋体"/>
          <w:sz w:val="24"/>
        </w:rPr>
        <w:lastRenderedPageBreak/>
        <w:t>部门、人员的安全生产责任制做到横向到边，人人有责。项目经理是安全生产的第一责任人。现场设置的安全机构，应按施工人员1%-3%配备安全员，专职负责所有员工的安全和治安保卫工作及预防事故的发生。安全机构人员，有权按有关规定发布指令，并采取保护性措施防止事故发生。</w:t>
      </w:r>
    </w:p>
    <w:p w:rsidR="00093BE7" w:rsidRDefault="00750802">
      <w:pPr>
        <w:spacing w:line="360" w:lineRule="auto"/>
        <w:ind w:firstLine="420"/>
        <w:rPr>
          <w:rFonts w:ascii="宋体" w:hAnsi="宋体" w:cs="宋体"/>
          <w:sz w:val="24"/>
        </w:rPr>
      </w:pPr>
      <w:r>
        <w:rPr>
          <w:rFonts w:ascii="宋体" w:hAnsi="宋体" w:cs="宋体"/>
          <w:sz w:val="24"/>
        </w:rPr>
        <w:t>4．承包人在任何时候都应采取各种合理的预防措施，防止其员工发生任何违法、违禁、暴力或妨碍治安的行为。</w:t>
      </w:r>
    </w:p>
    <w:p w:rsidR="00093BE7" w:rsidRDefault="00750802">
      <w:pPr>
        <w:spacing w:line="360" w:lineRule="auto"/>
        <w:rPr>
          <w:rFonts w:ascii="宋体" w:hAnsi="宋体" w:cs="宋体"/>
          <w:sz w:val="24"/>
        </w:rPr>
      </w:pPr>
      <w:r>
        <w:rPr>
          <w:rFonts w:ascii="宋体" w:hAnsi="宋体" w:cs="宋体" w:hint="eastAsia"/>
          <w:sz w:val="24"/>
        </w:rPr>
        <w:tab/>
      </w:r>
      <w:r>
        <w:rPr>
          <w:rFonts w:ascii="宋体" w:hAnsi="宋体" w:cs="宋体"/>
          <w:sz w:val="24"/>
        </w:rPr>
        <w:t>5．承包人必须具有劳动安全管理部门颁发的安全生产证书，参加施工的人员，必须接受安全技术教育，熟知和遵守本工种的各项安全技术操作规程，定期进行安全技术考核，合格者方准上岗操作。对于从事电气、起重、建筑凳高架设作业、锅炉、压力容器、焊接、机动车船驾驶、爆破、潜水、瓦斯检验等特殊工种的人员。经过专业培训，获得《安全操作合格证》后，方准持证上岗。施工现场如出现特种作业无证操作现象时，项目经理必须承担管理责任。</w:t>
      </w:r>
    </w:p>
    <w:p w:rsidR="00093BE7" w:rsidRDefault="00750802">
      <w:pPr>
        <w:spacing w:line="360" w:lineRule="auto"/>
        <w:rPr>
          <w:rFonts w:ascii="宋体" w:hAnsi="宋体" w:cs="宋体"/>
          <w:sz w:val="24"/>
        </w:rPr>
      </w:pPr>
      <w:r>
        <w:rPr>
          <w:rFonts w:ascii="宋体" w:hAnsi="宋体" w:cs="宋体" w:hint="eastAsia"/>
          <w:sz w:val="24"/>
        </w:rPr>
        <w:tab/>
      </w:r>
      <w:r>
        <w:rPr>
          <w:rFonts w:ascii="宋体" w:hAnsi="宋体" w:cs="宋体"/>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rsidR="00093BE7" w:rsidRDefault="00750802">
      <w:pPr>
        <w:spacing w:line="360" w:lineRule="auto"/>
        <w:rPr>
          <w:rFonts w:ascii="宋体" w:hAnsi="宋体" w:cs="宋体"/>
          <w:sz w:val="24"/>
        </w:rPr>
      </w:pPr>
      <w:r>
        <w:rPr>
          <w:rFonts w:ascii="宋体" w:hAnsi="宋体" w:cs="宋体" w:hint="eastAsia"/>
          <w:sz w:val="24"/>
        </w:rPr>
        <w:tab/>
      </w:r>
      <w:r>
        <w:rPr>
          <w:rFonts w:ascii="宋体" w:hAnsi="宋体" w:cs="宋体"/>
          <w:sz w:val="24"/>
        </w:rPr>
        <w:t>7．操作人员上岗，必须按规定穿戴防护用品。施工负责人和安全检查员应随时检查劳动防护用品的穿戴情况，不按规定穿戴防护用品的人员不得上岗。</w:t>
      </w:r>
    </w:p>
    <w:p w:rsidR="00093BE7" w:rsidRDefault="00750802">
      <w:pPr>
        <w:spacing w:line="360" w:lineRule="auto"/>
        <w:ind w:firstLine="420"/>
        <w:rPr>
          <w:rFonts w:ascii="宋体" w:hAnsi="宋体" w:cs="宋体"/>
          <w:sz w:val="24"/>
        </w:rPr>
      </w:pPr>
      <w:r>
        <w:rPr>
          <w:rFonts w:ascii="宋体" w:hAnsi="宋体" w:cs="宋体" w:hint="eastAsia"/>
          <w:sz w:val="24"/>
        </w:rPr>
        <w:t>8.</w:t>
      </w:r>
      <w:r>
        <w:rPr>
          <w:rFonts w:ascii="宋体" w:hAnsi="宋体" w:cs="宋体"/>
          <w:sz w:val="24"/>
        </w:rPr>
        <w:t>所有施工机具设备和高空作业的设备均应定期检查，并有安全员的签字记录，保证其经常处于完好状态；不合格的机具、设备和劳动保护用品严禁使用。</w:t>
      </w:r>
    </w:p>
    <w:p w:rsidR="00093BE7" w:rsidRDefault="00750802">
      <w:pPr>
        <w:spacing w:line="360" w:lineRule="auto"/>
        <w:ind w:firstLine="420"/>
        <w:rPr>
          <w:sz w:val="24"/>
        </w:rPr>
      </w:pPr>
      <w:r>
        <w:rPr>
          <w:rFonts w:ascii="宋体" w:hAnsi="宋体" w:cs="宋体"/>
          <w:sz w:val="24"/>
        </w:rPr>
        <w:t>9．施工中采用新技术、新工艺、新设备、新材料时，必须制定相应的安全技术措施，施工现场必须具有相关的安全标志牌。</w:t>
      </w:r>
    </w:p>
    <w:p w:rsidR="00093BE7" w:rsidRDefault="00750802">
      <w:pPr>
        <w:spacing w:line="360" w:lineRule="auto"/>
        <w:rPr>
          <w:rFonts w:ascii="宋体" w:hAnsi="宋体" w:cs="宋体"/>
          <w:sz w:val="24"/>
        </w:rPr>
      </w:pPr>
      <w:r>
        <w:rPr>
          <w:rFonts w:ascii="宋体" w:hAnsi="宋体" w:cs="宋体" w:hint="eastAsia"/>
          <w:sz w:val="24"/>
        </w:rPr>
        <w:tab/>
      </w:r>
      <w:r>
        <w:rPr>
          <w:rFonts w:ascii="宋体" w:hAnsi="宋体" w:cs="宋体"/>
          <w:sz w:val="24"/>
        </w:rPr>
        <w:t>10．承包人必须按照本工程项目特点，组织制定本工程实施中的生产安全事故应急救援预案；如果发生安全事故，应按照《国务院关于特大安全事故行政责</w:t>
      </w:r>
      <w:r>
        <w:rPr>
          <w:rFonts w:ascii="宋体" w:hAnsi="宋体" w:cs="宋体"/>
          <w:sz w:val="24"/>
        </w:rPr>
        <w:lastRenderedPageBreak/>
        <w:t>任追究的规定》以及其它有关规定，及时上报有关部门，并坚持“三不放过”的原则，严肃处理相关责任人。</w:t>
      </w:r>
    </w:p>
    <w:p w:rsidR="00093BE7" w:rsidRDefault="00750802">
      <w:pPr>
        <w:numPr>
          <w:ilvl w:val="0"/>
          <w:numId w:val="6"/>
        </w:numPr>
        <w:spacing w:line="360" w:lineRule="auto"/>
        <w:rPr>
          <w:rFonts w:ascii="宋体" w:hAnsi="宋体" w:cs="宋体"/>
          <w:b/>
          <w:bCs/>
          <w:sz w:val="24"/>
        </w:rPr>
      </w:pPr>
      <w:r>
        <w:rPr>
          <w:rFonts w:ascii="宋体" w:hAnsi="宋体" w:cs="宋体"/>
          <w:b/>
          <w:bCs/>
          <w:sz w:val="24"/>
        </w:rPr>
        <w:t>违约责任</w:t>
      </w:r>
    </w:p>
    <w:p w:rsidR="00093BE7" w:rsidRDefault="00750802">
      <w:pPr>
        <w:spacing w:line="360" w:lineRule="auto"/>
        <w:ind w:firstLine="420"/>
        <w:rPr>
          <w:rFonts w:ascii="宋体" w:hAnsi="宋体" w:cs="宋体"/>
          <w:sz w:val="24"/>
        </w:rPr>
      </w:pPr>
      <w:r>
        <w:rPr>
          <w:rFonts w:ascii="宋体" w:hAnsi="宋体" w:cs="宋体"/>
          <w:sz w:val="24"/>
        </w:rPr>
        <w:t>如因发包人或承包人违约造成安全事故，将依法追究责任。</w:t>
      </w:r>
    </w:p>
    <w:p w:rsidR="00093BE7" w:rsidRDefault="00750802">
      <w:pPr>
        <w:spacing w:line="360" w:lineRule="auto"/>
        <w:ind w:firstLine="420"/>
        <w:rPr>
          <w:rFonts w:ascii="宋体" w:hAnsi="宋体" w:cs="宋体"/>
          <w:sz w:val="24"/>
        </w:rPr>
      </w:pPr>
      <w:r>
        <w:rPr>
          <w:rFonts w:ascii="宋体" w:hAnsi="宋体" w:cs="宋体"/>
          <w:sz w:val="24"/>
        </w:rPr>
        <w:t>本合同</w:t>
      </w:r>
      <w:r>
        <w:rPr>
          <w:rFonts w:ascii="宋体" w:hAnsi="宋体" w:cs="宋体" w:hint="eastAsia"/>
          <w:sz w:val="24"/>
        </w:rPr>
        <w:t>一式陆份，甲乙双方各执贰份，相关部门执贰份</w:t>
      </w:r>
      <w:r>
        <w:rPr>
          <w:rFonts w:ascii="宋体" w:hAnsi="宋体" w:cs="宋体"/>
          <w:sz w:val="24"/>
        </w:rPr>
        <w:t>。由双方法定代表人或其授权的代理人签署与加盖公章后生效，全部工程竣工验收后失效。</w:t>
      </w:r>
    </w:p>
    <w:p w:rsidR="00093BE7" w:rsidRDefault="00750802">
      <w:pPr>
        <w:spacing w:line="360" w:lineRule="auto"/>
        <w:ind w:firstLine="420"/>
        <w:rPr>
          <w:rFonts w:ascii="宋体" w:hAnsi="宋体" w:cs="宋体"/>
          <w:sz w:val="24"/>
        </w:rPr>
      </w:pPr>
      <w:r>
        <w:rPr>
          <w:rFonts w:ascii="宋体" w:hAnsi="宋体" w:cs="宋体"/>
          <w:sz w:val="24"/>
        </w:rPr>
        <w:t xml:space="preserve">发包人：(公章) </w:t>
      </w:r>
      <w:r>
        <w:rPr>
          <w:rFonts w:ascii="宋体" w:hAnsi="宋体" w:cs="宋体" w:hint="eastAsia"/>
          <w:sz w:val="24"/>
        </w:rPr>
        <w:t xml:space="preserve">                    </w:t>
      </w:r>
      <w:r>
        <w:rPr>
          <w:rFonts w:ascii="宋体" w:hAnsi="宋体" w:cs="宋体"/>
          <w:sz w:val="24"/>
        </w:rPr>
        <w:t xml:space="preserve">承 包 人：(公章) </w:t>
      </w:r>
    </w:p>
    <w:p w:rsidR="00093BE7" w:rsidRDefault="00750802">
      <w:pPr>
        <w:spacing w:line="360" w:lineRule="auto"/>
        <w:ind w:firstLine="420"/>
        <w:rPr>
          <w:rFonts w:ascii="宋体" w:hAnsi="宋体" w:cs="宋体"/>
          <w:sz w:val="24"/>
        </w:rPr>
      </w:pPr>
      <w:r>
        <w:rPr>
          <w:rFonts w:ascii="宋体" w:hAnsi="宋体" w:cs="宋体"/>
          <w:sz w:val="24"/>
        </w:rPr>
        <w:t xml:space="preserve">法定代表人： </w:t>
      </w:r>
      <w:r>
        <w:rPr>
          <w:rFonts w:ascii="宋体" w:hAnsi="宋体" w:cs="宋体" w:hint="eastAsia"/>
          <w:sz w:val="24"/>
        </w:rPr>
        <w:t xml:space="preserve">                      </w:t>
      </w:r>
      <w:r>
        <w:rPr>
          <w:rFonts w:ascii="宋体" w:hAnsi="宋体" w:cs="宋体"/>
          <w:sz w:val="24"/>
        </w:rPr>
        <w:t xml:space="preserve">法定代表人： </w:t>
      </w:r>
    </w:p>
    <w:p w:rsidR="00093BE7" w:rsidRDefault="00750802">
      <w:pPr>
        <w:spacing w:line="360" w:lineRule="auto"/>
        <w:ind w:firstLine="420"/>
        <w:rPr>
          <w:rFonts w:ascii="宋体" w:hAnsi="宋体" w:cs="宋体"/>
          <w:sz w:val="24"/>
        </w:rPr>
      </w:pPr>
      <w:r>
        <w:rPr>
          <w:rFonts w:ascii="宋体" w:hAnsi="宋体" w:cs="宋体"/>
          <w:sz w:val="24"/>
        </w:rPr>
        <w:t>委托代表人：</w:t>
      </w:r>
      <w:r>
        <w:rPr>
          <w:rFonts w:ascii="宋体" w:hAnsi="宋体" w:cs="宋体" w:hint="eastAsia"/>
          <w:sz w:val="24"/>
        </w:rPr>
        <w:t xml:space="preserve">                      </w:t>
      </w:r>
      <w:r>
        <w:rPr>
          <w:rFonts w:ascii="宋体" w:hAnsi="宋体" w:cs="宋体"/>
          <w:sz w:val="24"/>
        </w:rPr>
        <w:t xml:space="preserve"> 委托代表人：</w:t>
      </w:r>
    </w:p>
    <w:p w:rsidR="00093BE7" w:rsidRDefault="00750802">
      <w:pPr>
        <w:spacing w:line="360" w:lineRule="auto"/>
        <w:ind w:firstLine="420"/>
        <w:rPr>
          <w:rFonts w:ascii="宋体" w:hAnsi="宋体" w:cs="宋体"/>
          <w:sz w:val="24"/>
        </w:rPr>
      </w:pPr>
      <w:r>
        <w:rPr>
          <w:rFonts w:ascii="宋体" w:hAnsi="宋体" w:cs="宋体"/>
          <w:sz w:val="24"/>
        </w:rPr>
        <w:t xml:space="preserve"> 年 月 日 </w:t>
      </w:r>
      <w:r>
        <w:rPr>
          <w:rFonts w:ascii="宋体" w:hAnsi="宋体" w:cs="宋体" w:hint="eastAsia"/>
          <w:sz w:val="24"/>
        </w:rPr>
        <w:t xml:space="preserve">                         </w:t>
      </w:r>
      <w:r>
        <w:rPr>
          <w:rFonts w:ascii="宋体" w:hAnsi="宋体" w:cs="宋体"/>
          <w:sz w:val="24"/>
        </w:rPr>
        <w:t>年 月 日</w:t>
      </w:r>
    </w:p>
    <w:p w:rsidR="00093BE7" w:rsidRDefault="00093BE7">
      <w:pPr>
        <w:spacing w:line="400" w:lineRule="exact"/>
        <w:ind w:rightChars="-200" w:right="-420"/>
        <w:jc w:val="center"/>
        <w:rPr>
          <w:rFonts w:ascii="宋体" w:hAnsi="宋体" w:cs="宋体"/>
          <w:b/>
          <w:bCs/>
          <w:sz w:val="24"/>
        </w:rPr>
      </w:pPr>
    </w:p>
    <w:p w:rsidR="00093BE7" w:rsidRDefault="00093BE7">
      <w:pPr>
        <w:spacing w:line="400" w:lineRule="exact"/>
        <w:ind w:rightChars="-200" w:right="-420"/>
        <w:jc w:val="center"/>
        <w:rPr>
          <w:rFonts w:ascii="宋体" w:hAnsi="宋体" w:cs="宋体"/>
          <w:b/>
          <w:bCs/>
          <w:sz w:val="24"/>
        </w:rPr>
      </w:pPr>
    </w:p>
    <w:p w:rsidR="00093BE7" w:rsidRDefault="00093BE7">
      <w:pPr>
        <w:spacing w:line="400" w:lineRule="exact"/>
        <w:ind w:rightChars="-200" w:right="-420"/>
        <w:jc w:val="center"/>
        <w:rPr>
          <w:rFonts w:ascii="宋体" w:hAnsi="宋体" w:cs="宋体"/>
          <w:b/>
          <w:bCs/>
          <w:sz w:val="24"/>
        </w:rPr>
      </w:pPr>
    </w:p>
    <w:p w:rsidR="00093BE7" w:rsidRDefault="00093BE7">
      <w:pPr>
        <w:spacing w:line="400" w:lineRule="exact"/>
        <w:ind w:rightChars="-200" w:right="-420"/>
        <w:jc w:val="center"/>
        <w:rPr>
          <w:rFonts w:ascii="宋体" w:hAnsi="宋体" w:cs="宋体"/>
          <w:b/>
          <w:bCs/>
          <w:sz w:val="24"/>
        </w:rPr>
      </w:pPr>
    </w:p>
    <w:p w:rsidR="00093BE7" w:rsidRDefault="00750802">
      <w:pPr>
        <w:spacing w:line="400" w:lineRule="exact"/>
        <w:ind w:rightChars="-200" w:right="-420"/>
        <w:jc w:val="center"/>
        <w:rPr>
          <w:rFonts w:ascii="宋体" w:hAnsi="宋体" w:cs="宋体"/>
          <w:b/>
          <w:bCs/>
          <w:sz w:val="24"/>
        </w:rPr>
      </w:pPr>
      <w:r>
        <w:rPr>
          <w:rFonts w:ascii="宋体" w:hAnsi="宋体" w:cs="宋体"/>
          <w:b/>
          <w:bCs/>
          <w:sz w:val="24"/>
        </w:rPr>
        <w:t>廉政合同</w:t>
      </w:r>
    </w:p>
    <w:p w:rsidR="00093BE7" w:rsidRDefault="00750802">
      <w:pPr>
        <w:spacing w:line="400" w:lineRule="exact"/>
        <w:ind w:rightChars="-200" w:right="-420" w:firstLineChars="200" w:firstLine="420"/>
        <w:rPr>
          <w:rFonts w:ascii="宋体" w:hAnsi="宋体" w:cs="宋体"/>
          <w:szCs w:val="21"/>
          <w:u w:val="single"/>
        </w:rPr>
      </w:pPr>
      <w:r>
        <w:rPr>
          <w:rFonts w:ascii="宋体" w:hAnsi="宋体" w:cs="宋体" w:hint="eastAsia"/>
          <w:szCs w:val="21"/>
        </w:rPr>
        <w:t>甲方：</w:t>
      </w:r>
      <w:r>
        <w:rPr>
          <w:rFonts w:ascii="宋体" w:hAnsi="宋体" w:cs="宋体" w:hint="eastAsia"/>
          <w:szCs w:val="21"/>
          <w:u w:val="single"/>
        </w:rPr>
        <w:t xml:space="preserve">                            </w:t>
      </w:r>
    </w:p>
    <w:p w:rsidR="00093BE7" w:rsidRDefault="00750802">
      <w:pPr>
        <w:spacing w:line="400" w:lineRule="exact"/>
        <w:ind w:rightChars="-200" w:right="-420" w:firstLineChars="200" w:firstLine="420"/>
        <w:rPr>
          <w:rFonts w:ascii="宋体" w:hAnsi="宋体"/>
          <w:i/>
          <w:szCs w:val="21"/>
        </w:rPr>
      </w:pPr>
      <w:r>
        <w:rPr>
          <w:rFonts w:ascii="宋体" w:hAnsi="宋体" w:cs="宋体" w:hint="eastAsia"/>
          <w:szCs w:val="21"/>
        </w:rPr>
        <w:t>乙方：</w:t>
      </w:r>
      <w:r>
        <w:rPr>
          <w:rStyle w:val="Variable"/>
          <w:rFonts w:ascii="宋体" w:hAnsi="宋体" w:hint="eastAsia"/>
          <w:i w:val="0"/>
          <w:szCs w:val="21"/>
          <w:u w:val="single"/>
        </w:rPr>
        <w:t xml:space="preserve">                          </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为进一步加强工程建设中的党风廉政建设，保证工程建设优质、高效、有序地进行，</w:t>
      </w:r>
      <w:r>
        <w:rPr>
          <w:rFonts w:ascii="宋体" w:hAnsi="宋体" w:cs="宋体" w:hint="eastAsia"/>
          <w:szCs w:val="21"/>
          <w:u w:val="single"/>
        </w:rPr>
        <w:t xml:space="preserve">  通州区   </w:t>
      </w:r>
      <w:r>
        <w:rPr>
          <w:rFonts w:ascii="宋体" w:hAnsi="宋体" w:cs="宋体" w:hint="eastAsia"/>
          <w:szCs w:val="21"/>
        </w:rPr>
        <w:t>（以下简称“甲方”）与承担的施工单位，经双方协商一致，自愿签订以下廉政合同。</w:t>
      </w:r>
    </w:p>
    <w:p w:rsidR="00093BE7" w:rsidRDefault="00750802">
      <w:pPr>
        <w:tabs>
          <w:tab w:val="left" w:pos="5370"/>
        </w:tabs>
        <w:spacing w:line="400" w:lineRule="exact"/>
        <w:ind w:rightChars="-200" w:right="-420" w:firstLineChars="200" w:firstLine="422"/>
        <w:rPr>
          <w:rFonts w:ascii="宋体" w:hAnsi="宋体" w:cs="宋体"/>
          <w:b/>
          <w:bCs/>
          <w:szCs w:val="21"/>
        </w:rPr>
      </w:pPr>
      <w:r>
        <w:rPr>
          <w:rFonts w:ascii="宋体" w:hAnsi="宋体" w:cs="宋体" w:hint="eastAsia"/>
          <w:b/>
          <w:bCs/>
          <w:szCs w:val="21"/>
        </w:rPr>
        <w:t>第一条：甲乙双方的权利和义务</w:t>
      </w:r>
      <w:r>
        <w:rPr>
          <w:rFonts w:ascii="宋体" w:hAnsi="宋体" w:cs="宋体"/>
          <w:b/>
          <w:bCs/>
          <w:szCs w:val="21"/>
        </w:rPr>
        <w:tab/>
      </w:r>
    </w:p>
    <w:p w:rsidR="00093BE7" w:rsidRDefault="00750802">
      <w:pPr>
        <w:spacing w:line="400" w:lineRule="exact"/>
        <w:ind w:rightChars="-200" w:right="-420" w:firstLineChars="200" w:firstLine="420"/>
        <w:rPr>
          <w:rFonts w:ascii="宋体" w:hAnsi="宋体" w:cs="宋体"/>
          <w:szCs w:val="21"/>
        </w:rPr>
      </w:pPr>
      <w:r>
        <w:rPr>
          <w:rFonts w:ascii="宋体" w:hAnsi="宋体" w:cs="宋体"/>
          <w:szCs w:val="21"/>
        </w:rPr>
        <w:t>(一)严格遵守党和国家有关法规及党风廉政建设各项规定。</w:t>
      </w:r>
    </w:p>
    <w:p w:rsidR="00093BE7" w:rsidRDefault="00750802">
      <w:pPr>
        <w:spacing w:line="400" w:lineRule="exact"/>
        <w:ind w:rightChars="-200" w:right="-420" w:firstLineChars="200" w:firstLine="420"/>
        <w:rPr>
          <w:rFonts w:ascii="宋体" w:hAnsi="宋体" w:cs="宋体"/>
          <w:szCs w:val="21"/>
        </w:rPr>
      </w:pPr>
      <w:r>
        <w:rPr>
          <w:rFonts w:ascii="宋体" w:hAnsi="宋体" w:cs="宋体"/>
          <w:szCs w:val="21"/>
        </w:rPr>
        <w:t>(二)严格执行施工合同的各项规定，自觉按合同办事。</w:t>
      </w:r>
    </w:p>
    <w:p w:rsidR="00093BE7" w:rsidRDefault="00750802">
      <w:pPr>
        <w:spacing w:line="400" w:lineRule="exact"/>
        <w:ind w:rightChars="-200" w:right="-420" w:firstLineChars="200" w:firstLine="420"/>
        <w:rPr>
          <w:rFonts w:ascii="宋体" w:hAnsi="宋体" w:cs="宋体"/>
          <w:szCs w:val="21"/>
        </w:rPr>
      </w:pPr>
      <w:r>
        <w:rPr>
          <w:rFonts w:ascii="宋体" w:hAnsi="宋体" w:cs="宋体"/>
          <w:szCs w:val="21"/>
        </w:rPr>
        <w:t>(三)双方的业务活动坚持公开、公正、公平、诚信的原则，严禁损害国家和集体利益，违反工程建设管理规章制度。</w:t>
      </w:r>
    </w:p>
    <w:p w:rsidR="00093BE7" w:rsidRDefault="00750802">
      <w:pPr>
        <w:spacing w:line="400" w:lineRule="exact"/>
        <w:ind w:rightChars="-200" w:right="-420" w:firstLineChars="200" w:firstLine="420"/>
        <w:rPr>
          <w:rFonts w:ascii="宋体" w:hAnsi="宋体" w:cs="宋体"/>
          <w:szCs w:val="21"/>
        </w:rPr>
      </w:pPr>
      <w:r>
        <w:rPr>
          <w:rFonts w:ascii="宋体" w:hAnsi="宋体" w:cs="宋体"/>
          <w:szCs w:val="21"/>
        </w:rPr>
        <w:t>(四)建立健全党风廉政建设各项制度，开展党风廉政建设宣传教育，加强对本方工作人员的监督检查。</w:t>
      </w:r>
    </w:p>
    <w:p w:rsidR="00093BE7" w:rsidRDefault="00750802">
      <w:pPr>
        <w:spacing w:line="400" w:lineRule="exact"/>
        <w:ind w:rightChars="-200" w:right="-420" w:firstLineChars="200" w:firstLine="420"/>
        <w:rPr>
          <w:rFonts w:ascii="宋体" w:hAnsi="宋体" w:cs="宋体"/>
          <w:szCs w:val="21"/>
        </w:rPr>
      </w:pPr>
      <w:r>
        <w:rPr>
          <w:rFonts w:ascii="宋体" w:hAnsi="宋体" w:cs="宋体"/>
          <w:szCs w:val="21"/>
        </w:rPr>
        <w:t>(五)发现对方在业务活动中有违反廉政规定的行为，有及时提醒和督促对方纠正的权利和义务，并严肃查处本方工作人员的违纪行为。</w:t>
      </w:r>
    </w:p>
    <w:p w:rsidR="00093BE7" w:rsidRDefault="00750802">
      <w:pPr>
        <w:spacing w:line="400" w:lineRule="exact"/>
        <w:ind w:rightChars="-200" w:right="-420" w:firstLineChars="200" w:firstLine="422"/>
        <w:rPr>
          <w:rFonts w:ascii="宋体" w:hAnsi="宋体" w:cs="宋体"/>
          <w:b/>
          <w:bCs/>
          <w:szCs w:val="21"/>
        </w:rPr>
      </w:pPr>
      <w:r>
        <w:rPr>
          <w:rFonts w:ascii="宋体" w:hAnsi="宋体" w:cs="宋体" w:hint="eastAsia"/>
          <w:b/>
          <w:bCs/>
          <w:szCs w:val="21"/>
        </w:rPr>
        <w:t>第二条：甲方在廉政建设方面的义务</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（一）甲方及其工作人员不得挤占、截留、挪用工程款或超进度拨付工程款。</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lastRenderedPageBreak/>
        <w:t>（二）甲方及其工作人员不准索要或接受乙方的礼金，有价证券、支付凭证、贵重物品等财物。</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（三）甲方及其工作人员不准在乙方报销应由甲方或个人支付的费用。</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（四）甲方工作人员不准参加乙方提供的宴请、娱乐活动；不准要求乙方提供通讯工具、高档办公用品等。不准在合同外要求乙方提供交通工具。</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（五）甲方及其工作人员不准要求乙方为其配偶、子女及有利害关系的人员安排工作或劳务；不准违反规定从事与乙方施工项目有关的材料设备供应、工程分包等经济活动。</w:t>
      </w:r>
    </w:p>
    <w:p w:rsidR="00093BE7" w:rsidRDefault="00750802">
      <w:pPr>
        <w:spacing w:line="400" w:lineRule="exact"/>
        <w:ind w:rightChars="-200" w:right="-420" w:firstLineChars="200" w:firstLine="422"/>
        <w:rPr>
          <w:rFonts w:ascii="宋体" w:hAnsi="宋体" w:cs="宋体"/>
          <w:b/>
          <w:bCs/>
          <w:szCs w:val="21"/>
        </w:rPr>
      </w:pPr>
      <w:r>
        <w:rPr>
          <w:rFonts w:ascii="宋体" w:hAnsi="宋体" w:cs="宋体" w:hint="eastAsia"/>
          <w:b/>
          <w:bCs/>
          <w:szCs w:val="21"/>
        </w:rPr>
        <w:t>第三条：乙方在廉政建设方面义务</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（一）乙方不准以任何形式向甲方及其工作人员馈赠礼金、礼品、有价证券、支付凭证、贵重物品等财物；</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（二）乙方不准以任何名义为甲方及其工作人员报销应由甲方或个人支付的费用。</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（三）乙方不准以任何理由邀请甲方工作人员参加对承建的施工项目有影响的宴请及娱乐活动；不准为其提供通讯工具、交通工具、高档办公用品等。</w:t>
      </w:r>
    </w:p>
    <w:p w:rsidR="00093BE7" w:rsidRDefault="00750802">
      <w:pPr>
        <w:spacing w:line="400" w:lineRule="exact"/>
        <w:ind w:rightChars="-200" w:right="-420" w:firstLineChars="200" w:firstLine="420"/>
        <w:rPr>
          <w:rFonts w:ascii="宋体" w:hAnsi="宋体" w:cs="宋体"/>
          <w:szCs w:val="21"/>
        </w:rPr>
      </w:pPr>
      <w:r>
        <w:rPr>
          <w:rFonts w:ascii="宋体" w:hAnsi="宋体" w:cs="宋体"/>
          <w:szCs w:val="21"/>
        </w:rPr>
        <w:t>(四)乙方不准违反规定将承建的施工项目分包或转包。</w:t>
      </w:r>
    </w:p>
    <w:p w:rsidR="00093BE7" w:rsidRDefault="00750802">
      <w:pPr>
        <w:spacing w:line="400" w:lineRule="exact"/>
        <w:ind w:rightChars="-200" w:right="-420" w:firstLineChars="200" w:firstLine="420"/>
        <w:rPr>
          <w:rFonts w:ascii="宋体" w:hAnsi="宋体" w:cs="宋体"/>
          <w:szCs w:val="21"/>
        </w:rPr>
      </w:pPr>
      <w:r>
        <w:rPr>
          <w:rFonts w:ascii="宋体" w:hAnsi="宋体" w:cs="宋体"/>
          <w:szCs w:val="21"/>
        </w:rPr>
        <w:t>(五) 乙方及其工作人员不准与该工程的监理单位串通，违反工程计量、资金支付、质量验评、竣工验收等有关规定和程序，损害甲方利益，影响工程质量、进度和安全。</w:t>
      </w:r>
    </w:p>
    <w:p w:rsidR="00093BE7" w:rsidRDefault="00750802">
      <w:pPr>
        <w:spacing w:line="400" w:lineRule="exact"/>
        <w:ind w:rightChars="-200" w:right="-420" w:firstLineChars="200" w:firstLine="422"/>
        <w:rPr>
          <w:rFonts w:ascii="宋体" w:hAnsi="宋体" w:cs="宋体"/>
          <w:b/>
          <w:bCs/>
          <w:szCs w:val="21"/>
        </w:rPr>
      </w:pPr>
      <w:r>
        <w:rPr>
          <w:rFonts w:ascii="宋体" w:hAnsi="宋体" w:cs="宋体" w:hint="eastAsia"/>
          <w:b/>
          <w:bCs/>
          <w:szCs w:val="21"/>
        </w:rPr>
        <w:t>第四条：违约责任</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（一）甲方若违法乱纪违反本《廉政合同》有关规定的，对违法乱纪人员，由甲方主管部门依据有关规定查处，给乙方造成的损失，按有关规定予以赔偿。</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（二）乙方若违法乱纪违反本《廉政合同》有关规定的，对违法乱纪人员，由乙方主管部门依据有关规定查处，给甲方造成的损失，按有关规定予以赔偿。</w:t>
      </w:r>
    </w:p>
    <w:p w:rsidR="00093BE7" w:rsidRDefault="00750802">
      <w:pPr>
        <w:spacing w:line="400" w:lineRule="exact"/>
        <w:ind w:rightChars="-200" w:right="-420" w:firstLineChars="200" w:firstLine="422"/>
        <w:rPr>
          <w:rFonts w:ascii="宋体" w:hAnsi="宋体" w:cs="宋体"/>
          <w:b/>
          <w:bCs/>
          <w:szCs w:val="21"/>
        </w:rPr>
      </w:pPr>
      <w:r>
        <w:rPr>
          <w:rFonts w:ascii="宋体" w:hAnsi="宋体" w:cs="宋体" w:hint="eastAsia"/>
          <w:b/>
          <w:bCs/>
          <w:szCs w:val="21"/>
        </w:rPr>
        <w:t>第五条：督查单位</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双方约定：自愿接受各级纪委对合同执行情况的监督检查，接受提出本合同规定范围内的裁定意见。</w:t>
      </w:r>
    </w:p>
    <w:p w:rsidR="00093BE7" w:rsidRDefault="00750802">
      <w:pPr>
        <w:spacing w:line="400" w:lineRule="exact"/>
        <w:ind w:rightChars="-200" w:right="-420" w:firstLineChars="200" w:firstLine="422"/>
        <w:rPr>
          <w:rFonts w:ascii="宋体" w:hAnsi="宋体" w:cs="宋体"/>
          <w:b/>
          <w:bCs/>
          <w:szCs w:val="21"/>
        </w:rPr>
      </w:pPr>
      <w:r>
        <w:rPr>
          <w:rFonts w:ascii="宋体" w:hAnsi="宋体" w:cs="宋体" w:hint="eastAsia"/>
          <w:b/>
          <w:bCs/>
          <w:szCs w:val="21"/>
        </w:rPr>
        <w:t>第六条：检查方式</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本合同的履约情况由督查单位主持，甲乙双方共同派员参加，检查方式为座谈、问卷调查、查看资料或由各方约定的其他方式等。检查时间、次数、方式、检查结论和执行违约责任等由双方协商确定，如无法达成一致的，由督查单位依据事实裁定。</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第七条：本合同有效期为工程开工之日起至该合同段工程项目竣工验收后止。</w:t>
      </w:r>
    </w:p>
    <w:p w:rsidR="00093BE7" w:rsidRDefault="00750802">
      <w:pPr>
        <w:spacing w:line="400" w:lineRule="exact"/>
        <w:ind w:rightChars="-200" w:right="-420" w:firstLineChars="200" w:firstLine="420"/>
        <w:rPr>
          <w:rFonts w:ascii="宋体" w:hAnsi="宋体" w:cs="宋体"/>
          <w:szCs w:val="21"/>
        </w:rPr>
      </w:pPr>
      <w:r>
        <w:rPr>
          <w:rFonts w:ascii="宋体" w:hAnsi="宋体" w:cs="宋体" w:hint="eastAsia"/>
          <w:szCs w:val="21"/>
        </w:rPr>
        <w:t>第八条：本合同一式三份，甲、乙双方各执一份，送交督查部门一份。</w:t>
      </w:r>
    </w:p>
    <w:p w:rsidR="00093BE7" w:rsidRDefault="00093BE7">
      <w:pPr>
        <w:spacing w:line="400" w:lineRule="exact"/>
        <w:ind w:rightChars="-200" w:right="-420" w:firstLineChars="200" w:firstLine="420"/>
        <w:rPr>
          <w:rFonts w:ascii="宋体" w:hAnsi="宋体" w:cs="宋体"/>
          <w:szCs w:val="21"/>
        </w:rPr>
      </w:pPr>
    </w:p>
    <w:tbl>
      <w:tblPr>
        <w:tblW w:w="0" w:type="auto"/>
        <w:tblInd w:w="608" w:type="dxa"/>
        <w:tblBorders>
          <w:top w:val="single" w:sz="4" w:space="0" w:color="auto"/>
          <w:left w:val="single" w:sz="4" w:space="0" w:color="auto"/>
          <w:bottom w:val="single" w:sz="4" w:space="0" w:color="auto"/>
          <w:right w:val="single" w:sz="4" w:space="0" w:color="auto"/>
        </w:tblBorders>
        <w:tblLayout w:type="fixed"/>
        <w:tblLook w:val="04A0"/>
      </w:tblPr>
      <w:tblGrid>
        <w:gridCol w:w="3895"/>
        <w:gridCol w:w="3827"/>
      </w:tblGrid>
      <w:tr w:rsidR="00093BE7">
        <w:trPr>
          <w:trHeight w:val="4553"/>
        </w:trPr>
        <w:tc>
          <w:tcPr>
            <w:tcW w:w="3895" w:type="dxa"/>
            <w:tcBorders>
              <w:top w:val="single" w:sz="4" w:space="0" w:color="auto"/>
              <w:left w:val="single" w:sz="4" w:space="0" w:color="auto"/>
              <w:bottom w:val="single" w:sz="4" w:space="0" w:color="auto"/>
              <w:right w:val="single" w:sz="4" w:space="0" w:color="auto"/>
            </w:tcBorders>
          </w:tcPr>
          <w:p w:rsidR="00093BE7" w:rsidRDefault="00750802">
            <w:pPr>
              <w:spacing w:line="400" w:lineRule="exact"/>
              <w:rPr>
                <w:rFonts w:ascii="宋体" w:hAnsi="宋体" w:cs="宋体"/>
                <w:szCs w:val="21"/>
              </w:rPr>
            </w:pPr>
            <w:r>
              <w:rPr>
                <w:rFonts w:ascii="宋体" w:hAnsi="宋体" w:cs="宋体" w:hint="eastAsia"/>
                <w:szCs w:val="21"/>
              </w:rPr>
              <w:lastRenderedPageBreak/>
              <w:t>甲方单位：（盖章）</w:t>
            </w:r>
          </w:p>
          <w:p w:rsidR="00093BE7" w:rsidRDefault="00093BE7">
            <w:pPr>
              <w:spacing w:line="400" w:lineRule="exact"/>
              <w:rPr>
                <w:rFonts w:ascii="宋体" w:hAnsi="宋体" w:cs="宋体"/>
                <w:szCs w:val="21"/>
              </w:rPr>
            </w:pPr>
          </w:p>
          <w:p w:rsidR="00093BE7" w:rsidRDefault="00750802">
            <w:pPr>
              <w:spacing w:line="400" w:lineRule="exact"/>
              <w:rPr>
                <w:rFonts w:ascii="宋体" w:hAnsi="宋体" w:cs="宋体"/>
                <w:szCs w:val="21"/>
              </w:rPr>
            </w:pPr>
            <w:r>
              <w:rPr>
                <w:rFonts w:ascii="宋体" w:hAnsi="宋体" w:cs="宋体" w:hint="eastAsia"/>
                <w:szCs w:val="21"/>
              </w:rPr>
              <w:t>法定代表人（或受权代理人）签字：</w:t>
            </w:r>
          </w:p>
          <w:p w:rsidR="00093BE7" w:rsidRDefault="00093BE7">
            <w:pPr>
              <w:spacing w:line="400" w:lineRule="exact"/>
              <w:rPr>
                <w:rFonts w:ascii="宋体" w:hAnsi="宋体" w:cs="宋体"/>
                <w:szCs w:val="21"/>
              </w:rPr>
            </w:pPr>
          </w:p>
          <w:p w:rsidR="00093BE7" w:rsidRDefault="00750802">
            <w:pPr>
              <w:spacing w:line="400" w:lineRule="exact"/>
              <w:rPr>
                <w:rFonts w:ascii="宋体" w:hAnsi="宋体" w:cs="宋体"/>
                <w:szCs w:val="21"/>
              </w:rPr>
            </w:pPr>
            <w:r>
              <w:rPr>
                <w:rFonts w:ascii="宋体" w:hAnsi="宋体" w:cs="宋体" w:hint="eastAsia"/>
                <w:szCs w:val="21"/>
              </w:rPr>
              <w:t>单位地址：</w:t>
            </w:r>
          </w:p>
          <w:p w:rsidR="00093BE7" w:rsidRDefault="00750802">
            <w:pPr>
              <w:spacing w:line="400" w:lineRule="exact"/>
              <w:rPr>
                <w:rFonts w:ascii="宋体" w:hAnsi="宋体" w:cs="宋体"/>
                <w:szCs w:val="21"/>
              </w:rPr>
            </w:pPr>
            <w:r>
              <w:rPr>
                <w:rFonts w:ascii="宋体" w:hAnsi="宋体" w:cs="宋体" w:hint="eastAsia"/>
                <w:szCs w:val="21"/>
              </w:rPr>
              <w:t>联系电话：</w:t>
            </w:r>
          </w:p>
          <w:p w:rsidR="00093BE7" w:rsidRDefault="00093BE7">
            <w:pPr>
              <w:spacing w:line="400" w:lineRule="exact"/>
              <w:ind w:firstLineChars="450" w:firstLine="945"/>
              <w:rPr>
                <w:rFonts w:ascii="宋体" w:hAnsi="宋体" w:cs="宋体"/>
                <w:szCs w:val="21"/>
              </w:rPr>
            </w:pPr>
          </w:p>
          <w:p w:rsidR="00093BE7" w:rsidRDefault="00750802">
            <w:pPr>
              <w:spacing w:line="400" w:lineRule="exact"/>
              <w:ind w:firstLineChars="450" w:firstLine="945"/>
              <w:rPr>
                <w:rFonts w:ascii="宋体" w:hAnsi="宋体" w:cs="宋体"/>
                <w:szCs w:val="21"/>
              </w:rPr>
            </w:pPr>
            <w:r>
              <w:rPr>
                <w:rFonts w:ascii="宋体" w:hAnsi="宋体" w:cs="宋体" w:hint="eastAsia"/>
                <w:szCs w:val="21"/>
              </w:rPr>
              <w:t>年</w:t>
            </w:r>
            <w:r>
              <w:rPr>
                <w:rFonts w:ascii="宋体" w:hAnsi="宋体" w:cs="宋体"/>
                <w:szCs w:val="21"/>
              </w:rPr>
              <w:t xml:space="preserve">   月   日</w:t>
            </w:r>
          </w:p>
        </w:tc>
        <w:tc>
          <w:tcPr>
            <w:tcW w:w="3827" w:type="dxa"/>
            <w:tcBorders>
              <w:top w:val="single" w:sz="4" w:space="0" w:color="auto"/>
              <w:left w:val="single" w:sz="4" w:space="0" w:color="auto"/>
              <w:bottom w:val="single" w:sz="4" w:space="0" w:color="auto"/>
              <w:right w:val="single" w:sz="4" w:space="0" w:color="auto"/>
            </w:tcBorders>
          </w:tcPr>
          <w:p w:rsidR="00093BE7" w:rsidRDefault="00750802">
            <w:pPr>
              <w:spacing w:line="400" w:lineRule="exact"/>
              <w:rPr>
                <w:rFonts w:ascii="宋体" w:hAnsi="宋体" w:cs="宋体"/>
                <w:szCs w:val="21"/>
              </w:rPr>
            </w:pPr>
            <w:r>
              <w:rPr>
                <w:rFonts w:ascii="宋体" w:hAnsi="宋体" w:cs="宋体" w:hint="eastAsia"/>
                <w:szCs w:val="21"/>
              </w:rPr>
              <w:t>乙方单位：（盖章）</w:t>
            </w:r>
          </w:p>
          <w:p w:rsidR="00093BE7" w:rsidRDefault="00093BE7">
            <w:pPr>
              <w:spacing w:line="400" w:lineRule="exact"/>
              <w:rPr>
                <w:rFonts w:ascii="宋体" w:hAnsi="宋体" w:cs="宋体"/>
                <w:szCs w:val="21"/>
              </w:rPr>
            </w:pPr>
          </w:p>
          <w:p w:rsidR="00093BE7" w:rsidRDefault="00750802">
            <w:pPr>
              <w:spacing w:line="400" w:lineRule="exact"/>
              <w:rPr>
                <w:rFonts w:ascii="宋体" w:hAnsi="宋体" w:cs="宋体"/>
                <w:szCs w:val="21"/>
              </w:rPr>
            </w:pPr>
            <w:r>
              <w:rPr>
                <w:rFonts w:ascii="宋体" w:hAnsi="宋体" w:cs="宋体" w:hint="eastAsia"/>
                <w:szCs w:val="21"/>
              </w:rPr>
              <w:t>法定代表人（或受权代理人）签字：</w:t>
            </w:r>
          </w:p>
          <w:p w:rsidR="00093BE7" w:rsidRDefault="00093BE7">
            <w:pPr>
              <w:spacing w:line="400" w:lineRule="exact"/>
              <w:rPr>
                <w:rFonts w:ascii="宋体" w:hAnsi="宋体" w:cs="宋体"/>
                <w:szCs w:val="21"/>
              </w:rPr>
            </w:pPr>
          </w:p>
          <w:p w:rsidR="00093BE7" w:rsidRDefault="00750802">
            <w:pPr>
              <w:spacing w:line="400" w:lineRule="exact"/>
              <w:rPr>
                <w:rFonts w:ascii="宋体" w:hAnsi="宋体" w:cs="宋体"/>
                <w:szCs w:val="21"/>
              </w:rPr>
            </w:pPr>
            <w:r>
              <w:rPr>
                <w:rFonts w:ascii="宋体" w:hAnsi="宋体" w:cs="宋体" w:hint="eastAsia"/>
                <w:szCs w:val="21"/>
              </w:rPr>
              <w:t>单位地址：</w:t>
            </w:r>
          </w:p>
          <w:p w:rsidR="00093BE7" w:rsidRDefault="00750802">
            <w:pPr>
              <w:spacing w:line="400" w:lineRule="exact"/>
              <w:rPr>
                <w:rFonts w:ascii="宋体" w:hAnsi="宋体" w:cs="宋体"/>
                <w:szCs w:val="21"/>
              </w:rPr>
            </w:pPr>
            <w:r>
              <w:rPr>
                <w:rFonts w:ascii="宋体" w:hAnsi="宋体" w:cs="宋体" w:hint="eastAsia"/>
                <w:szCs w:val="21"/>
              </w:rPr>
              <w:t>联系电话：</w:t>
            </w:r>
          </w:p>
          <w:p w:rsidR="00093BE7" w:rsidRDefault="00093BE7">
            <w:pPr>
              <w:spacing w:line="400" w:lineRule="exact"/>
              <w:ind w:firstLineChars="450" w:firstLine="945"/>
              <w:rPr>
                <w:rFonts w:ascii="宋体" w:hAnsi="宋体" w:cs="宋体"/>
                <w:szCs w:val="21"/>
              </w:rPr>
            </w:pPr>
          </w:p>
          <w:p w:rsidR="00093BE7" w:rsidRDefault="00750802">
            <w:pPr>
              <w:spacing w:line="400" w:lineRule="exact"/>
              <w:ind w:firstLineChars="450" w:firstLine="945"/>
              <w:rPr>
                <w:rFonts w:ascii="宋体" w:hAnsi="宋体" w:cs="宋体"/>
                <w:szCs w:val="21"/>
              </w:rPr>
            </w:pPr>
            <w:r>
              <w:rPr>
                <w:rFonts w:ascii="宋体" w:hAnsi="宋体" w:cs="宋体" w:hint="eastAsia"/>
                <w:szCs w:val="21"/>
              </w:rPr>
              <w:t>年</w:t>
            </w:r>
            <w:r>
              <w:rPr>
                <w:rFonts w:ascii="宋体" w:hAnsi="宋体" w:cs="宋体"/>
                <w:szCs w:val="21"/>
              </w:rPr>
              <w:t xml:space="preserve">   月   日</w:t>
            </w:r>
          </w:p>
          <w:p w:rsidR="00093BE7" w:rsidRDefault="00093BE7">
            <w:pPr>
              <w:spacing w:line="400" w:lineRule="exact"/>
              <w:ind w:firstLineChars="1700" w:firstLine="3570"/>
              <w:rPr>
                <w:rFonts w:ascii="宋体" w:hAnsi="宋体" w:cs="宋体"/>
                <w:szCs w:val="21"/>
              </w:rPr>
            </w:pPr>
          </w:p>
        </w:tc>
      </w:tr>
    </w:tbl>
    <w:p w:rsidR="00093BE7" w:rsidRDefault="00093BE7">
      <w:pPr>
        <w:spacing w:line="360" w:lineRule="exact"/>
        <w:rPr>
          <w:b/>
          <w:sz w:val="24"/>
        </w:rPr>
      </w:pPr>
    </w:p>
    <w:p w:rsidR="00093BE7" w:rsidRDefault="00093BE7">
      <w:pPr>
        <w:spacing w:line="360" w:lineRule="exact"/>
        <w:rPr>
          <w:b/>
          <w:sz w:val="24"/>
        </w:rPr>
      </w:pPr>
    </w:p>
    <w:p w:rsidR="00093BE7" w:rsidRDefault="00093BE7">
      <w:pPr>
        <w:spacing w:line="360" w:lineRule="exact"/>
        <w:rPr>
          <w:b/>
          <w:sz w:val="24"/>
        </w:rPr>
      </w:pPr>
    </w:p>
    <w:p w:rsidR="00093BE7" w:rsidRDefault="00750802">
      <w:pPr>
        <w:spacing w:line="360" w:lineRule="exact"/>
        <w:rPr>
          <w:b/>
          <w:sz w:val="24"/>
        </w:rPr>
      </w:pPr>
      <w:r>
        <w:rPr>
          <w:rFonts w:hint="eastAsia"/>
          <w:b/>
          <w:sz w:val="24"/>
        </w:rPr>
        <w:t>发包人保留对合同文本的修改和完善的权利。</w:t>
      </w:r>
    </w:p>
    <w:p w:rsidR="00093BE7" w:rsidRDefault="00093BE7">
      <w:pPr>
        <w:spacing w:line="360" w:lineRule="auto"/>
        <w:ind w:firstLineChars="200" w:firstLine="482"/>
        <w:rPr>
          <w:rFonts w:ascii="宋体" w:hAnsi="宋体"/>
          <w:b/>
          <w:sz w:val="24"/>
        </w:rPr>
      </w:pPr>
    </w:p>
    <w:p w:rsidR="00093BE7" w:rsidRDefault="00093BE7">
      <w:pPr>
        <w:spacing w:line="360" w:lineRule="auto"/>
        <w:ind w:firstLineChars="200" w:firstLine="482"/>
        <w:rPr>
          <w:rFonts w:ascii="宋体" w:hAnsi="宋体"/>
          <w:b/>
          <w:sz w:val="24"/>
        </w:rPr>
      </w:pPr>
    </w:p>
    <w:bookmarkEnd w:id="117"/>
    <w:bookmarkEnd w:id="118"/>
    <w:bookmarkEnd w:id="119"/>
    <w:bookmarkEnd w:id="120"/>
    <w:bookmarkEnd w:id="121"/>
    <w:bookmarkEnd w:id="122"/>
    <w:bookmarkEnd w:id="123"/>
    <w:bookmarkEnd w:id="124"/>
    <w:p w:rsidR="00093BE7" w:rsidRDefault="00093BE7">
      <w:pPr>
        <w:spacing w:line="640" w:lineRule="exact"/>
        <w:jc w:val="left"/>
        <w:rPr>
          <w:rFonts w:ascii="宋体" w:hAnsi="宋体" w:cs="宋体"/>
          <w:sz w:val="24"/>
        </w:rPr>
      </w:pPr>
    </w:p>
    <w:p w:rsidR="00093BE7" w:rsidRDefault="00750802">
      <w:pPr>
        <w:pStyle w:val="2"/>
        <w:numPr>
          <w:ilvl w:val="0"/>
          <w:numId w:val="7"/>
        </w:numPr>
        <w:rPr>
          <w:rFonts w:ascii="黑体" w:eastAsia="黑体" w:cs="Arial"/>
          <w:bCs/>
          <w:szCs w:val="44"/>
        </w:rPr>
      </w:pPr>
      <w:r>
        <w:rPr>
          <w:rFonts w:ascii="黑体" w:eastAsia="黑体" w:cs="Arial" w:hint="eastAsia"/>
          <w:bCs/>
          <w:szCs w:val="44"/>
        </w:rPr>
        <w:t>项目需求</w:t>
      </w:r>
    </w:p>
    <w:p w:rsidR="00093BE7" w:rsidRDefault="00750802">
      <w:pPr>
        <w:pBdr>
          <w:top w:val="none" w:sz="0" w:space="0" w:color="000000"/>
          <w:left w:val="none" w:sz="0" w:space="0" w:color="000000"/>
          <w:bottom w:val="none" w:sz="0" w:space="0" w:color="000000"/>
          <w:right w:val="none" w:sz="0" w:space="0" w:color="000000"/>
        </w:pBdr>
        <w:spacing w:line="479" w:lineRule="atLeast"/>
      </w:pPr>
      <w:bookmarkStart w:id="373" w:name="_Hlt16619369"/>
      <w:bookmarkEnd w:id="373"/>
      <w:r>
        <w:rPr>
          <w:rFonts w:ascii="宋体" w:hAnsi="宋体" w:cs="宋体"/>
          <w:b/>
          <w:sz w:val="24"/>
        </w:rPr>
        <w:t>一、项目</w:t>
      </w:r>
      <w:r>
        <w:rPr>
          <w:rFonts w:ascii="宋体" w:hAnsi="宋体" w:cs="宋体" w:hint="eastAsia"/>
          <w:b/>
          <w:sz w:val="24"/>
        </w:rPr>
        <w:t>基本情况</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1、本项</w:t>
      </w:r>
      <w:r>
        <w:rPr>
          <w:rFonts w:ascii="宋体" w:hAnsi="宋体" w:cs="宋体" w:hint="eastAsia"/>
          <w:sz w:val="24"/>
        </w:rPr>
        <w:t>目为南通市通州区综合检验检测中心恒温恒湿实验室改造项目</w:t>
      </w:r>
      <w:r>
        <w:rPr>
          <w:rFonts w:ascii="宋体" w:hAnsi="宋体" w:cs="宋体"/>
          <w:sz w:val="24"/>
        </w:rPr>
        <w:t>，</w:t>
      </w:r>
      <w:r>
        <w:rPr>
          <w:rFonts w:ascii="宋体" w:hAnsi="宋体" w:cs="宋体" w:hint="eastAsia"/>
          <w:sz w:val="24"/>
        </w:rPr>
        <w:t>该项目</w:t>
      </w:r>
      <w:r>
        <w:rPr>
          <w:rFonts w:ascii="宋体" w:hAnsi="宋体" w:cs="宋体" w:hint="eastAsia"/>
          <w:b/>
          <w:bCs/>
          <w:sz w:val="24"/>
        </w:rPr>
        <w:t>用于燃气表检验（JJG577-2012）等项目使用</w:t>
      </w:r>
      <w:r w:rsidR="00815CB1">
        <w:rPr>
          <w:rFonts w:ascii="宋体" w:hAnsi="宋体" w:cs="宋体" w:hint="eastAsia"/>
          <w:b/>
          <w:bCs/>
          <w:sz w:val="24"/>
        </w:rPr>
        <w:t>，</w:t>
      </w:r>
      <w:r w:rsidR="00815CB1" w:rsidRPr="00B110BB">
        <w:rPr>
          <w:rFonts w:ascii="宋体" w:hAnsi="宋体" w:cs="宋体" w:hint="eastAsia"/>
          <w:b/>
          <w:sz w:val="24"/>
        </w:rPr>
        <w:t>恒温恒湿实验室环境须满足温度（20±1）℃，均匀性1℃</w:t>
      </w:r>
      <w:r w:rsidR="00906824">
        <w:rPr>
          <w:rFonts w:ascii="宋体" w:hAnsi="宋体" w:cs="宋体" w:hint="eastAsia"/>
          <w:b/>
          <w:sz w:val="24"/>
        </w:rPr>
        <w:t>；</w:t>
      </w:r>
      <w:r w:rsidR="00815CB1" w:rsidRPr="00B110BB">
        <w:rPr>
          <w:rFonts w:ascii="宋体" w:hAnsi="宋体" w:cs="宋体" w:hint="eastAsia"/>
          <w:b/>
          <w:sz w:val="24"/>
        </w:rPr>
        <w:t>相对湿度45%-75%</w:t>
      </w:r>
      <w:r w:rsidR="00125298">
        <w:rPr>
          <w:rFonts w:ascii="宋体" w:hAnsi="宋体" w:cs="宋体" w:hint="eastAsia"/>
          <w:b/>
          <w:sz w:val="24"/>
        </w:rPr>
        <w:t>可控</w:t>
      </w:r>
      <w:r w:rsidR="00906824">
        <w:rPr>
          <w:rFonts w:ascii="宋体" w:hAnsi="宋体" w:cs="宋体" w:hint="eastAsia"/>
          <w:b/>
          <w:sz w:val="24"/>
        </w:rPr>
        <w:t>,湿度波动性</w:t>
      </w:r>
      <w:r w:rsidR="00906824" w:rsidRPr="00B110BB">
        <w:rPr>
          <w:rFonts w:ascii="宋体" w:hAnsi="宋体" w:cs="宋体" w:hint="eastAsia"/>
          <w:b/>
          <w:sz w:val="24"/>
        </w:rPr>
        <w:t>±</w:t>
      </w:r>
      <w:r w:rsidR="00906824">
        <w:rPr>
          <w:rFonts w:ascii="宋体" w:hAnsi="宋体" w:cs="宋体" w:hint="eastAsia"/>
          <w:b/>
          <w:sz w:val="24"/>
        </w:rPr>
        <w:t>4%</w:t>
      </w:r>
      <w:r w:rsidRPr="00B110BB">
        <w:rPr>
          <w:rFonts w:ascii="宋体" w:hAnsi="宋体" w:cs="宋体" w:hint="eastAsia"/>
          <w:b/>
          <w:sz w:val="24"/>
        </w:rPr>
        <w:t>。</w:t>
      </w:r>
      <w:r>
        <w:rPr>
          <w:rFonts w:ascii="宋体" w:hAnsi="宋体" w:cs="宋体"/>
          <w:sz w:val="24"/>
        </w:rPr>
        <w:t>由各</w:t>
      </w:r>
      <w:r>
        <w:rPr>
          <w:rFonts w:ascii="宋体" w:hAnsi="宋体" w:cs="宋体" w:hint="eastAsia"/>
          <w:sz w:val="24"/>
        </w:rPr>
        <w:t>投标人</w:t>
      </w:r>
      <w:r>
        <w:rPr>
          <w:rFonts w:ascii="宋体" w:hAnsi="宋体" w:cs="宋体"/>
          <w:sz w:val="24"/>
        </w:rPr>
        <w:t>结合</w:t>
      </w:r>
      <w:r>
        <w:rPr>
          <w:rFonts w:ascii="宋体" w:hAnsi="宋体" w:cs="宋体" w:hint="eastAsia"/>
          <w:sz w:val="24"/>
        </w:rPr>
        <w:t>招标文件</w:t>
      </w:r>
      <w:r>
        <w:rPr>
          <w:rFonts w:ascii="宋体" w:hAnsi="宋体" w:cs="宋体"/>
          <w:sz w:val="24"/>
        </w:rPr>
        <w:t>、图纸、工程量清单及相关资料</w:t>
      </w:r>
      <w:r>
        <w:rPr>
          <w:rFonts w:ascii="宋体" w:hAnsi="宋体" w:cs="宋体" w:hint="eastAsia"/>
          <w:b/>
          <w:bCs/>
          <w:sz w:val="24"/>
        </w:rPr>
        <w:t>充分了解</w:t>
      </w:r>
      <w:r>
        <w:rPr>
          <w:rFonts w:ascii="宋体" w:hAnsi="宋体" w:cs="宋体" w:hint="eastAsia"/>
          <w:sz w:val="24"/>
        </w:rPr>
        <w:t>恒温恒湿实验室技术指标、燃气表检验参数</w:t>
      </w:r>
      <w:r>
        <w:rPr>
          <w:rFonts w:ascii="宋体" w:hAnsi="宋体" w:cs="宋体"/>
          <w:sz w:val="24"/>
        </w:rPr>
        <w:t>等包括的全部内容，根据国家、地方规范和标准、各种文件规定、质监部门要求执行的而施工图和工程量清单中未明确的施工内容，以及为按</w:t>
      </w:r>
      <w:r>
        <w:rPr>
          <w:rFonts w:ascii="宋体" w:hAnsi="宋体" w:cs="宋体" w:hint="eastAsia"/>
          <w:sz w:val="24"/>
        </w:rPr>
        <w:t>招标文件</w:t>
      </w:r>
      <w:r>
        <w:rPr>
          <w:rFonts w:ascii="宋体" w:hAnsi="宋体" w:cs="宋体"/>
          <w:sz w:val="24"/>
        </w:rPr>
        <w:t>所确定的工期、质量、安全要求完成上述内容所必须的附属工程、临时工程、机械、设备、材料、存贮、运输（含二次搬运费）、劳务、安装、调</w:t>
      </w:r>
      <w:r>
        <w:rPr>
          <w:rFonts w:ascii="宋体" w:hAnsi="宋体" w:cs="宋体"/>
          <w:sz w:val="24"/>
        </w:rPr>
        <w:lastRenderedPageBreak/>
        <w:t>试、测试、脚手架搭设使用、各工种间的协调配合工作、缺陷修补、维护、培训、质保服务、规费、措施费、管理、利润、税金、清洗、养护、防水、管道清理、验收、创优、安全措施、技术措施、设备（材料）档案、工程档案、工程定位、复测、点交、场地清理费用、垃圾清理外运费、环境保护费、测试费用、设置防撞设施、安全生产、文明施工、成品保护费等，在</w:t>
      </w:r>
      <w:r>
        <w:rPr>
          <w:rFonts w:ascii="宋体" w:hAnsi="宋体" w:cs="宋体" w:hint="eastAsia"/>
          <w:sz w:val="24"/>
        </w:rPr>
        <w:t>投标报价</w:t>
      </w:r>
      <w:r>
        <w:rPr>
          <w:rFonts w:ascii="宋体" w:hAnsi="宋体" w:cs="宋体"/>
          <w:sz w:val="24"/>
        </w:rPr>
        <w:t>时必须综合到相关子目中进行报价等合同履行过程中可能发生的风险及所需的全部费用。</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2、本项目采用固定</w:t>
      </w:r>
      <w:r>
        <w:rPr>
          <w:rFonts w:ascii="宋体" w:hAnsi="宋体" w:cs="宋体" w:hint="eastAsia"/>
          <w:sz w:val="24"/>
        </w:rPr>
        <w:t>单</w:t>
      </w:r>
      <w:r>
        <w:rPr>
          <w:rFonts w:ascii="宋体" w:hAnsi="宋体" w:cs="宋体"/>
          <w:sz w:val="24"/>
        </w:rPr>
        <w:t>价合同。</w:t>
      </w:r>
      <w:r>
        <w:rPr>
          <w:rFonts w:ascii="宋体" w:hAnsi="宋体" w:cs="宋体" w:hint="eastAsia"/>
          <w:sz w:val="24"/>
        </w:rPr>
        <w:t>投标人</w:t>
      </w:r>
      <w:r>
        <w:rPr>
          <w:rFonts w:ascii="宋体" w:hAnsi="宋体" w:cs="宋体"/>
          <w:sz w:val="24"/>
        </w:rPr>
        <w:t>应充分考虑本项目合同实施期间可能发生的费用，并承担由此而带来的风险。最终工程结算总价须以</w:t>
      </w:r>
      <w:r>
        <w:rPr>
          <w:rFonts w:ascii="宋体" w:hAnsi="宋体" w:cs="宋体" w:hint="eastAsia"/>
          <w:sz w:val="24"/>
        </w:rPr>
        <w:t>招标人</w:t>
      </w:r>
      <w:r>
        <w:rPr>
          <w:rFonts w:ascii="宋体" w:hAnsi="宋体" w:cs="宋体"/>
          <w:sz w:val="24"/>
        </w:rPr>
        <w:t>指定的审计机构审核结果为准。</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3、在施工过程中，</w:t>
      </w:r>
      <w:r>
        <w:rPr>
          <w:rFonts w:ascii="宋体" w:hAnsi="宋体" w:cs="宋体" w:hint="eastAsia"/>
          <w:sz w:val="24"/>
        </w:rPr>
        <w:t>中标人</w:t>
      </w:r>
      <w:r>
        <w:rPr>
          <w:rFonts w:ascii="宋体" w:hAnsi="宋体" w:cs="宋体"/>
          <w:sz w:val="24"/>
        </w:rPr>
        <w:t>不得以</w:t>
      </w:r>
      <w:r>
        <w:rPr>
          <w:rFonts w:ascii="宋体" w:hAnsi="宋体" w:cs="宋体" w:hint="eastAsia"/>
          <w:sz w:val="24"/>
        </w:rPr>
        <w:t>投标</w:t>
      </w:r>
      <w:r>
        <w:rPr>
          <w:rFonts w:ascii="宋体" w:hAnsi="宋体" w:cs="宋体"/>
          <w:sz w:val="24"/>
        </w:rPr>
        <w:t>时的综合单价低于成本价为由拒绝施工，否则</w:t>
      </w:r>
      <w:r>
        <w:rPr>
          <w:rFonts w:ascii="宋体" w:hAnsi="宋体" w:cs="宋体" w:hint="eastAsia"/>
          <w:sz w:val="24"/>
        </w:rPr>
        <w:t>招标人</w:t>
      </w:r>
      <w:r>
        <w:rPr>
          <w:rFonts w:ascii="宋体" w:hAnsi="宋体" w:cs="宋体"/>
          <w:sz w:val="24"/>
        </w:rPr>
        <w:t>有权解除合同，并限令退场，对已完工程量，按已验收合格工程量的50%结算工程价款，</w:t>
      </w:r>
      <w:r>
        <w:rPr>
          <w:rFonts w:ascii="宋体" w:hAnsi="宋体" w:cs="宋体" w:hint="eastAsia"/>
          <w:sz w:val="24"/>
        </w:rPr>
        <w:t>招标人</w:t>
      </w:r>
      <w:r>
        <w:rPr>
          <w:rFonts w:ascii="宋体" w:hAnsi="宋体" w:cs="宋体"/>
          <w:sz w:val="24"/>
        </w:rPr>
        <w:t>有权追究由此所导致的一切责任。</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4、</w:t>
      </w:r>
      <w:r>
        <w:rPr>
          <w:rFonts w:ascii="宋体" w:hAnsi="宋体" w:cs="宋体" w:hint="eastAsia"/>
          <w:sz w:val="24"/>
        </w:rPr>
        <w:t>投标人</w:t>
      </w:r>
      <w:r>
        <w:rPr>
          <w:rFonts w:ascii="宋体" w:hAnsi="宋体" w:cs="宋体"/>
          <w:sz w:val="24"/>
        </w:rPr>
        <w:t>应认真踏勘施工现场，考虑因各种困难因素所发生的一切费用由</w:t>
      </w:r>
      <w:r>
        <w:rPr>
          <w:rFonts w:ascii="宋体" w:hAnsi="宋体" w:cs="宋体" w:hint="eastAsia"/>
          <w:sz w:val="24"/>
        </w:rPr>
        <w:t>投标人</w:t>
      </w:r>
      <w:r>
        <w:rPr>
          <w:rFonts w:ascii="宋体" w:hAnsi="宋体" w:cs="宋体"/>
          <w:sz w:val="24"/>
        </w:rPr>
        <w:t>自行考虑，并在</w:t>
      </w:r>
      <w:r>
        <w:rPr>
          <w:rFonts w:ascii="宋体" w:hAnsi="宋体" w:cs="宋体" w:hint="eastAsia"/>
          <w:sz w:val="24"/>
        </w:rPr>
        <w:t>投标报价</w:t>
      </w:r>
      <w:r>
        <w:rPr>
          <w:rFonts w:ascii="宋体" w:hAnsi="宋体" w:cs="宋体"/>
          <w:sz w:val="24"/>
        </w:rPr>
        <w:t>中予以体现，以后不得以此为由提出额外增加费用的要求。水、电接驳，按</w:t>
      </w:r>
      <w:r>
        <w:rPr>
          <w:rFonts w:ascii="宋体" w:hAnsi="宋体" w:cs="宋体" w:hint="eastAsia"/>
          <w:sz w:val="24"/>
        </w:rPr>
        <w:t>招标人</w:t>
      </w:r>
      <w:r>
        <w:rPr>
          <w:rFonts w:ascii="宋体" w:hAnsi="宋体" w:cs="宋体"/>
          <w:sz w:val="24"/>
        </w:rPr>
        <w:t>指定地点，定量表记、接至施工现场管线（电缆）由</w:t>
      </w:r>
      <w:r>
        <w:rPr>
          <w:rFonts w:ascii="宋体" w:hAnsi="宋体" w:cs="宋体" w:hint="eastAsia"/>
          <w:sz w:val="24"/>
        </w:rPr>
        <w:t>投标人</w:t>
      </w:r>
      <w:r>
        <w:rPr>
          <w:rFonts w:ascii="宋体" w:hAnsi="宋体" w:cs="宋体"/>
          <w:sz w:val="24"/>
        </w:rPr>
        <w:t>自行考虑，费用包含在</w:t>
      </w:r>
      <w:r>
        <w:rPr>
          <w:rFonts w:ascii="宋体" w:hAnsi="宋体" w:cs="宋体" w:hint="eastAsia"/>
          <w:sz w:val="24"/>
        </w:rPr>
        <w:t>投标报价</w:t>
      </w:r>
      <w:r>
        <w:rPr>
          <w:rFonts w:ascii="宋体" w:hAnsi="宋体" w:cs="宋体"/>
          <w:sz w:val="24"/>
        </w:rPr>
        <w:t>中。</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5、因施工场地狭小发生的一切费用由</w:t>
      </w:r>
      <w:r>
        <w:rPr>
          <w:rFonts w:ascii="宋体" w:hAnsi="宋体" w:cs="宋体" w:hint="eastAsia"/>
          <w:sz w:val="24"/>
        </w:rPr>
        <w:t>投标人</w:t>
      </w:r>
      <w:r>
        <w:rPr>
          <w:rFonts w:ascii="宋体" w:hAnsi="宋体" w:cs="宋体"/>
          <w:sz w:val="24"/>
        </w:rPr>
        <w:t>自行考虑，所有费用包含在</w:t>
      </w:r>
      <w:r>
        <w:rPr>
          <w:rFonts w:ascii="宋体" w:hAnsi="宋体" w:cs="宋体" w:hint="eastAsia"/>
          <w:sz w:val="24"/>
        </w:rPr>
        <w:t>投标报价</w:t>
      </w:r>
      <w:r>
        <w:rPr>
          <w:rFonts w:ascii="宋体" w:hAnsi="宋体" w:cs="宋体"/>
          <w:sz w:val="24"/>
        </w:rPr>
        <w:t>中，竣工结算时一律不作调整。</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6、确保各分项工程满足设计图纸、验收规范等要求，发生的费用由</w:t>
      </w:r>
      <w:r>
        <w:rPr>
          <w:rFonts w:ascii="宋体" w:hAnsi="宋体" w:cs="宋体" w:hint="eastAsia"/>
          <w:sz w:val="24"/>
        </w:rPr>
        <w:t>中标人</w:t>
      </w:r>
      <w:r>
        <w:rPr>
          <w:rFonts w:ascii="宋体" w:hAnsi="宋体" w:cs="宋体"/>
          <w:sz w:val="24"/>
        </w:rPr>
        <w:t>自行承担，并做好成品保护工作，并无条件接受</w:t>
      </w:r>
      <w:r>
        <w:rPr>
          <w:rFonts w:ascii="宋体" w:hAnsi="宋体" w:cs="宋体" w:hint="eastAsia"/>
          <w:sz w:val="24"/>
        </w:rPr>
        <w:t>招标人</w:t>
      </w:r>
      <w:r>
        <w:rPr>
          <w:rFonts w:ascii="宋体" w:hAnsi="宋体" w:cs="宋体"/>
          <w:sz w:val="24"/>
        </w:rPr>
        <w:t>的管理，</w:t>
      </w:r>
      <w:r>
        <w:rPr>
          <w:rFonts w:ascii="宋体" w:hAnsi="宋体" w:cs="宋体" w:hint="eastAsia"/>
          <w:sz w:val="24"/>
        </w:rPr>
        <w:t>中标人</w:t>
      </w:r>
      <w:r>
        <w:rPr>
          <w:rFonts w:ascii="宋体" w:hAnsi="宋体" w:cs="宋体"/>
          <w:sz w:val="24"/>
        </w:rPr>
        <w:t>应确保各分项工程满足设计图纸、验收规范等要求，减少工序交叉施工的影响，并做好成品保护工作，</w:t>
      </w:r>
      <w:r>
        <w:rPr>
          <w:rFonts w:ascii="宋体" w:hAnsi="宋体" w:cs="宋体" w:hint="eastAsia"/>
          <w:sz w:val="24"/>
        </w:rPr>
        <w:t>招标人</w:t>
      </w:r>
      <w:r>
        <w:rPr>
          <w:rFonts w:ascii="宋体" w:hAnsi="宋体" w:cs="宋体"/>
          <w:sz w:val="24"/>
        </w:rPr>
        <w:t>不再另行支付任何涉及工序交叉影响的费用。</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7、</w:t>
      </w:r>
      <w:r>
        <w:rPr>
          <w:rFonts w:ascii="宋体" w:hAnsi="宋体" w:cs="宋体" w:hint="eastAsia"/>
          <w:sz w:val="24"/>
        </w:rPr>
        <w:t>投标人</w:t>
      </w:r>
      <w:r>
        <w:rPr>
          <w:rFonts w:ascii="宋体" w:hAnsi="宋体" w:cs="宋体"/>
          <w:sz w:val="24"/>
        </w:rPr>
        <w:t>应充分勘察本项目的现场安装条件及现有建筑物、构筑物的现状情况，充分预见可能发生的一切额外费用，施工、安装时间需严格按照经</w:t>
      </w:r>
      <w:r>
        <w:rPr>
          <w:rFonts w:ascii="宋体" w:hAnsi="宋体" w:cs="宋体" w:hint="eastAsia"/>
          <w:sz w:val="24"/>
        </w:rPr>
        <w:t>招标人</w:t>
      </w:r>
      <w:r>
        <w:rPr>
          <w:rFonts w:ascii="宋体" w:hAnsi="宋体" w:cs="宋体"/>
          <w:sz w:val="24"/>
        </w:rPr>
        <w:lastRenderedPageBreak/>
        <w:t>认可的施工组织设计进行。</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8、本工</w:t>
      </w:r>
      <w:r>
        <w:rPr>
          <w:rFonts w:ascii="宋体" w:hAnsi="宋体" w:cs="宋体" w:hint="eastAsia"/>
          <w:sz w:val="24"/>
        </w:rPr>
        <w:t>程</w:t>
      </w:r>
      <w:r>
        <w:rPr>
          <w:rFonts w:ascii="宋体" w:hAnsi="宋体" w:cs="宋体"/>
          <w:sz w:val="24"/>
        </w:rPr>
        <w:t>施工时需做好原有建筑、道路、结构物、车辆等现有成品的保护及清洁工作，所涉费用</w:t>
      </w:r>
      <w:r>
        <w:rPr>
          <w:rFonts w:ascii="宋体" w:hAnsi="宋体" w:cs="宋体" w:hint="eastAsia"/>
          <w:sz w:val="24"/>
        </w:rPr>
        <w:t>投标报价</w:t>
      </w:r>
      <w:r>
        <w:rPr>
          <w:rFonts w:ascii="宋体" w:hAnsi="宋体" w:cs="宋体"/>
          <w:sz w:val="24"/>
        </w:rPr>
        <w:t>时充分考虑，结算时不作调整。如施工时损坏或者发生污损，应按不低于原标准修复及清洁，或按目前市场价值（人工）赔付，另外造成损失的按实赔付，相关费用</w:t>
      </w:r>
      <w:r>
        <w:rPr>
          <w:rFonts w:ascii="宋体" w:hAnsi="宋体" w:cs="宋体" w:hint="eastAsia"/>
          <w:sz w:val="24"/>
        </w:rPr>
        <w:t>招标人</w:t>
      </w:r>
      <w:r>
        <w:rPr>
          <w:rFonts w:ascii="宋体" w:hAnsi="宋体" w:cs="宋体"/>
          <w:sz w:val="24"/>
        </w:rPr>
        <w:t xml:space="preserve">有权在工程款中直接扣除。 </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9、如</w:t>
      </w:r>
      <w:r>
        <w:rPr>
          <w:rFonts w:ascii="宋体" w:hAnsi="宋体" w:cs="宋体" w:hint="eastAsia"/>
          <w:sz w:val="24"/>
        </w:rPr>
        <w:t>中标人</w:t>
      </w:r>
      <w:r>
        <w:rPr>
          <w:rFonts w:ascii="宋体" w:hAnsi="宋体" w:cs="宋体"/>
          <w:sz w:val="24"/>
        </w:rPr>
        <w:t>在进场后发现施工图纸与现场不一致时，在施工前须与</w:t>
      </w:r>
      <w:r>
        <w:rPr>
          <w:rFonts w:ascii="宋体" w:hAnsi="宋体" w:cs="宋体" w:hint="eastAsia"/>
          <w:sz w:val="24"/>
        </w:rPr>
        <w:t>招标人</w:t>
      </w:r>
      <w:r>
        <w:rPr>
          <w:rFonts w:ascii="宋体" w:hAnsi="宋体" w:cs="宋体"/>
          <w:sz w:val="24"/>
        </w:rPr>
        <w:t>、设计方商定一致后，并按书面会商结果进行施工。</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10、各</w:t>
      </w:r>
      <w:r>
        <w:rPr>
          <w:rFonts w:ascii="宋体" w:hAnsi="宋体" w:cs="宋体" w:hint="eastAsia"/>
          <w:sz w:val="24"/>
        </w:rPr>
        <w:t>投标人</w:t>
      </w:r>
      <w:r>
        <w:rPr>
          <w:rFonts w:ascii="宋体" w:hAnsi="宋体" w:cs="宋体"/>
          <w:sz w:val="24"/>
        </w:rPr>
        <w:t>在报价时应认真阅读并充分理解</w:t>
      </w:r>
      <w:r>
        <w:rPr>
          <w:rFonts w:ascii="宋体" w:hAnsi="宋体" w:cs="宋体" w:hint="eastAsia"/>
          <w:sz w:val="24"/>
        </w:rPr>
        <w:t>招标文件</w:t>
      </w:r>
      <w:r>
        <w:rPr>
          <w:rFonts w:ascii="宋体" w:hAnsi="宋体" w:cs="宋体"/>
          <w:sz w:val="24"/>
        </w:rPr>
        <w:t>所有内容（含施工合同）, 与施工图、技术要求、技术规范等文件结合起来阅读后进行响应文件的编制。</w:t>
      </w:r>
      <w:r>
        <w:rPr>
          <w:rFonts w:ascii="宋体" w:hAnsi="宋体" w:cs="宋体" w:hint="eastAsia"/>
          <w:sz w:val="24"/>
        </w:rPr>
        <w:t>投标人</w:t>
      </w:r>
      <w:r>
        <w:rPr>
          <w:rFonts w:ascii="宋体" w:hAnsi="宋体" w:cs="宋体"/>
          <w:sz w:val="24"/>
        </w:rPr>
        <w:t>在收到</w:t>
      </w:r>
      <w:r>
        <w:rPr>
          <w:rFonts w:ascii="宋体" w:hAnsi="宋体" w:cs="宋体" w:hint="eastAsia"/>
          <w:sz w:val="24"/>
        </w:rPr>
        <w:t>招标文件</w:t>
      </w:r>
      <w:r>
        <w:rPr>
          <w:rFonts w:ascii="宋体" w:hAnsi="宋体" w:cs="宋体"/>
          <w:sz w:val="24"/>
        </w:rPr>
        <w:t>及相关附件后应仔细阅读，不得擅自改动</w:t>
      </w:r>
      <w:r>
        <w:rPr>
          <w:rFonts w:ascii="宋体" w:hAnsi="宋体" w:cs="宋体" w:hint="eastAsia"/>
          <w:sz w:val="24"/>
        </w:rPr>
        <w:t>招标人</w:t>
      </w:r>
      <w:r>
        <w:rPr>
          <w:rFonts w:ascii="宋体" w:hAnsi="宋体" w:cs="宋体"/>
          <w:sz w:val="24"/>
        </w:rPr>
        <w:t>提供的工程量清单上的内容，不得增减清单工程量。</w:t>
      </w:r>
      <w:r>
        <w:rPr>
          <w:rFonts w:ascii="宋体" w:hAnsi="宋体" w:cs="宋体" w:hint="eastAsia"/>
          <w:sz w:val="24"/>
        </w:rPr>
        <w:t>投标人</w:t>
      </w:r>
      <w:r>
        <w:rPr>
          <w:rFonts w:ascii="宋体" w:hAnsi="宋体" w:cs="宋体"/>
          <w:sz w:val="24"/>
        </w:rPr>
        <w:t>有义务对施工图和工程量清单进行检查复核,若发现漏项、少算、错算，如有疑问请在</w:t>
      </w:r>
      <w:r>
        <w:rPr>
          <w:rFonts w:ascii="宋体" w:hAnsi="宋体" w:cs="宋体" w:hint="eastAsia"/>
          <w:sz w:val="24"/>
        </w:rPr>
        <w:t>招标文件</w:t>
      </w:r>
      <w:r>
        <w:rPr>
          <w:rFonts w:ascii="宋体" w:hAnsi="宋体" w:cs="宋体"/>
          <w:sz w:val="24"/>
        </w:rPr>
        <w:t>规定的时间内提出，如无异议，则视为认可在工程竣工结算时不作调整。</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11、在工程实施过程中，</w:t>
      </w:r>
      <w:r>
        <w:rPr>
          <w:rFonts w:ascii="宋体" w:hAnsi="宋体" w:cs="宋体" w:hint="eastAsia"/>
          <w:sz w:val="24"/>
        </w:rPr>
        <w:t>中标人</w:t>
      </w:r>
      <w:r>
        <w:rPr>
          <w:rFonts w:ascii="宋体" w:hAnsi="宋体" w:cs="宋体"/>
          <w:sz w:val="24"/>
        </w:rPr>
        <w:t>必须收集齐全所有隐蔽项目的施工全过程影像视频资料以供后期审计使用，在送审结算资料中必须一并提交。所有签证资料必须附有详细影像彩色照片，所摄照片必须有可参照性。如影像资料未能反映签证、清单或</w:t>
      </w:r>
      <w:r>
        <w:rPr>
          <w:rFonts w:ascii="宋体" w:hAnsi="宋体" w:cs="宋体" w:hint="eastAsia"/>
          <w:sz w:val="24"/>
        </w:rPr>
        <w:t>招标文件</w:t>
      </w:r>
      <w:r>
        <w:rPr>
          <w:rFonts w:ascii="宋体" w:hAnsi="宋体" w:cs="宋体"/>
          <w:sz w:val="24"/>
        </w:rPr>
        <w:t>列明的工作内容则结算时，该项内容不予认可。</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12、</w:t>
      </w:r>
      <w:r>
        <w:rPr>
          <w:rFonts w:ascii="宋体" w:hAnsi="宋体" w:cs="宋体" w:hint="eastAsia"/>
          <w:sz w:val="24"/>
        </w:rPr>
        <w:t>投标人</w:t>
      </w:r>
      <w:r>
        <w:rPr>
          <w:rFonts w:ascii="宋体" w:hAnsi="宋体" w:cs="宋体"/>
          <w:sz w:val="24"/>
        </w:rPr>
        <w:t>须于报价前自行认真踏勘现场，对施工现场及周边情况和影响施工的因素以及困难条件进行周密的踏勘和研究，作出自己的判断结论和估价。成交后，</w:t>
      </w:r>
      <w:r>
        <w:rPr>
          <w:rFonts w:ascii="宋体" w:hAnsi="宋体" w:cs="宋体" w:hint="eastAsia"/>
          <w:sz w:val="24"/>
        </w:rPr>
        <w:t>投标人</w:t>
      </w:r>
      <w:r>
        <w:rPr>
          <w:rFonts w:ascii="宋体" w:hAnsi="宋体" w:cs="宋体"/>
          <w:sz w:val="24"/>
        </w:rPr>
        <w:t>不得以不了解现场情况为由，提出任何形式增加工程造价及延长工期的要求，施工时因现场问题引起的成本费用增加，均由</w:t>
      </w:r>
      <w:r>
        <w:rPr>
          <w:rFonts w:ascii="宋体" w:hAnsi="宋体" w:cs="宋体" w:hint="eastAsia"/>
          <w:sz w:val="24"/>
        </w:rPr>
        <w:t>中标人</w:t>
      </w:r>
      <w:r>
        <w:rPr>
          <w:rFonts w:ascii="宋体" w:hAnsi="宋体" w:cs="宋体"/>
          <w:sz w:val="24"/>
        </w:rPr>
        <w:t>自行承担，结算时不予调整。</w:t>
      </w:r>
      <w:r>
        <w:rPr>
          <w:rFonts w:ascii="宋体" w:hAnsi="宋体" w:cs="宋体" w:hint="eastAsia"/>
          <w:sz w:val="24"/>
        </w:rPr>
        <w:t>投标人</w:t>
      </w:r>
      <w:r>
        <w:rPr>
          <w:rFonts w:ascii="宋体" w:hAnsi="宋体" w:cs="宋体"/>
          <w:sz w:val="24"/>
        </w:rPr>
        <w:t>必须对所获资料、信息的正确性负全部责任，且所需费用由</w:t>
      </w:r>
      <w:r>
        <w:rPr>
          <w:rFonts w:ascii="宋体" w:hAnsi="宋体" w:cs="宋体" w:hint="eastAsia"/>
          <w:sz w:val="24"/>
        </w:rPr>
        <w:t>中标人</w:t>
      </w:r>
      <w:r>
        <w:rPr>
          <w:rFonts w:ascii="宋体" w:hAnsi="宋体" w:cs="宋体"/>
          <w:sz w:val="24"/>
        </w:rPr>
        <w:t xml:space="preserve">自理。 </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13、本项目涉及到的施工现场残留杂物、施工建筑垃圾的清理、处置、外运</w:t>
      </w:r>
      <w:r>
        <w:rPr>
          <w:rFonts w:ascii="宋体" w:hAnsi="宋体" w:cs="宋体"/>
          <w:sz w:val="24"/>
        </w:rPr>
        <w:lastRenderedPageBreak/>
        <w:t>及相关手续等均由</w:t>
      </w:r>
      <w:r>
        <w:rPr>
          <w:rFonts w:ascii="宋体" w:hAnsi="宋体" w:cs="宋体" w:hint="eastAsia"/>
          <w:sz w:val="24"/>
        </w:rPr>
        <w:t>中标人</w:t>
      </w:r>
      <w:r>
        <w:rPr>
          <w:rFonts w:ascii="宋体" w:hAnsi="宋体" w:cs="宋体"/>
          <w:sz w:val="24"/>
        </w:rPr>
        <w:t>完成，</w:t>
      </w:r>
      <w:r>
        <w:rPr>
          <w:rFonts w:ascii="宋体" w:hAnsi="宋体" w:cs="宋体" w:hint="eastAsia"/>
          <w:sz w:val="24"/>
        </w:rPr>
        <w:t>投标人</w:t>
      </w:r>
      <w:r>
        <w:rPr>
          <w:rFonts w:ascii="宋体" w:hAnsi="宋体" w:cs="宋体"/>
          <w:sz w:val="24"/>
        </w:rPr>
        <w:t xml:space="preserve">在报价时充分考虑，结算时不作调整。 </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14、</w:t>
      </w:r>
      <w:r>
        <w:rPr>
          <w:rFonts w:ascii="宋体" w:hAnsi="宋体" w:cs="宋体" w:hint="eastAsia"/>
          <w:sz w:val="24"/>
        </w:rPr>
        <w:t>中标人</w:t>
      </w:r>
      <w:r>
        <w:rPr>
          <w:rFonts w:ascii="宋体" w:hAnsi="宋体" w:cs="宋体"/>
          <w:sz w:val="24"/>
        </w:rPr>
        <w:t>应结合现场及自身实际情况，编制切实可行的施工组织方案（含临时安全措施搭建方案），开工前在</w:t>
      </w:r>
      <w:r>
        <w:rPr>
          <w:rFonts w:ascii="宋体" w:hAnsi="宋体" w:cs="宋体" w:hint="eastAsia"/>
          <w:sz w:val="24"/>
        </w:rPr>
        <w:t>招标人</w:t>
      </w:r>
      <w:r>
        <w:rPr>
          <w:rFonts w:ascii="宋体" w:hAnsi="宋体" w:cs="宋体"/>
          <w:sz w:val="24"/>
        </w:rPr>
        <w:t>认可后方可实施。</w:t>
      </w:r>
      <w:r>
        <w:rPr>
          <w:rFonts w:ascii="宋体" w:hAnsi="宋体" w:cs="宋体" w:hint="eastAsia"/>
          <w:sz w:val="24"/>
        </w:rPr>
        <w:t>中标人</w:t>
      </w:r>
      <w:r>
        <w:rPr>
          <w:rFonts w:ascii="宋体" w:hAnsi="宋体" w:cs="宋体"/>
          <w:sz w:val="24"/>
        </w:rPr>
        <w:t>须确保施工进行期间安全防护（包含但不仅限于安全警示牌、夜间警示灯等）、文明施工的措施到位，施工期间不得影响周围环境，所涉及的相关费用应含在报价中。</w:t>
      </w:r>
      <w:r>
        <w:rPr>
          <w:rFonts w:ascii="宋体" w:hAnsi="宋体" w:cs="宋体" w:hint="eastAsia"/>
          <w:sz w:val="24"/>
        </w:rPr>
        <w:t>招标人</w:t>
      </w:r>
      <w:r>
        <w:rPr>
          <w:rFonts w:ascii="宋体" w:hAnsi="宋体" w:cs="宋体"/>
          <w:sz w:val="24"/>
        </w:rPr>
        <w:t>不另行支付任何费用。</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15、</w:t>
      </w:r>
      <w:r>
        <w:rPr>
          <w:rFonts w:ascii="宋体" w:hAnsi="宋体" w:cs="宋体" w:hint="eastAsia"/>
          <w:sz w:val="24"/>
        </w:rPr>
        <w:t>中标人</w:t>
      </w:r>
      <w:r>
        <w:rPr>
          <w:rFonts w:ascii="宋体" w:hAnsi="宋体" w:cs="宋体"/>
          <w:sz w:val="24"/>
        </w:rPr>
        <w:t>须在编制本项目施工组织设计、专项施工方案时增加疫情常态化防控专属</w:t>
      </w:r>
      <w:r>
        <w:rPr>
          <w:rFonts w:ascii="宋体" w:hAnsi="宋体" w:cs="宋体" w:hint="eastAsia"/>
          <w:sz w:val="24"/>
        </w:rPr>
        <w:t>（如有）</w:t>
      </w:r>
      <w:r>
        <w:rPr>
          <w:rFonts w:ascii="宋体" w:hAnsi="宋体" w:cs="宋体"/>
          <w:sz w:val="24"/>
        </w:rPr>
        <w:t>，并在本项目施工过程中严格执行。</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16、</w:t>
      </w:r>
      <w:r>
        <w:rPr>
          <w:rFonts w:ascii="宋体" w:hAnsi="宋体" w:cs="宋体" w:hint="eastAsia"/>
          <w:sz w:val="24"/>
        </w:rPr>
        <w:t>中标人</w:t>
      </w:r>
      <w:r>
        <w:rPr>
          <w:rFonts w:ascii="宋体" w:hAnsi="宋体" w:cs="宋体"/>
          <w:sz w:val="24"/>
        </w:rPr>
        <w:t>须在本项目开工时制定疫情防控承诺告知书</w:t>
      </w:r>
      <w:r>
        <w:rPr>
          <w:rFonts w:ascii="宋体" w:hAnsi="宋体" w:cs="宋体" w:hint="eastAsia"/>
          <w:sz w:val="24"/>
        </w:rPr>
        <w:t>（如有）</w:t>
      </w:r>
      <w:r>
        <w:rPr>
          <w:rFonts w:ascii="宋体" w:hAnsi="宋体" w:cs="宋体"/>
          <w:sz w:val="24"/>
        </w:rPr>
        <w:t>，内容包括常态化防控方案的重点事项、须公开告知的内容等；防控承诺告知书应制作成图牌并粘贴在醒目位置。</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17、采用工程量清单计价方式，</w:t>
      </w:r>
      <w:r>
        <w:rPr>
          <w:rFonts w:ascii="宋体" w:hAnsi="宋体" w:cs="宋体" w:hint="eastAsia"/>
          <w:sz w:val="24"/>
        </w:rPr>
        <w:t>投标人</w:t>
      </w:r>
      <w:r>
        <w:rPr>
          <w:rFonts w:ascii="宋体" w:hAnsi="宋体" w:cs="宋体"/>
          <w:sz w:val="24"/>
        </w:rPr>
        <w:t>不得采用总价让利或以总价百分比让利等办法进行报价。</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18、</w:t>
      </w:r>
      <w:r>
        <w:rPr>
          <w:rFonts w:ascii="宋体" w:hAnsi="宋体" w:cs="宋体" w:hint="eastAsia"/>
          <w:sz w:val="24"/>
        </w:rPr>
        <w:t>投标人</w:t>
      </w:r>
      <w:r>
        <w:rPr>
          <w:rFonts w:ascii="宋体" w:hAnsi="宋体" w:cs="宋体"/>
          <w:sz w:val="24"/>
        </w:rPr>
        <w:t>自行补充的措施项目外，报价的项目编码、项目名称、项目特征、计量单位、工程量必须与</w:t>
      </w:r>
      <w:r>
        <w:rPr>
          <w:rFonts w:ascii="宋体" w:hAnsi="宋体" w:cs="宋体" w:hint="eastAsia"/>
          <w:sz w:val="24"/>
        </w:rPr>
        <w:t>招标人</w:t>
      </w:r>
      <w:r>
        <w:rPr>
          <w:rFonts w:ascii="宋体" w:hAnsi="宋体" w:cs="宋体"/>
          <w:sz w:val="24"/>
        </w:rPr>
        <w:t>提供的一致。</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19、工程量清单中</w:t>
      </w:r>
      <w:r>
        <w:rPr>
          <w:rFonts w:ascii="宋体" w:hAnsi="宋体" w:cs="宋体" w:hint="eastAsia"/>
          <w:sz w:val="24"/>
        </w:rPr>
        <w:t>投标人</w:t>
      </w:r>
      <w:r>
        <w:rPr>
          <w:rFonts w:ascii="宋体" w:hAnsi="宋体" w:cs="宋体"/>
          <w:sz w:val="24"/>
        </w:rPr>
        <w:t xml:space="preserve">没有填入单价或价格的子目，其费用视为已分摊在工程量清单中其他子目的单价或价格之中。 </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20、施工期间涉及环保、消防、城市卫生、市政、居委会、派出所等相关部门收取的费用，以及保护周边地下管线和架空线的安全的费用等，均含在报价中，竣工结算时一律不作调整。</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21、</w:t>
      </w:r>
      <w:r>
        <w:rPr>
          <w:rFonts w:ascii="宋体" w:hAnsi="宋体" w:cs="宋体" w:hint="eastAsia"/>
          <w:sz w:val="24"/>
        </w:rPr>
        <w:t>中标人</w:t>
      </w:r>
      <w:r>
        <w:rPr>
          <w:rFonts w:ascii="宋体" w:hAnsi="宋体" w:cs="宋体"/>
          <w:sz w:val="24"/>
        </w:rPr>
        <w:t>应独立、有效地做好该工程周边的有关群众工作，并充分考虑工程实施范围内外的单位、个人和其他可能出现阻挠施工的情况，且不得以此作为延长工期或推延进场的缘由，</w:t>
      </w:r>
      <w:r>
        <w:rPr>
          <w:rFonts w:ascii="宋体" w:hAnsi="宋体" w:cs="宋体" w:hint="eastAsia"/>
          <w:sz w:val="24"/>
        </w:rPr>
        <w:t>中标人</w:t>
      </w:r>
      <w:r>
        <w:rPr>
          <w:rFonts w:ascii="宋体" w:hAnsi="宋体" w:cs="宋体"/>
          <w:sz w:val="24"/>
        </w:rPr>
        <w:t>应积极配合</w:t>
      </w:r>
      <w:r>
        <w:rPr>
          <w:rFonts w:ascii="宋体" w:hAnsi="宋体" w:cs="宋体" w:hint="eastAsia"/>
          <w:sz w:val="24"/>
        </w:rPr>
        <w:t>招标人</w:t>
      </w:r>
      <w:r>
        <w:rPr>
          <w:rFonts w:ascii="宋体" w:hAnsi="宋体" w:cs="宋体"/>
          <w:sz w:val="24"/>
        </w:rPr>
        <w:t>做好协调工作。若发生的机械台班停置费、二次机械进退场费、人员窝工、处理周边群众纠纷等费用和损</w:t>
      </w:r>
      <w:r>
        <w:rPr>
          <w:rFonts w:ascii="宋体" w:hAnsi="宋体" w:cs="宋体"/>
          <w:sz w:val="24"/>
        </w:rPr>
        <w:lastRenderedPageBreak/>
        <w:t>失，由</w:t>
      </w:r>
      <w:r>
        <w:rPr>
          <w:rFonts w:ascii="宋体" w:hAnsi="宋体" w:cs="宋体" w:hint="eastAsia"/>
          <w:sz w:val="24"/>
        </w:rPr>
        <w:t>中标人</w:t>
      </w:r>
      <w:r>
        <w:rPr>
          <w:rFonts w:ascii="宋体" w:hAnsi="宋体" w:cs="宋体"/>
          <w:sz w:val="24"/>
        </w:rPr>
        <w:t>自行考虑，并列入</w:t>
      </w:r>
      <w:r>
        <w:rPr>
          <w:rFonts w:ascii="宋体" w:hAnsi="宋体" w:cs="宋体" w:hint="eastAsia"/>
          <w:sz w:val="24"/>
        </w:rPr>
        <w:t>投标报价</w:t>
      </w:r>
      <w:r>
        <w:rPr>
          <w:rFonts w:ascii="宋体" w:hAnsi="宋体" w:cs="宋体"/>
          <w:sz w:val="24"/>
        </w:rPr>
        <w:t>，工程竣工结算时不作调整。</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22、结合本工程实际情况，下列项目由</w:t>
      </w:r>
      <w:r>
        <w:rPr>
          <w:rFonts w:ascii="宋体" w:hAnsi="宋体" w:cs="宋体" w:hint="eastAsia"/>
          <w:sz w:val="24"/>
        </w:rPr>
        <w:t>中标人</w:t>
      </w:r>
      <w:r>
        <w:rPr>
          <w:rFonts w:ascii="宋体" w:hAnsi="宋体" w:cs="宋体"/>
          <w:sz w:val="24"/>
        </w:rPr>
        <w:t>负责，其费用由各</w:t>
      </w:r>
      <w:r>
        <w:rPr>
          <w:rFonts w:ascii="宋体" w:hAnsi="宋体" w:cs="宋体" w:hint="eastAsia"/>
          <w:sz w:val="24"/>
        </w:rPr>
        <w:t>投标人</w:t>
      </w:r>
      <w:r>
        <w:rPr>
          <w:rFonts w:ascii="宋体" w:hAnsi="宋体" w:cs="宋体"/>
          <w:sz w:val="24"/>
        </w:rPr>
        <w:t>自行考虑并列入</w:t>
      </w:r>
      <w:r>
        <w:rPr>
          <w:rFonts w:ascii="宋体" w:hAnsi="宋体" w:cs="宋体" w:hint="eastAsia"/>
          <w:sz w:val="24"/>
        </w:rPr>
        <w:t>投标报价</w:t>
      </w:r>
      <w:r>
        <w:rPr>
          <w:rFonts w:ascii="宋体" w:hAnsi="宋体" w:cs="宋体"/>
          <w:sz w:val="24"/>
        </w:rPr>
        <w:t>，工程结算时不作调整：</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（1）本工程所有材料、设备的场地租用及二次搬运费用；</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（2）施工期内因居民干扰所引起的各项费用（包括停工、窝工所引起的费用）；</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（3）施工过程中对地下管线、高压线、建筑物的保护费用；</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（4）各类大型机械的进退场费、安拆费用及闲置费用；</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（5）现场垃圾、杂土清运费（含渣土证费用）及环境保护费用；</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（6）现场的安全防护费用（包括现场施工人员应统一服装、劳护用品、证件等）；</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（7）施工现场采取的符合南通市扬尘管控要求的相关措施；</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（8）包括但不限于如下内容：人员、物资、机械、周转材料、加班费等的增加、各种风险增加、采取各种措施增加费用等所有赶工措施费；</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（9）符合江苏省、南通市现行规定而采取的各项措施费用。</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23、关于材料：</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材料质量必须严格按照国家规范及江苏省、南通市相应地方规范、</w:t>
      </w:r>
      <w:r>
        <w:rPr>
          <w:rFonts w:ascii="宋体" w:hAnsi="宋体" w:cs="宋体" w:hint="eastAsia"/>
          <w:sz w:val="24"/>
        </w:rPr>
        <w:t>招标</w:t>
      </w:r>
      <w:r>
        <w:rPr>
          <w:rFonts w:ascii="宋体" w:hAnsi="宋体" w:cs="宋体"/>
          <w:sz w:val="24"/>
        </w:rPr>
        <w:t>文件、材料厂家的技术规范的有关要求执行。</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工程所有乙供材料均由</w:t>
      </w:r>
      <w:r>
        <w:rPr>
          <w:rFonts w:ascii="宋体" w:hAnsi="宋体" w:cs="宋体" w:hint="eastAsia"/>
          <w:sz w:val="24"/>
        </w:rPr>
        <w:t>中标人</w:t>
      </w:r>
      <w:r>
        <w:rPr>
          <w:rFonts w:ascii="宋体" w:hAnsi="宋体" w:cs="宋体"/>
          <w:sz w:val="24"/>
        </w:rPr>
        <w:t>在确保质量的前提下自行采购，材料价格按照中档及以上的质量自行市场询价进入报价。</w:t>
      </w:r>
      <w:r>
        <w:rPr>
          <w:rFonts w:ascii="宋体" w:hAnsi="宋体" w:cs="宋体" w:hint="eastAsia"/>
          <w:sz w:val="24"/>
        </w:rPr>
        <w:t>招标人</w:t>
      </w:r>
      <w:r>
        <w:rPr>
          <w:rFonts w:ascii="宋体" w:hAnsi="宋体" w:cs="宋体"/>
          <w:sz w:val="24"/>
        </w:rPr>
        <w:t>对材料的质量有认定权（如</w:t>
      </w:r>
      <w:r>
        <w:rPr>
          <w:rFonts w:ascii="宋体" w:hAnsi="宋体" w:cs="宋体" w:hint="eastAsia"/>
          <w:sz w:val="24"/>
        </w:rPr>
        <w:t>招标人</w:t>
      </w:r>
      <w:r>
        <w:rPr>
          <w:rFonts w:ascii="宋体" w:hAnsi="宋体" w:cs="宋体"/>
          <w:sz w:val="24"/>
        </w:rPr>
        <w:t>对承包人采购的材料认定为不合格的，承包人必须重新采购，直至合格为止），施工时承包人需提供样品供</w:t>
      </w:r>
      <w:r>
        <w:rPr>
          <w:rFonts w:ascii="宋体" w:hAnsi="宋体" w:cs="宋体" w:hint="eastAsia"/>
          <w:sz w:val="24"/>
        </w:rPr>
        <w:t>招标人</w:t>
      </w:r>
      <w:r>
        <w:rPr>
          <w:rFonts w:ascii="宋体" w:hAnsi="宋体" w:cs="宋体"/>
          <w:sz w:val="24"/>
        </w:rPr>
        <w:t>选择，涉及到的价格不再调整。</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由</w:t>
      </w:r>
      <w:r>
        <w:rPr>
          <w:rFonts w:ascii="宋体" w:hAnsi="宋体" w:cs="宋体" w:hint="eastAsia"/>
          <w:sz w:val="24"/>
        </w:rPr>
        <w:t>中标人</w:t>
      </w:r>
      <w:r>
        <w:rPr>
          <w:rFonts w:ascii="宋体" w:hAnsi="宋体" w:cs="宋体"/>
          <w:sz w:val="24"/>
        </w:rPr>
        <w:t>负责采购的材料、设备，由</w:t>
      </w:r>
      <w:r>
        <w:rPr>
          <w:rFonts w:ascii="宋体" w:hAnsi="宋体" w:cs="宋体" w:hint="eastAsia"/>
          <w:sz w:val="24"/>
        </w:rPr>
        <w:t>中标人</w:t>
      </w:r>
      <w:r>
        <w:rPr>
          <w:rFonts w:ascii="宋体" w:hAnsi="宋体" w:cs="宋体"/>
          <w:sz w:val="24"/>
        </w:rPr>
        <w:t>和相关</w:t>
      </w:r>
      <w:r>
        <w:rPr>
          <w:rFonts w:ascii="宋体" w:hAnsi="宋体" w:cs="宋体" w:hint="eastAsia"/>
          <w:sz w:val="24"/>
        </w:rPr>
        <w:t>投标人</w:t>
      </w:r>
      <w:r>
        <w:rPr>
          <w:rFonts w:ascii="宋体" w:hAnsi="宋体" w:cs="宋体"/>
          <w:sz w:val="24"/>
        </w:rPr>
        <w:t>签订供货合同，并承担全部责任。采购的材料（设备）品牌、品名、型号、规格、材质等必须经</w:t>
      </w:r>
      <w:r>
        <w:rPr>
          <w:rFonts w:ascii="宋体" w:hAnsi="宋体" w:cs="宋体" w:hint="eastAsia"/>
          <w:sz w:val="24"/>
        </w:rPr>
        <w:t>招</w:t>
      </w:r>
      <w:r>
        <w:rPr>
          <w:rFonts w:ascii="宋体" w:hAnsi="宋体" w:cs="宋体" w:hint="eastAsia"/>
          <w:sz w:val="24"/>
        </w:rPr>
        <w:lastRenderedPageBreak/>
        <w:t>标人</w:t>
      </w:r>
      <w:r>
        <w:rPr>
          <w:rFonts w:ascii="宋体" w:hAnsi="宋体" w:cs="宋体"/>
          <w:sz w:val="24"/>
        </w:rPr>
        <w:t>书面认可。需送检的材料（设备）必须到</w:t>
      </w:r>
      <w:r>
        <w:rPr>
          <w:rFonts w:ascii="宋体" w:hAnsi="宋体" w:cs="宋体" w:hint="eastAsia"/>
          <w:sz w:val="24"/>
        </w:rPr>
        <w:t>招标人</w:t>
      </w:r>
      <w:r>
        <w:rPr>
          <w:rFonts w:ascii="宋体" w:hAnsi="宋体" w:cs="宋体"/>
          <w:sz w:val="24"/>
        </w:rPr>
        <w:t>认可的质检部门检验或试验合格后方可使用。检验或试验合格的，检验或试验费用由</w:t>
      </w:r>
      <w:r>
        <w:rPr>
          <w:rFonts w:ascii="宋体" w:hAnsi="宋体" w:cs="宋体" w:hint="eastAsia"/>
          <w:sz w:val="24"/>
        </w:rPr>
        <w:t>招标人</w:t>
      </w:r>
      <w:r>
        <w:rPr>
          <w:rFonts w:ascii="宋体" w:hAnsi="宋体" w:cs="宋体"/>
          <w:sz w:val="24"/>
        </w:rPr>
        <w:t>承担；检验或试验不合格的，检验或试验费用由</w:t>
      </w:r>
      <w:r>
        <w:rPr>
          <w:rFonts w:ascii="宋体" w:hAnsi="宋体" w:cs="宋体" w:hint="eastAsia"/>
          <w:sz w:val="24"/>
        </w:rPr>
        <w:t>中标人</w:t>
      </w:r>
      <w:r>
        <w:rPr>
          <w:rFonts w:ascii="宋体" w:hAnsi="宋体" w:cs="宋体"/>
          <w:sz w:val="24"/>
        </w:rPr>
        <w:t>承担。</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如</w:t>
      </w:r>
      <w:r>
        <w:rPr>
          <w:rFonts w:ascii="宋体" w:hAnsi="宋体" w:cs="宋体" w:hint="eastAsia"/>
          <w:sz w:val="24"/>
        </w:rPr>
        <w:t>招标人</w:t>
      </w:r>
      <w:r>
        <w:rPr>
          <w:rFonts w:ascii="宋体" w:hAnsi="宋体" w:cs="宋体"/>
          <w:sz w:val="24"/>
        </w:rPr>
        <w:t>推荐材料、设备品牌的，各</w:t>
      </w:r>
      <w:r>
        <w:rPr>
          <w:rFonts w:ascii="宋体" w:hAnsi="宋体" w:cs="宋体" w:hint="eastAsia"/>
          <w:sz w:val="24"/>
        </w:rPr>
        <w:t>投标人</w:t>
      </w:r>
      <w:r>
        <w:rPr>
          <w:rFonts w:ascii="宋体" w:hAnsi="宋体" w:cs="宋体"/>
          <w:sz w:val="24"/>
        </w:rPr>
        <w:t>必须按</w:t>
      </w:r>
      <w:r>
        <w:rPr>
          <w:rFonts w:ascii="宋体" w:hAnsi="宋体" w:cs="宋体" w:hint="eastAsia"/>
          <w:sz w:val="24"/>
        </w:rPr>
        <w:t>招标文件</w:t>
      </w:r>
      <w:r>
        <w:rPr>
          <w:rFonts w:ascii="宋体" w:hAnsi="宋体" w:cs="宋体"/>
          <w:sz w:val="24"/>
        </w:rPr>
        <w:t>推荐的材料品牌或者不低于推荐品牌档次及标准的其他品牌进行</w:t>
      </w:r>
      <w:r>
        <w:rPr>
          <w:rFonts w:ascii="宋体" w:hAnsi="宋体" w:cs="宋体" w:hint="eastAsia"/>
          <w:sz w:val="24"/>
        </w:rPr>
        <w:t>投标报价</w:t>
      </w:r>
      <w:r>
        <w:rPr>
          <w:rFonts w:ascii="宋体" w:hAnsi="宋体" w:cs="宋体"/>
          <w:sz w:val="24"/>
        </w:rPr>
        <w:t>。</w:t>
      </w:r>
      <w:r>
        <w:rPr>
          <w:rFonts w:ascii="宋体" w:hAnsi="宋体" w:cs="宋体"/>
          <w:b/>
          <w:bCs/>
          <w:sz w:val="24"/>
        </w:rPr>
        <w:t>若</w:t>
      </w:r>
      <w:r>
        <w:rPr>
          <w:rFonts w:ascii="宋体" w:hAnsi="宋体" w:cs="宋体" w:hint="eastAsia"/>
          <w:b/>
          <w:bCs/>
          <w:sz w:val="24"/>
        </w:rPr>
        <w:t>投标人</w:t>
      </w:r>
      <w:r>
        <w:rPr>
          <w:rFonts w:ascii="宋体" w:hAnsi="宋体" w:cs="宋体"/>
          <w:b/>
          <w:bCs/>
          <w:sz w:val="24"/>
        </w:rPr>
        <w:t>选用</w:t>
      </w:r>
      <w:r>
        <w:rPr>
          <w:rFonts w:ascii="宋体" w:hAnsi="宋体" w:cs="宋体" w:hint="eastAsia"/>
          <w:b/>
          <w:bCs/>
          <w:sz w:val="24"/>
        </w:rPr>
        <w:t>招标人</w:t>
      </w:r>
      <w:r>
        <w:rPr>
          <w:rFonts w:ascii="宋体" w:hAnsi="宋体" w:cs="宋体"/>
          <w:b/>
          <w:bCs/>
          <w:sz w:val="24"/>
        </w:rPr>
        <w:t>推荐品牌以外的其他品牌，则</w:t>
      </w:r>
      <w:r>
        <w:rPr>
          <w:rFonts w:ascii="宋体" w:hAnsi="宋体" w:cs="宋体" w:hint="eastAsia"/>
          <w:b/>
          <w:bCs/>
          <w:sz w:val="24"/>
        </w:rPr>
        <w:t>投标人</w:t>
      </w:r>
      <w:r>
        <w:rPr>
          <w:rFonts w:ascii="宋体" w:hAnsi="宋体" w:cs="宋体"/>
          <w:b/>
          <w:bCs/>
          <w:sz w:val="24"/>
        </w:rPr>
        <w:t>必须在</w:t>
      </w:r>
      <w:r>
        <w:rPr>
          <w:rFonts w:ascii="宋体" w:hAnsi="宋体" w:cs="宋体" w:hint="eastAsia"/>
          <w:b/>
          <w:bCs/>
          <w:sz w:val="24"/>
        </w:rPr>
        <w:t>招标文件</w:t>
      </w:r>
      <w:r>
        <w:rPr>
          <w:rFonts w:ascii="宋体" w:hAnsi="宋体" w:cs="宋体"/>
          <w:b/>
          <w:bCs/>
          <w:sz w:val="24"/>
        </w:rPr>
        <w:t>规定“要求澄清</w:t>
      </w:r>
      <w:r>
        <w:rPr>
          <w:rFonts w:ascii="宋体" w:hAnsi="宋体" w:cs="宋体" w:hint="eastAsia"/>
          <w:b/>
          <w:bCs/>
          <w:sz w:val="24"/>
        </w:rPr>
        <w:t>招标文件</w:t>
      </w:r>
      <w:r>
        <w:rPr>
          <w:rFonts w:ascii="宋体" w:hAnsi="宋体" w:cs="宋体"/>
          <w:b/>
          <w:bCs/>
          <w:sz w:val="24"/>
        </w:rPr>
        <w:t>截止时间”前向</w:t>
      </w:r>
      <w:r>
        <w:rPr>
          <w:rFonts w:ascii="宋体" w:hAnsi="宋体" w:cs="宋体" w:hint="eastAsia"/>
          <w:b/>
          <w:bCs/>
          <w:sz w:val="24"/>
        </w:rPr>
        <w:t>招标人</w:t>
      </w:r>
      <w:r>
        <w:rPr>
          <w:rFonts w:ascii="宋体" w:hAnsi="宋体" w:cs="宋体"/>
          <w:b/>
          <w:bCs/>
          <w:sz w:val="24"/>
        </w:rPr>
        <w:t>提出，</w:t>
      </w:r>
      <w:r>
        <w:rPr>
          <w:rFonts w:ascii="宋体" w:hAnsi="宋体" w:cs="宋体" w:hint="eastAsia"/>
          <w:b/>
          <w:bCs/>
          <w:sz w:val="24"/>
        </w:rPr>
        <w:t>投标人</w:t>
      </w:r>
      <w:r>
        <w:rPr>
          <w:rFonts w:ascii="宋体" w:hAnsi="宋体" w:cs="宋体"/>
          <w:b/>
          <w:bCs/>
          <w:sz w:val="24"/>
        </w:rPr>
        <w:t>应提供足够的证据证明所用的品牌标准质量不低于</w:t>
      </w:r>
      <w:r>
        <w:rPr>
          <w:rFonts w:ascii="宋体" w:hAnsi="宋体" w:cs="宋体" w:hint="eastAsia"/>
          <w:b/>
          <w:bCs/>
          <w:sz w:val="24"/>
        </w:rPr>
        <w:t>招标人</w:t>
      </w:r>
      <w:r>
        <w:rPr>
          <w:rFonts w:ascii="宋体" w:hAnsi="宋体" w:cs="宋体"/>
          <w:b/>
          <w:bCs/>
          <w:sz w:val="24"/>
        </w:rPr>
        <w:t>的推荐品牌，并附相应的符合</w:t>
      </w:r>
      <w:r>
        <w:rPr>
          <w:rFonts w:ascii="宋体" w:hAnsi="宋体" w:cs="宋体" w:hint="eastAsia"/>
          <w:b/>
          <w:bCs/>
          <w:sz w:val="24"/>
        </w:rPr>
        <w:t>招标文件</w:t>
      </w:r>
      <w:r>
        <w:rPr>
          <w:rFonts w:ascii="宋体" w:hAnsi="宋体" w:cs="宋体"/>
          <w:b/>
          <w:bCs/>
          <w:sz w:val="24"/>
        </w:rPr>
        <w:t>规定的技术参数等要求的证明材料，</w:t>
      </w:r>
      <w:r>
        <w:rPr>
          <w:rFonts w:ascii="宋体" w:hAnsi="宋体" w:cs="宋体" w:hint="eastAsia"/>
          <w:b/>
          <w:bCs/>
          <w:sz w:val="24"/>
        </w:rPr>
        <w:t>经招标人认定后</w:t>
      </w:r>
      <w:r>
        <w:rPr>
          <w:rFonts w:ascii="宋体" w:hAnsi="宋体" w:cs="宋体"/>
          <w:b/>
          <w:bCs/>
          <w:sz w:val="24"/>
        </w:rPr>
        <w:t>将以</w:t>
      </w:r>
      <w:r>
        <w:rPr>
          <w:rFonts w:ascii="宋体" w:hAnsi="宋体" w:cs="宋体" w:hint="eastAsia"/>
          <w:b/>
          <w:bCs/>
          <w:sz w:val="24"/>
        </w:rPr>
        <w:t>招标文件</w:t>
      </w:r>
      <w:r>
        <w:rPr>
          <w:rFonts w:ascii="宋体" w:hAnsi="宋体" w:cs="宋体"/>
          <w:b/>
          <w:bCs/>
          <w:sz w:val="24"/>
        </w:rPr>
        <w:t>答疑（补充）方式告知所有</w:t>
      </w:r>
      <w:r>
        <w:rPr>
          <w:rFonts w:ascii="宋体" w:hAnsi="宋体" w:cs="宋体" w:hint="eastAsia"/>
          <w:b/>
          <w:bCs/>
          <w:sz w:val="24"/>
        </w:rPr>
        <w:t>投标人</w:t>
      </w:r>
      <w:r>
        <w:rPr>
          <w:rFonts w:ascii="宋体" w:hAnsi="宋体" w:cs="宋体"/>
          <w:b/>
          <w:bCs/>
          <w:sz w:val="24"/>
        </w:rPr>
        <w:t>。</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rPr>
          <w:rFonts w:ascii="宋体" w:hAnsi="宋体" w:cs="宋体"/>
          <w:b/>
          <w:bCs/>
          <w:sz w:val="24"/>
        </w:rPr>
      </w:pPr>
      <w:r>
        <w:rPr>
          <w:rFonts w:ascii="宋体" w:hAnsi="宋体" w:cs="宋体" w:hint="eastAsia"/>
          <w:b/>
          <w:bCs/>
          <w:sz w:val="24"/>
        </w:rPr>
        <w:t>本项目空调系统推荐品牌：</w:t>
      </w:r>
      <w:bookmarkStart w:id="374" w:name="OLE_LINK1"/>
      <w:r>
        <w:rPr>
          <w:rFonts w:ascii="宋体" w:hAnsi="宋体" w:cs="宋体" w:hint="eastAsia"/>
          <w:b/>
          <w:bCs/>
          <w:sz w:val="24"/>
        </w:rPr>
        <w:t>思科，</w:t>
      </w:r>
      <w:bookmarkEnd w:id="374"/>
      <w:r>
        <w:rPr>
          <w:rFonts w:ascii="宋体" w:hAnsi="宋体" w:cs="宋体" w:hint="eastAsia"/>
          <w:b/>
          <w:bCs/>
          <w:sz w:val="24"/>
        </w:rPr>
        <w:t>吉祥，天加。</w:t>
      </w:r>
    </w:p>
    <w:p w:rsidR="00093BE7" w:rsidRDefault="00750802">
      <w:pPr>
        <w:rPr>
          <w:rFonts w:ascii="宋体" w:hAnsi="宋体"/>
          <w:sz w:val="24"/>
        </w:rPr>
      </w:pPr>
      <w:r>
        <w:rPr>
          <w:rFonts w:ascii="宋体" w:hAnsi="宋体" w:hint="eastAsia"/>
          <w:sz w:val="24"/>
        </w:rPr>
        <w:t>23.6.承包人选购推荐品牌之外的材料， 必须得到甲方认可并送检合格后才能进场使用。</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24、</w:t>
      </w:r>
      <w:r>
        <w:rPr>
          <w:rFonts w:ascii="宋体" w:hAnsi="宋体" w:cs="宋体" w:hint="eastAsia"/>
          <w:sz w:val="24"/>
        </w:rPr>
        <w:t>中标人</w:t>
      </w:r>
      <w:r>
        <w:rPr>
          <w:rFonts w:ascii="宋体" w:hAnsi="宋体" w:cs="宋体"/>
          <w:sz w:val="24"/>
        </w:rPr>
        <w:t>应对施工质量全面负责，如因自身原因造成任何质量事故，则须承担一切责任。</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25、在施工期间，</w:t>
      </w:r>
      <w:r>
        <w:rPr>
          <w:rFonts w:ascii="宋体" w:hAnsi="宋体" w:cs="宋体" w:hint="eastAsia"/>
          <w:sz w:val="24"/>
        </w:rPr>
        <w:t>中标人</w:t>
      </w:r>
      <w:r>
        <w:rPr>
          <w:rFonts w:ascii="宋体" w:hAnsi="宋体" w:cs="宋体"/>
          <w:sz w:val="24"/>
        </w:rPr>
        <w:t>应无条件服从</w:t>
      </w:r>
      <w:r>
        <w:rPr>
          <w:rFonts w:ascii="宋体" w:hAnsi="宋体" w:cs="宋体" w:hint="eastAsia"/>
          <w:sz w:val="24"/>
        </w:rPr>
        <w:t>招标人</w:t>
      </w:r>
      <w:r>
        <w:rPr>
          <w:rFonts w:ascii="宋体" w:hAnsi="宋体" w:cs="宋体"/>
          <w:sz w:val="24"/>
        </w:rPr>
        <w:t>的要求和指令，不得拒绝</w:t>
      </w:r>
      <w:r>
        <w:rPr>
          <w:rFonts w:ascii="宋体" w:hAnsi="宋体" w:cs="宋体" w:hint="eastAsia"/>
          <w:sz w:val="24"/>
        </w:rPr>
        <w:t>招标人</w:t>
      </w:r>
      <w:r>
        <w:rPr>
          <w:rFonts w:ascii="宋体" w:hAnsi="宋体" w:cs="宋体"/>
          <w:sz w:val="24"/>
        </w:rPr>
        <w:t>提出的与本项目有关的工作要求。</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26、</w:t>
      </w:r>
      <w:r>
        <w:rPr>
          <w:rFonts w:ascii="宋体" w:hAnsi="宋体" w:cs="宋体" w:hint="eastAsia"/>
          <w:sz w:val="24"/>
        </w:rPr>
        <w:t>中标人</w:t>
      </w:r>
      <w:r>
        <w:rPr>
          <w:rFonts w:ascii="宋体" w:hAnsi="宋体" w:cs="宋体"/>
          <w:sz w:val="24"/>
        </w:rPr>
        <w:t>必须按相关规范进行施工、安装，并达到一次性验收合格的标准。进场后，应无条件接受</w:t>
      </w:r>
      <w:r>
        <w:rPr>
          <w:rFonts w:ascii="宋体" w:hAnsi="宋体" w:cs="宋体" w:hint="eastAsia"/>
          <w:sz w:val="24"/>
        </w:rPr>
        <w:t>招标人</w:t>
      </w:r>
      <w:r>
        <w:rPr>
          <w:rFonts w:ascii="宋体" w:hAnsi="宋体" w:cs="宋体"/>
          <w:sz w:val="24"/>
        </w:rPr>
        <w:t>的质量监督，提出的质量问题要及时整改，整改完毕后通知</w:t>
      </w:r>
      <w:r>
        <w:rPr>
          <w:rFonts w:ascii="宋体" w:hAnsi="宋体" w:cs="宋体" w:hint="eastAsia"/>
          <w:sz w:val="24"/>
        </w:rPr>
        <w:t>招标人</w:t>
      </w:r>
      <w:r>
        <w:rPr>
          <w:rFonts w:ascii="宋体" w:hAnsi="宋体" w:cs="宋体"/>
          <w:sz w:val="24"/>
        </w:rPr>
        <w:t>检查验收，合格后书面报送</w:t>
      </w:r>
      <w:r>
        <w:rPr>
          <w:rFonts w:ascii="宋体" w:hAnsi="宋体" w:cs="宋体" w:hint="eastAsia"/>
          <w:sz w:val="24"/>
        </w:rPr>
        <w:t>招标人</w:t>
      </w:r>
      <w:r>
        <w:rPr>
          <w:rFonts w:ascii="宋体" w:hAnsi="宋体" w:cs="宋体"/>
          <w:sz w:val="24"/>
        </w:rPr>
        <w:t>备案。</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27、</w:t>
      </w:r>
      <w:r>
        <w:rPr>
          <w:rFonts w:ascii="宋体" w:hAnsi="宋体" w:cs="宋体" w:hint="eastAsia"/>
          <w:sz w:val="24"/>
        </w:rPr>
        <w:t>中标人</w:t>
      </w:r>
      <w:r>
        <w:rPr>
          <w:rFonts w:ascii="宋体" w:hAnsi="宋体" w:cs="宋体"/>
          <w:sz w:val="24"/>
        </w:rPr>
        <w:t>必须按照工程设计和技术标准施工，不得擅自修改设计图纸，不得偷工减料。</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28、</w:t>
      </w:r>
      <w:r>
        <w:rPr>
          <w:rFonts w:ascii="宋体" w:hAnsi="宋体" w:cs="宋体" w:hint="eastAsia"/>
          <w:sz w:val="24"/>
        </w:rPr>
        <w:t>中标人</w:t>
      </w:r>
      <w:r>
        <w:rPr>
          <w:rFonts w:ascii="宋体" w:hAnsi="宋体" w:cs="宋体"/>
          <w:sz w:val="24"/>
        </w:rPr>
        <w:t>必须建立健全质量检查制度，严格工序管理，隐蔽工程在隐蔽前应通知</w:t>
      </w:r>
      <w:r>
        <w:rPr>
          <w:rFonts w:ascii="宋体" w:hAnsi="宋体" w:cs="宋体" w:hint="eastAsia"/>
          <w:sz w:val="24"/>
        </w:rPr>
        <w:t>招标人</w:t>
      </w:r>
      <w:r>
        <w:rPr>
          <w:rFonts w:ascii="宋体" w:hAnsi="宋体" w:cs="宋体"/>
          <w:sz w:val="24"/>
        </w:rPr>
        <w:t>检查验收；本着谁施工谁负责产品保护，谁破坏产品谁负责赔偿的原则，</w:t>
      </w:r>
      <w:r>
        <w:rPr>
          <w:rFonts w:ascii="宋体" w:hAnsi="宋体" w:cs="宋体" w:hint="eastAsia"/>
          <w:sz w:val="24"/>
        </w:rPr>
        <w:t>中标人</w:t>
      </w:r>
      <w:r>
        <w:rPr>
          <w:rFonts w:ascii="宋体" w:hAnsi="宋体" w:cs="宋体"/>
          <w:sz w:val="24"/>
        </w:rPr>
        <w:t>必须采取切实有效的保护措施，并编制相应的保护方案报</w:t>
      </w:r>
      <w:r>
        <w:rPr>
          <w:rFonts w:ascii="宋体" w:hAnsi="宋体" w:cs="宋体" w:hint="eastAsia"/>
          <w:sz w:val="24"/>
        </w:rPr>
        <w:t>招标人</w:t>
      </w:r>
      <w:r>
        <w:rPr>
          <w:rFonts w:ascii="宋体" w:hAnsi="宋体" w:cs="宋体"/>
          <w:sz w:val="24"/>
        </w:rPr>
        <w:t>批</w:t>
      </w:r>
      <w:r>
        <w:rPr>
          <w:rFonts w:ascii="宋体" w:hAnsi="宋体" w:cs="宋体"/>
          <w:sz w:val="24"/>
        </w:rPr>
        <w:lastRenderedPageBreak/>
        <w:t>准同意后组织实施。</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29、在未验收前，请</w:t>
      </w:r>
      <w:r>
        <w:rPr>
          <w:rFonts w:ascii="宋体" w:hAnsi="宋体" w:cs="宋体" w:hint="eastAsia"/>
          <w:sz w:val="24"/>
        </w:rPr>
        <w:t>中标人</w:t>
      </w:r>
      <w:r>
        <w:rPr>
          <w:rFonts w:ascii="宋体" w:hAnsi="宋体" w:cs="宋体"/>
          <w:sz w:val="24"/>
        </w:rPr>
        <w:t>自行负责保管好施工材料、工具等。</w:t>
      </w:r>
      <w:r>
        <w:rPr>
          <w:rFonts w:ascii="宋体" w:hAnsi="宋体" w:cs="宋体" w:hint="eastAsia"/>
          <w:sz w:val="24"/>
        </w:rPr>
        <w:t>招标人</w:t>
      </w:r>
      <w:r>
        <w:rPr>
          <w:rFonts w:ascii="宋体" w:hAnsi="宋体" w:cs="宋体"/>
          <w:sz w:val="24"/>
        </w:rPr>
        <w:t>不为施工期间材料丢失、被盗、损坏及与其他施工单位产生的纠纷等事项承担责任，直至验收合格。</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rPr>
          <w:rFonts w:ascii="宋体" w:hAnsi="宋体" w:cs="宋体"/>
          <w:sz w:val="24"/>
        </w:rPr>
      </w:pPr>
      <w:r>
        <w:rPr>
          <w:rFonts w:ascii="宋体" w:hAnsi="宋体" w:cs="宋体"/>
          <w:sz w:val="24"/>
        </w:rPr>
        <w:t>30、工程竣工时需做好精细化保洁，保洁范围为所有施工场地，符合</w:t>
      </w:r>
      <w:r>
        <w:rPr>
          <w:rFonts w:ascii="宋体" w:hAnsi="宋体" w:cs="宋体" w:hint="eastAsia"/>
          <w:sz w:val="24"/>
        </w:rPr>
        <w:t>招标人</w:t>
      </w:r>
      <w:r>
        <w:rPr>
          <w:rFonts w:ascii="宋体" w:hAnsi="宋体" w:cs="宋体"/>
          <w:sz w:val="24"/>
        </w:rPr>
        <w:t>竣工清洁要求后方可竣工验收，相关费用含在</w:t>
      </w:r>
      <w:r>
        <w:rPr>
          <w:rFonts w:ascii="宋体" w:hAnsi="宋体" w:cs="宋体" w:hint="eastAsia"/>
          <w:sz w:val="24"/>
        </w:rPr>
        <w:t>投标报价</w:t>
      </w:r>
      <w:r>
        <w:rPr>
          <w:rFonts w:ascii="宋体" w:hAnsi="宋体" w:cs="宋体"/>
          <w:sz w:val="24"/>
        </w:rPr>
        <w:t>中,结算时不作调整。</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3</w:t>
      </w:r>
      <w:r>
        <w:rPr>
          <w:rFonts w:ascii="宋体" w:hAnsi="宋体" w:cs="宋体" w:hint="eastAsia"/>
          <w:sz w:val="24"/>
        </w:rPr>
        <w:t>1</w:t>
      </w:r>
      <w:r>
        <w:rPr>
          <w:rFonts w:ascii="宋体" w:hAnsi="宋体" w:cs="宋体"/>
          <w:sz w:val="24"/>
        </w:rPr>
        <w:t>、其他未尽事宜按</w:t>
      </w:r>
      <w:r>
        <w:rPr>
          <w:rFonts w:ascii="宋体" w:hAnsi="宋体" w:cs="宋体" w:hint="eastAsia"/>
          <w:sz w:val="24"/>
        </w:rPr>
        <w:t>招标文件</w:t>
      </w:r>
      <w:r>
        <w:rPr>
          <w:rFonts w:ascii="宋体" w:hAnsi="宋体" w:cs="宋体"/>
          <w:sz w:val="24"/>
        </w:rPr>
        <w:t>相关规定执行。如</w:t>
      </w:r>
      <w:r>
        <w:rPr>
          <w:rFonts w:ascii="宋体" w:hAnsi="宋体" w:cs="宋体" w:hint="eastAsia"/>
          <w:sz w:val="24"/>
        </w:rPr>
        <w:t>招标文件</w:t>
      </w:r>
      <w:r>
        <w:rPr>
          <w:rFonts w:ascii="宋体" w:hAnsi="宋体" w:cs="宋体"/>
          <w:sz w:val="24"/>
        </w:rPr>
        <w:t>或合同文件未提及，则由双方协商解决处理。</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2"/>
      </w:pPr>
      <w:r>
        <w:rPr>
          <w:rFonts w:ascii="宋体" w:hAnsi="宋体" w:cs="宋体"/>
          <w:b/>
          <w:sz w:val="24"/>
        </w:rPr>
        <w:t>二、技术标准和要求</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1、本工程采用的计价规范（包括但不限于以下规范、要求）</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（1）江苏省、南通市其他现行的计价文件及补充计价定额             </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2、本工程采用的技术规范（包括但不限于以下规范、要求）</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本工程应执行的相关工程施工、检测、验收的相关规范与标准。当相关规范或标准互相矛盾时，以最新和最严格的为准。</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3、本工程对施工工艺的特殊要求</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（1）工程的主要部位和特殊要求由建设、设计</w:t>
      </w:r>
      <w:r>
        <w:rPr>
          <w:rFonts w:ascii="宋体" w:hAnsi="宋体" w:cs="宋体" w:hint="eastAsia"/>
          <w:sz w:val="24"/>
        </w:rPr>
        <w:t>等</w:t>
      </w:r>
      <w:r>
        <w:rPr>
          <w:rFonts w:ascii="宋体" w:hAnsi="宋体" w:cs="宋体"/>
          <w:sz w:val="24"/>
        </w:rPr>
        <w:t>讨论后以书面形式通知施工单位实施。</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（2）施工期间要注意周边环境，减少对周围环境的影响（灰尘、噪音等）。</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（3）施工期间要注意周边环境，尽量避免对周围居民生活的影响。        </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（4）</w:t>
      </w:r>
      <w:r>
        <w:rPr>
          <w:rFonts w:ascii="宋体" w:hAnsi="宋体" w:cs="宋体" w:hint="eastAsia"/>
          <w:sz w:val="24"/>
        </w:rPr>
        <w:t>本项目竣工验收前需提供南通市计量检定测试所按照JJF2058-2023《恒温恒湿实验室环境参数校准规范》出具的相关</w:t>
      </w:r>
      <w:r>
        <w:rPr>
          <w:rFonts w:ascii="宋体" w:hAnsi="宋体" w:cs="宋体" w:hint="eastAsia"/>
          <w:b/>
          <w:bCs/>
          <w:sz w:val="24"/>
        </w:rPr>
        <w:t>检测合格报告</w:t>
      </w:r>
      <w:r>
        <w:rPr>
          <w:rFonts w:ascii="宋体" w:hAnsi="宋体" w:cs="宋体" w:hint="eastAsia"/>
          <w:sz w:val="24"/>
        </w:rPr>
        <w:t>，检测费用由承包人承担</w:t>
      </w:r>
      <w:r>
        <w:rPr>
          <w:rFonts w:ascii="宋体" w:hAnsi="宋体" w:cs="宋体"/>
          <w:sz w:val="24"/>
        </w:rPr>
        <w:t>。  </w:t>
      </w:r>
    </w:p>
    <w:p w:rsidR="00093BE7" w:rsidRDefault="00750802">
      <w:pPr>
        <w:pStyle w:val="2"/>
        <w:pBdr>
          <w:top w:val="none" w:sz="0" w:space="0" w:color="000000"/>
          <w:left w:val="none" w:sz="0" w:space="0" w:color="000000"/>
          <w:bottom w:val="none" w:sz="0" w:space="0" w:color="000000"/>
          <w:right w:val="none" w:sz="0" w:space="0" w:color="000000"/>
        </w:pBdr>
        <w:spacing w:before="0" w:after="0" w:line="479" w:lineRule="atLeast"/>
        <w:ind w:firstLine="482"/>
        <w:jc w:val="both"/>
      </w:pPr>
      <w:r>
        <w:rPr>
          <w:rFonts w:ascii="宋体" w:eastAsia="宋体" w:hAnsi="宋体" w:cs="宋体"/>
          <w:sz w:val="24"/>
        </w:rPr>
        <w:lastRenderedPageBreak/>
        <w:t>三、本工程采用的计价规范</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1、计价文件：《建设工程工程量清单计价规范》（2013）、《江苏省建筑与装饰工程计价定额》（2014年）、《江苏省安装工程计价定额》（2014年版）、《江苏省房屋修缮工程计价表》（2009版）、《江苏省</w:t>
      </w:r>
      <w:r>
        <w:rPr>
          <w:rFonts w:ascii="宋体" w:hAnsi="宋体" w:cs="宋体" w:hint="eastAsia"/>
          <w:sz w:val="24"/>
        </w:rPr>
        <w:t>市政公用工程</w:t>
      </w:r>
      <w:r>
        <w:rPr>
          <w:rFonts w:ascii="宋体" w:hAnsi="宋体" w:cs="宋体"/>
          <w:sz w:val="24"/>
        </w:rPr>
        <w:t>计价定额》（2014年）、《江苏省建设工程费用定额》（2014）、营改增后调整内容、《关于做好建筑业营改增建设工程计价依据调整准备工程的通知》（建办标（2016）4号）、《南通建设工程造价信息》近期、苏建函价【2022】62号文及相应补充规定和南通市有关规定。</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10"/>
      </w:pPr>
      <w:r>
        <w:rPr>
          <w:rFonts w:ascii="宋体" w:hAnsi="宋体" w:cs="宋体"/>
          <w:sz w:val="24"/>
        </w:rPr>
        <w:t>2、投标报价应根据</w:t>
      </w:r>
      <w:r>
        <w:rPr>
          <w:rFonts w:ascii="宋体" w:hAnsi="宋体" w:cs="宋体" w:hint="eastAsia"/>
          <w:sz w:val="24"/>
        </w:rPr>
        <w:t>招标</w:t>
      </w:r>
      <w:r>
        <w:rPr>
          <w:rFonts w:ascii="宋体" w:hAnsi="宋体" w:cs="宋体"/>
          <w:sz w:val="24"/>
        </w:rPr>
        <w:t>文件中的有关计价要求，并按照下列依据自主报价，但不得低于成本。</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10"/>
      </w:pPr>
      <w:r>
        <w:rPr>
          <w:rFonts w:ascii="宋体" w:hAnsi="宋体" w:cs="宋体"/>
          <w:sz w:val="24"/>
        </w:rPr>
        <w:t>(1)  本</w:t>
      </w:r>
      <w:r>
        <w:rPr>
          <w:rFonts w:ascii="宋体" w:hAnsi="宋体" w:cs="宋体" w:hint="eastAsia"/>
          <w:sz w:val="24"/>
        </w:rPr>
        <w:t>招标</w:t>
      </w:r>
      <w:r>
        <w:rPr>
          <w:rFonts w:ascii="宋体" w:hAnsi="宋体" w:cs="宋体"/>
          <w:sz w:val="24"/>
        </w:rPr>
        <w:t>文件；</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10"/>
      </w:pPr>
      <w:r>
        <w:rPr>
          <w:rFonts w:ascii="宋体" w:hAnsi="宋体" w:cs="宋体"/>
          <w:sz w:val="24"/>
        </w:rPr>
        <w:t>(2)  相关计算规范；</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10"/>
      </w:pPr>
      <w:r>
        <w:rPr>
          <w:rFonts w:ascii="宋体" w:hAnsi="宋体" w:cs="宋体"/>
          <w:sz w:val="24"/>
        </w:rPr>
        <w:t>(3)  国家或省级、行业建设主管部门颁发的计价办法；</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10"/>
      </w:pPr>
      <w:r>
        <w:rPr>
          <w:rFonts w:ascii="宋体" w:hAnsi="宋体" w:cs="宋体"/>
          <w:sz w:val="24"/>
        </w:rPr>
        <w:t>(4)  企业定额，国家或省级、行业建设主管部门颁发的计价定额；</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10"/>
      </w:pPr>
      <w:r>
        <w:rPr>
          <w:rFonts w:ascii="宋体" w:hAnsi="宋体" w:cs="宋体"/>
          <w:sz w:val="24"/>
        </w:rPr>
        <w:t>(5)  </w:t>
      </w:r>
      <w:r>
        <w:rPr>
          <w:rFonts w:ascii="宋体" w:hAnsi="宋体" w:cs="宋体" w:hint="eastAsia"/>
          <w:sz w:val="24"/>
        </w:rPr>
        <w:t>招标</w:t>
      </w:r>
      <w:r>
        <w:rPr>
          <w:rFonts w:ascii="宋体" w:hAnsi="宋体" w:cs="宋体"/>
          <w:sz w:val="24"/>
        </w:rPr>
        <w:t>文件、招标工程量清单及其补充通知、答疑纪要；</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10"/>
      </w:pPr>
      <w:r>
        <w:rPr>
          <w:rFonts w:ascii="宋体" w:hAnsi="宋体" w:cs="宋体"/>
          <w:sz w:val="24"/>
        </w:rPr>
        <w:t>(6)  设计文件及相关资料；</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10"/>
      </w:pPr>
      <w:r>
        <w:rPr>
          <w:rFonts w:ascii="宋体" w:hAnsi="宋体" w:cs="宋体"/>
          <w:sz w:val="24"/>
        </w:rPr>
        <w:t>(7)  施工现场情况、工程特点及拟定的投标施工组织设计或施工方案；</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10"/>
      </w:pPr>
      <w:r>
        <w:rPr>
          <w:rFonts w:ascii="宋体" w:hAnsi="宋体" w:cs="宋体"/>
          <w:sz w:val="24"/>
        </w:rPr>
        <w:t>(8)  与建设项目相关的标准、规范等技术资料；</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10"/>
      </w:pPr>
      <w:r>
        <w:rPr>
          <w:rFonts w:ascii="宋体" w:hAnsi="宋体" w:cs="宋体"/>
          <w:sz w:val="24"/>
        </w:rPr>
        <w:t>(9)  市场价格信息或工程造价管理机构发布的工程造价信息；</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10"/>
      </w:pPr>
      <w:r>
        <w:rPr>
          <w:rFonts w:ascii="宋体" w:hAnsi="宋体" w:cs="宋体"/>
          <w:sz w:val="24"/>
        </w:rPr>
        <w:t>(10) 其他的相关资料。</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2"/>
      </w:pPr>
      <w:r>
        <w:rPr>
          <w:rFonts w:ascii="宋体" w:hAnsi="宋体" w:cs="宋体"/>
          <w:b/>
          <w:sz w:val="24"/>
        </w:rPr>
        <w:t>四、需要补充的其它内容：</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1、现场条件</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（1）施工现场情况：本工程现场条件较复杂，请</w:t>
      </w:r>
      <w:r>
        <w:rPr>
          <w:rFonts w:ascii="宋体" w:hAnsi="宋体" w:cs="宋体" w:hint="eastAsia"/>
          <w:sz w:val="24"/>
        </w:rPr>
        <w:t>投标人</w:t>
      </w:r>
      <w:r>
        <w:rPr>
          <w:rFonts w:ascii="宋体" w:hAnsi="宋体" w:cs="宋体"/>
          <w:sz w:val="24"/>
        </w:rPr>
        <w:t>务必自行认真踏勘现场条件并综合考虑到报价中，一旦中标不得对现场条件提出额外要求。</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lastRenderedPageBreak/>
        <w:t>（2）施工用水、电：自行解决。</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（3）场内外道路：已通。</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2"/>
      </w:pPr>
      <w:r>
        <w:rPr>
          <w:rFonts w:ascii="宋体" w:hAnsi="宋体" w:cs="宋体"/>
          <w:b/>
          <w:sz w:val="24"/>
        </w:rPr>
        <w:t>五、其它</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pPr>
      <w:r>
        <w:rPr>
          <w:rFonts w:ascii="宋体" w:hAnsi="宋体" w:cs="宋体"/>
          <w:sz w:val="24"/>
        </w:rPr>
        <w:t>详见施工图：另附。</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2"/>
      </w:pPr>
      <w:r>
        <w:rPr>
          <w:rFonts w:ascii="宋体" w:hAnsi="宋体" w:cs="宋体"/>
          <w:b/>
          <w:sz w:val="24"/>
        </w:rPr>
        <w:t>六、工程量清单</w:t>
      </w:r>
    </w:p>
    <w:p w:rsidR="00093BE7" w:rsidRDefault="00750802">
      <w:pPr>
        <w:pBdr>
          <w:top w:val="none" w:sz="0" w:space="0" w:color="000000"/>
          <w:left w:val="none" w:sz="0" w:space="0" w:color="000000"/>
          <w:bottom w:val="none" w:sz="0" w:space="0" w:color="000000"/>
          <w:right w:val="none" w:sz="0" w:space="0" w:color="000000"/>
        </w:pBdr>
        <w:spacing w:line="479" w:lineRule="atLeast"/>
        <w:ind w:firstLine="480"/>
        <w:rPr>
          <w:rFonts w:ascii="宋体" w:hAnsi="宋体"/>
          <w:sz w:val="24"/>
          <w:szCs w:val="21"/>
        </w:rPr>
      </w:pPr>
      <w:r>
        <w:rPr>
          <w:rFonts w:ascii="宋体" w:hAnsi="宋体" w:cs="宋体"/>
          <w:sz w:val="24"/>
        </w:rPr>
        <w:t>另附。</w:t>
      </w:r>
    </w:p>
    <w:p w:rsidR="00093BE7" w:rsidRDefault="00093BE7">
      <w:pPr>
        <w:snapToGrid w:val="0"/>
        <w:spacing w:line="300" w:lineRule="auto"/>
        <w:ind w:firstLineChars="400" w:firstLine="960"/>
        <w:rPr>
          <w:rFonts w:ascii="宋体" w:hAnsi="宋体"/>
          <w:sz w:val="24"/>
        </w:rPr>
      </w:pPr>
    </w:p>
    <w:p w:rsidR="00093BE7" w:rsidRDefault="00750802">
      <w:pPr>
        <w:snapToGrid w:val="0"/>
        <w:spacing w:line="300" w:lineRule="auto"/>
        <w:ind w:firstLineChars="400" w:firstLine="1767"/>
      </w:pPr>
      <w:r>
        <w:rPr>
          <w:rFonts w:ascii="黑体" w:eastAsia="黑体" w:hAnsi="Arial" w:cs="Arial" w:hint="eastAsia"/>
          <w:b/>
          <w:bCs/>
          <w:sz w:val="44"/>
          <w:szCs w:val="44"/>
        </w:rPr>
        <w:t>第五章  评审方法和评审标准</w:t>
      </w:r>
      <w:bookmarkStart w:id="375" w:name="_Toc61149622"/>
      <w:bookmarkStart w:id="376" w:name="_Toc26554097"/>
      <w:bookmarkStart w:id="377" w:name="_Toc23828480"/>
    </w:p>
    <w:p w:rsidR="00093BE7" w:rsidRDefault="00750802">
      <w:pPr>
        <w:pStyle w:val="aa"/>
        <w:spacing w:before="0" w:beforeAutospacing="0" w:after="0" w:afterAutospacing="0" w:line="380" w:lineRule="exact"/>
        <w:ind w:firstLineChars="200" w:firstLine="482"/>
        <w:jc w:val="both"/>
      </w:pPr>
      <w:r>
        <w:rPr>
          <w:rFonts w:hint="eastAsia"/>
          <w:b/>
        </w:rPr>
        <w:t>一、政府采购政策功能落实（本项目专门面向中小企业采购，专门面向中小企业的采购项目不再执行价格扣除政策）</w:t>
      </w:r>
    </w:p>
    <w:p w:rsidR="00093BE7" w:rsidRDefault="00750802">
      <w:pPr>
        <w:pStyle w:val="aa"/>
        <w:spacing w:before="0" w:beforeAutospacing="0" w:after="0" w:afterAutospacing="0" w:line="380" w:lineRule="exact"/>
        <w:ind w:firstLineChars="200" w:firstLine="480"/>
        <w:jc w:val="both"/>
      </w:pPr>
      <w:r>
        <w:t>一</w:t>
      </w:r>
      <w:r>
        <w:rPr>
          <w:rFonts w:hint="eastAsia"/>
        </w:rPr>
        <w:t>、本次磋商采用综合评分法。磋商小组对满足磋商文件实质性要求的响应文件，将从供应商资质、施工服务方案、磋商报价等方面综合评估，并按得分由高到低顺序推荐前三名候选供应商。</w:t>
      </w:r>
    </w:p>
    <w:p w:rsidR="00093BE7" w:rsidRDefault="00750802">
      <w:pPr>
        <w:pStyle w:val="aa"/>
        <w:spacing w:before="0" w:beforeAutospacing="0" w:after="0" w:afterAutospacing="0" w:line="380" w:lineRule="exact"/>
        <w:ind w:firstLineChars="200" w:firstLine="482"/>
        <w:jc w:val="both"/>
      </w:pPr>
      <w:r>
        <w:rPr>
          <w:rStyle w:val="ac"/>
        </w:rPr>
        <w:t>二、</w:t>
      </w:r>
      <w:r>
        <w:rPr>
          <w:rStyle w:val="ac"/>
          <w:rFonts w:hint="eastAsia"/>
        </w:rPr>
        <w:t>评标程序</w:t>
      </w:r>
    </w:p>
    <w:p w:rsidR="00093BE7" w:rsidRDefault="00750802">
      <w:pPr>
        <w:pStyle w:val="aa"/>
        <w:spacing w:before="0" w:beforeAutospacing="0" w:after="0" w:afterAutospacing="0" w:line="480" w:lineRule="exact"/>
        <w:ind w:firstLineChars="200" w:firstLine="480"/>
        <w:jc w:val="both"/>
      </w:pPr>
      <w:r>
        <w:rPr>
          <w:rFonts w:hint="eastAsia"/>
        </w:rPr>
        <w:t>所有</w:t>
      </w:r>
      <w:r>
        <w:t>响应文件</w:t>
      </w:r>
      <w:r>
        <w:rPr>
          <w:rFonts w:hint="eastAsia"/>
        </w:rPr>
        <w:t>全部</w:t>
      </w:r>
      <w:r>
        <w:t>送到</w:t>
      </w:r>
      <w:r>
        <w:rPr>
          <w:rFonts w:hint="eastAsia"/>
        </w:rPr>
        <w:t>评标室</w:t>
      </w:r>
      <w:r>
        <w:t>；</w:t>
      </w:r>
      <w:r>
        <w:rPr>
          <w:rFonts w:hint="eastAsia"/>
        </w:rPr>
        <w:t>资格审查通过后，</w:t>
      </w:r>
      <w:r>
        <w:t>由磋商小组全体成员与每个磋商响应单位代表单独进行</w:t>
      </w:r>
      <w:r>
        <w:rPr>
          <w:rFonts w:hint="eastAsia"/>
        </w:rPr>
        <w:t>磋商，产生最终报价。所有</w:t>
      </w:r>
      <w:r>
        <w:t>磋商响应单位</w:t>
      </w:r>
      <w:r>
        <w:rPr>
          <w:rFonts w:hint="eastAsia"/>
        </w:rPr>
        <w:t>产生最终报价后，</w:t>
      </w:r>
      <w:r>
        <w:t>进行</w:t>
      </w:r>
      <w:r>
        <w:rPr>
          <w:rFonts w:hint="eastAsia"/>
        </w:rPr>
        <w:t>技术</w:t>
      </w:r>
      <w:r>
        <w:t>标评</w:t>
      </w:r>
      <w:r>
        <w:rPr>
          <w:rFonts w:hint="eastAsia"/>
        </w:rPr>
        <w:t>分，</w:t>
      </w:r>
      <w:r>
        <w:t>再进行价格标评分，综合得分</w:t>
      </w:r>
      <w:r>
        <w:rPr>
          <w:rFonts w:hint="eastAsia"/>
        </w:rPr>
        <w:t>由高到低顺序</w:t>
      </w:r>
      <w:r>
        <w:t>排名，综合得分排名第一的</w:t>
      </w:r>
      <w:r>
        <w:rPr>
          <w:rFonts w:hint="eastAsia"/>
        </w:rPr>
        <w:t>宣布为成交供应商</w:t>
      </w:r>
      <w:r>
        <w:t>（现场</w:t>
      </w:r>
      <w:r>
        <w:rPr>
          <w:rFonts w:hint="eastAsia"/>
        </w:rPr>
        <w:t>不公布</w:t>
      </w:r>
      <w:r>
        <w:t>磋商响应人的得分情况）</w:t>
      </w:r>
      <w:r>
        <w:rPr>
          <w:rFonts w:hint="eastAsia"/>
        </w:rPr>
        <w:t>。</w:t>
      </w:r>
    </w:p>
    <w:p w:rsidR="00093BE7" w:rsidRDefault="00750802">
      <w:pPr>
        <w:pStyle w:val="aa"/>
        <w:spacing w:before="0" w:beforeAutospacing="0" w:after="0" w:afterAutospacing="0" w:line="380" w:lineRule="exact"/>
        <w:ind w:firstLineChars="200" w:firstLine="480"/>
        <w:jc w:val="both"/>
      </w:pPr>
      <w:r>
        <w:t>三、</w:t>
      </w:r>
      <w:r>
        <w:rPr>
          <w:rFonts w:hint="eastAsia"/>
        </w:rPr>
        <w:t>资格条件评审</w:t>
      </w:r>
    </w:p>
    <w:p w:rsidR="00093BE7" w:rsidRDefault="00750802">
      <w:pPr>
        <w:pStyle w:val="aa"/>
        <w:spacing w:before="0" w:beforeAutospacing="0" w:after="0" w:afterAutospacing="0" w:line="380" w:lineRule="exact"/>
        <w:ind w:firstLineChars="200" w:firstLine="480"/>
        <w:jc w:val="both"/>
      </w:pPr>
      <w:r>
        <w:rPr>
          <w:rFonts w:hint="eastAsia"/>
        </w:rPr>
        <w:t>由本项目磋商小组根据参加资格审查的供应商递交的资格后审证明文件，并按照本服务项目磋商文件资格审查标准对服务供应商的资格进行评审。只有资格条件评审通过的服务供应商方可参加下阶段评审。</w:t>
      </w:r>
    </w:p>
    <w:p w:rsidR="00093BE7" w:rsidRDefault="00750802">
      <w:pPr>
        <w:spacing w:line="400" w:lineRule="exact"/>
        <w:rPr>
          <w:rStyle w:val="ac"/>
          <w:rFonts w:ascii="宋体" w:hAnsi="宋体" w:cs="宋体"/>
          <w:kern w:val="0"/>
          <w:sz w:val="24"/>
        </w:rPr>
      </w:pPr>
      <w:r>
        <w:rPr>
          <w:rStyle w:val="ac"/>
          <w:rFonts w:ascii="宋体" w:hAnsi="宋体" w:cs="宋体" w:hint="eastAsia"/>
          <w:kern w:val="0"/>
          <w:sz w:val="24"/>
        </w:rPr>
        <w:t>资格审查响应对照表</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6076"/>
        <w:gridCol w:w="1440"/>
        <w:gridCol w:w="1396"/>
      </w:tblGrid>
      <w:tr w:rsidR="00093BE7">
        <w:trPr>
          <w:trHeight w:val="642"/>
        </w:trPr>
        <w:tc>
          <w:tcPr>
            <w:tcW w:w="646" w:type="dxa"/>
            <w:vAlign w:val="center"/>
          </w:tcPr>
          <w:p w:rsidR="00093BE7" w:rsidRDefault="00750802">
            <w:pPr>
              <w:snapToGrid w:val="0"/>
              <w:spacing w:line="360" w:lineRule="exact"/>
              <w:jc w:val="center"/>
              <w:rPr>
                <w:rFonts w:ascii="幼圆" w:eastAsia="幼圆"/>
                <w:b/>
                <w:sz w:val="24"/>
              </w:rPr>
            </w:pPr>
            <w:r>
              <w:rPr>
                <w:rFonts w:ascii="幼圆" w:eastAsia="幼圆" w:hint="eastAsia"/>
                <w:b/>
                <w:sz w:val="24"/>
              </w:rPr>
              <w:t>序号</w:t>
            </w:r>
          </w:p>
        </w:tc>
        <w:tc>
          <w:tcPr>
            <w:tcW w:w="6076" w:type="dxa"/>
            <w:vAlign w:val="center"/>
          </w:tcPr>
          <w:p w:rsidR="00093BE7" w:rsidRDefault="00750802">
            <w:pPr>
              <w:snapToGrid w:val="0"/>
              <w:spacing w:line="360" w:lineRule="exact"/>
              <w:jc w:val="center"/>
              <w:rPr>
                <w:rFonts w:ascii="幼圆" w:eastAsia="幼圆"/>
                <w:b/>
                <w:sz w:val="24"/>
              </w:rPr>
            </w:pPr>
            <w:r>
              <w:rPr>
                <w:rFonts w:ascii="幼圆" w:eastAsia="幼圆" w:hint="eastAsia"/>
                <w:b/>
                <w:sz w:val="24"/>
              </w:rPr>
              <w:t>资格审查响应内容</w:t>
            </w:r>
          </w:p>
        </w:tc>
        <w:tc>
          <w:tcPr>
            <w:tcW w:w="1440" w:type="dxa"/>
            <w:vAlign w:val="center"/>
          </w:tcPr>
          <w:p w:rsidR="00093BE7" w:rsidRDefault="00750802">
            <w:pPr>
              <w:snapToGrid w:val="0"/>
              <w:spacing w:line="360" w:lineRule="exact"/>
              <w:rPr>
                <w:rFonts w:ascii="幼圆" w:eastAsia="幼圆"/>
                <w:b/>
                <w:sz w:val="24"/>
              </w:rPr>
            </w:pPr>
            <w:r>
              <w:rPr>
                <w:rFonts w:ascii="幼圆" w:eastAsia="幼圆" w:hint="eastAsia"/>
                <w:b/>
                <w:sz w:val="24"/>
              </w:rPr>
              <w:t>是否响应（填是或者否）</w:t>
            </w:r>
          </w:p>
        </w:tc>
        <w:tc>
          <w:tcPr>
            <w:tcW w:w="1396" w:type="dxa"/>
            <w:vAlign w:val="center"/>
          </w:tcPr>
          <w:p w:rsidR="00093BE7" w:rsidRDefault="00750802">
            <w:pPr>
              <w:snapToGrid w:val="0"/>
              <w:spacing w:line="360" w:lineRule="exact"/>
              <w:jc w:val="center"/>
              <w:rPr>
                <w:rFonts w:ascii="幼圆" w:eastAsia="幼圆"/>
                <w:b/>
                <w:sz w:val="24"/>
              </w:rPr>
            </w:pPr>
            <w:r>
              <w:rPr>
                <w:rFonts w:ascii="幼圆" w:eastAsia="幼圆" w:hint="eastAsia"/>
                <w:b/>
                <w:sz w:val="24"/>
              </w:rPr>
              <w:t>磋商响应文件中的页码位置</w:t>
            </w:r>
          </w:p>
        </w:tc>
      </w:tr>
      <w:tr w:rsidR="00093BE7">
        <w:trPr>
          <w:trHeight w:val="585"/>
        </w:trPr>
        <w:tc>
          <w:tcPr>
            <w:tcW w:w="9558" w:type="dxa"/>
            <w:gridSpan w:val="4"/>
            <w:vAlign w:val="center"/>
          </w:tcPr>
          <w:p w:rsidR="00093BE7" w:rsidRDefault="00750802">
            <w:pPr>
              <w:spacing w:line="360" w:lineRule="exact"/>
              <w:rPr>
                <w:rFonts w:ascii="宋体" w:hAnsi="宋体"/>
                <w:b/>
                <w:sz w:val="24"/>
              </w:rPr>
            </w:pPr>
            <w:r>
              <w:rPr>
                <w:rFonts w:ascii="宋体" w:hAnsi="宋体" w:hint="eastAsia"/>
                <w:b/>
                <w:sz w:val="24"/>
              </w:rPr>
              <w:t>通用资格条件</w:t>
            </w:r>
          </w:p>
        </w:tc>
      </w:tr>
      <w:tr w:rsidR="00093BE7">
        <w:trPr>
          <w:trHeight w:val="585"/>
        </w:trPr>
        <w:tc>
          <w:tcPr>
            <w:tcW w:w="646" w:type="dxa"/>
            <w:vAlign w:val="center"/>
          </w:tcPr>
          <w:p w:rsidR="00093BE7" w:rsidRDefault="00750802">
            <w:pPr>
              <w:snapToGrid w:val="0"/>
              <w:spacing w:line="360" w:lineRule="exact"/>
              <w:rPr>
                <w:rFonts w:ascii="宋体" w:hAnsi="宋体"/>
                <w:iCs/>
                <w:sz w:val="24"/>
              </w:rPr>
            </w:pPr>
            <w:r>
              <w:rPr>
                <w:rFonts w:ascii="宋体" w:hAnsi="宋体" w:hint="eastAsia"/>
                <w:iCs/>
                <w:sz w:val="24"/>
              </w:rPr>
              <w:t>1</w:t>
            </w:r>
          </w:p>
        </w:tc>
        <w:tc>
          <w:tcPr>
            <w:tcW w:w="6076" w:type="dxa"/>
            <w:vAlign w:val="center"/>
          </w:tcPr>
          <w:p w:rsidR="00093BE7" w:rsidRDefault="00750802">
            <w:pPr>
              <w:snapToGrid w:val="0"/>
              <w:spacing w:line="360" w:lineRule="exact"/>
              <w:rPr>
                <w:rFonts w:ascii="宋体" w:hAnsi="宋体"/>
                <w:iCs/>
                <w:sz w:val="24"/>
              </w:rPr>
            </w:pPr>
            <w:r>
              <w:rPr>
                <w:rFonts w:ascii="宋体" w:hAnsi="宋体" w:hint="eastAsia"/>
                <w:iCs/>
                <w:sz w:val="24"/>
              </w:rPr>
              <w:t>法人或者其他组织的营业执照（或法人登记证）等证明文件，自然人的身份证明</w:t>
            </w:r>
          </w:p>
        </w:tc>
        <w:tc>
          <w:tcPr>
            <w:tcW w:w="1440" w:type="dxa"/>
            <w:vAlign w:val="center"/>
          </w:tcPr>
          <w:p w:rsidR="00093BE7" w:rsidRDefault="00093BE7">
            <w:pPr>
              <w:spacing w:line="360" w:lineRule="exact"/>
              <w:rPr>
                <w:rFonts w:ascii="宋体" w:hAnsi="宋体"/>
                <w:b/>
                <w:sz w:val="24"/>
              </w:rPr>
            </w:pPr>
          </w:p>
        </w:tc>
        <w:tc>
          <w:tcPr>
            <w:tcW w:w="1396" w:type="dxa"/>
            <w:vAlign w:val="center"/>
          </w:tcPr>
          <w:p w:rsidR="00093BE7" w:rsidRDefault="00093BE7">
            <w:pPr>
              <w:spacing w:line="360" w:lineRule="exact"/>
              <w:rPr>
                <w:rFonts w:ascii="宋体" w:hAnsi="宋体"/>
                <w:b/>
                <w:sz w:val="24"/>
              </w:rPr>
            </w:pPr>
          </w:p>
        </w:tc>
      </w:tr>
      <w:tr w:rsidR="00093BE7">
        <w:trPr>
          <w:trHeight w:val="585"/>
        </w:trPr>
        <w:tc>
          <w:tcPr>
            <w:tcW w:w="646" w:type="dxa"/>
            <w:vAlign w:val="center"/>
          </w:tcPr>
          <w:p w:rsidR="00093BE7" w:rsidRDefault="00750802">
            <w:pPr>
              <w:snapToGrid w:val="0"/>
              <w:spacing w:line="360" w:lineRule="exact"/>
              <w:rPr>
                <w:rFonts w:ascii="宋体" w:hAnsi="宋体"/>
                <w:iCs/>
                <w:sz w:val="24"/>
              </w:rPr>
            </w:pPr>
            <w:r>
              <w:rPr>
                <w:rFonts w:ascii="宋体" w:hAnsi="宋体"/>
                <w:iCs/>
                <w:sz w:val="24"/>
              </w:rPr>
              <w:t>2</w:t>
            </w:r>
          </w:p>
        </w:tc>
        <w:tc>
          <w:tcPr>
            <w:tcW w:w="6076" w:type="dxa"/>
            <w:vAlign w:val="center"/>
          </w:tcPr>
          <w:p w:rsidR="00093BE7" w:rsidRDefault="00750802">
            <w:pPr>
              <w:snapToGrid w:val="0"/>
              <w:spacing w:line="360" w:lineRule="exact"/>
              <w:rPr>
                <w:rFonts w:ascii="宋体" w:hAnsi="宋体"/>
                <w:iCs/>
                <w:sz w:val="24"/>
              </w:rPr>
            </w:pPr>
            <w:r>
              <w:rPr>
                <w:rFonts w:ascii="宋体" w:hAnsi="宋体" w:hint="eastAsia"/>
                <w:iCs/>
                <w:sz w:val="24"/>
              </w:rPr>
              <w:t>法人身份证明书（或单位负责人身份证明书），法人授权书（如有授权）（格式见附件）</w:t>
            </w:r>
          </w:p>
        </w:tc>
        <w:tc>
          <w:tcPr>
            <w:tcW w:w="1440" w:type="dxa"/>
            <w:vAlign w:val="center"/>
          </w:tcPr>
          <w:p w:rsidR="00093BE7" w:rsidRDefault="00093BE7">
            <w:pPr>
              <w:spacing w:line="360" w:lineRule="exact"/>
              <w:rPr>
                <w:rFonts w:ascii="宋体" w:hAnsi="宋体"/>
                <w:sz w:val="24"/>
              </w:rPr>
            </w:pPr>
          </w:p>
        </w:tc>
        <w:tc>
          <w:tcPr>
            <w:tcW w:w="1396" w:type="dxa"/>
            <w:vAlign w:val="center"/>
          </w:tcPr>
          <w:p w:rsidR="00093BE7" w:rsidRDefault="00093BE7">
            <w:pPr>
              <w:spacing w:line="360" w:lineRule="exact"/>
              <w:rPr>
                <w:rFonts w:ascii="宋体" w:hAnsi="宋体"/>
                <w:sz w:val="24"/>
              </w:rPr>
            </w:pPr>
          </w:p>
        </w:tc>
      </w:tr>
      <w:tr w:rsidR="00093BE7">
        <w:trPr>
          <w:trHeight w:val="432"/>
        </w:trPr>
        <w:tc>
          <w:tcPr>
            <w:tcW w:w="646" w:type="dxa"/>
            <w:vAlign w:val="center"/>
          </w:tcPr>
          <w:p w:rsidR="00093BE7" w:rsidRDefault="00750802">
            <w:pPr>
              <w:snapToGrid w:val="0"/>
              <w:spacing w:line="360" w:lineRule="exact"/>
              <w:rPr>
                <w:rFonts w:ascii="宋体" w:hAnsi="宋体"/>
                <w:iCs/>
                <w:sz w:val="24"/>
              </w:rPr>
            </w:pPr>
            <w:r>
              <w:rPr>
                <w:rFonts w:ascii="宋体" w:hAnsi="宋体"/>
                <w:iCs/>
                <w:sz w:val="24"/>
              </w:rPr>
              <w:lastRenderedPageBreak/>
              <w:t>3</w:t>
            </w:r>
          </w:p>
        </w:tc>
        <w:tc>
          <w:tcPr>
            <w:tcW w:w="6076" w:type="dxa"/>
            <w:vAlign w:val="center"/>
          </w:tcPr>
          <w:p w:rsidR="00093BE7" w:rsidRDefault="00750802">
            <w:pPr>
              <w:snapToGrid w:val="0"/>
              <w:spacing w:line="360" w:lineRule="exact"/>
              <w:rPr>
                <w:rFonts w:ascii="宋体" w:hAnsi="宋体"/>
                <w:iCs/>
                <w:sz w:val="24"/>
              </w:rPr>
            </w:pPr>
            <w:r>
              <w:rPr>
                <w:rFonts w:ascii="宋体" w:hAnsi="宋体" w:hint="eastAsia"/>
                <w:iCs/>
                <w:sz w:val="24"/>
              </w:rPr>
              <w:t>依法缴纳税收和社会保障资金的相关材料（提供提交响应文件截止时间前一年内至少一个月依法缴纳税收及缴纳社会保障资金的证明材料。磋商供应商依法享受缓缴、免缴税收、社会保障资金的提供证明材料。）</w:t>
            </w:r>
          </w:p>
        </w:tc>
        <w:tc>
          <w:tcPr>
            <w:tcW w:w="1440" w:type="dxa"/>
            <w:vAlign w:val="center"/>
          </w:tcPr>
          <w:p w:rsidR="00093BE7" w:rsidRDefault="00093BE7">
            <w:pPr>
              <w:spacing w:line="360" w:lineRule="exact"/>
              <w:rPr>
                <w:rFonts w:ascii="宋体" w:hAnsi="宋体"/>
                <w:sz w:val="24"/>
              </w:rPr>
            </w:pPr>
          </w:p>
        </w:tc>
        <w:tc>
          <w:tcPr>
            <w:tcW w:w="1396" w:type="dxa"/>
            <w:vAlign w:val="center"/>
          </w:tcPr>
          <w:p w:rsidR="00093BE7" w:rsidRDefault="00093BE7">
            <w:pPr>
              <w:spacing w:line="360" w:lineRule="exact"/>
              <w:rPr>
                <w:rFonts w:ascii="宋体" w:hAnsi="宋体"/>
                <w:sz w:val="24"/>
              </w:rPr>
            </w:pPr>
          </w:p>
        </w:tc>
      </w:tr>
      <w:tr w:rsidR="00093BE7">
        <w:trPr>
          <w:trHeight w:val="680"/>
        </w:trPr>
        <w:tc>
          <w:tcPr>
            <w:tcW w:w="646" w:type="dxa"/>
            <w:vAlign w:val="center"/>
          </w:tcPr>
          <w:p w:rsidR="00093BE7" w:rsidRDefault="00750802">
            <w:pPr>
              <w:snapToGrid w:val="0"/>
              <w:spacing w:line="360" w:lineRule="exact"/>
              <w:rPr>
                <w:rFonts w:ascii="宋体" w:hAnsi="宋体"/>
                <w:iCs/>
                <w:sz w:val="24"/>
              </w:rPr>
            </w:pPr>
            <w:r>
              <w:rPr>
                <w:rFonts w:ascii="宋体" w:hAnsi="宋体"/>
                <w:iCs/>
                <w:sz w:val="24"/>
              </w:rPr>
              <w:t>4</w:t>
            </w:r>
          </w:p>
        </w:tc>
        <w:tc>
          <w:tcPr>
            <w:tcW w:w="6076" w:type="dxa"/>
            <w:vAlign w:val="center"/>
          </w:tcPr>
          <w:p w:rsidR="00093BE7" w:rsidRDefault="00750802">
            <w:pPr>
              <w:snapToGrid w:val="0"/>
              <w:spacing w:line="360" w:lineRule="exact"/>
              <w:rPr>
                <w:rFonts w:ascii="宋体" w:hAnsi="宋体"/>
                <w:iCs/>
                <w:sz w:val="24"/>
              </w:rPr>
            </w:pPr>
            <w:r>
              <w:rPr>
                <w:rFonts w:ascii="宋体" w:hAnsi="宋体" w:hint="eastAsia"/>
                <w:iCs/>
                <w:sz w:val="24"/>
              </w:rPr>
              <w:t>具备履行合同所必需的设备和专业技术能力的书面声明</w:t>
            </w:r>
          </w:p>
        </w:tc>
        <w:tc>
          <w:tcPr>
            <w:tcW w:w="1440" w:type="dxa"/>
            <w:vAlign w:val="center"/>
          </w:tcPr>
          <w:p w:rsidR="00093BE7" w:rsidRDefault="00093BE7">
            <w:pPr>
              <w:spacing w:line="360" w:lineRule="exact"/>
              <w:rPr>
                <w:rFonts w:ascii="宋体" w:hAnsi="宋体"/>
                <w:sz w:val="24"/>
              </w:rPr>
            </w:pPr>
          </w:p>
        </w:tc>
        <w:tc>
          <w:tcPr>
            <w:tcW w:w="1396" w:type="dxa"/>
            <w:vAlign w:val="center"/>
          </w:tcPr>
          <w:p w:rsidR="00093BE7" w:rsidRDefault="00093BE7">
            <w:pPr>
              <w:spacing w:line="360" w:lineRule="exact"/>
              <w:rPr>
                <w:rFonts w:ascii="宋体" w:hAnsi="宋体"/>
                <w:sz w:val="24"/>
              </w:rPr>
            </w:pPr>
          </w:p>
        </w:tc>
      </w:tr>
      <w:tr w:rsidR="00093BE7">
        <w:trPr>
          <w:trHeight w:val="472"/>
        </w:trPr>
        <w:tc>
          <w:tcPr>
            <w:tcW w:w="646" w:type="dxa"/>
            <w:vAlign w:val="center"/>
          </w:tcPr>
          <w:p w:rsidR="00093BE7" w:rsidRDefault="00750802">
            <w:pPr>
              <w:snapToGrid w:val="0"/>
              <w:spacing w:line="360" w:lineRule="exact"/>
              <w:rPr>
                <w:rFonts w:ascii="宋体" w:hAnsi="宋体"/>
                <w:iCs/>
                <w:sz w:val="24"/>
              </w:rPr>
            </w:pPr>
            <w:r>
              <w:rPr>
                <w:rFonts w:ascii="宋体" w:hAnsi="宋体" w:hint="eastAsia"/>
                <w:iCs/>
                <w:sz w:val="24"/>
              </w:rPr>
              <w:t>5</w:t>
            </w:r>
          </w:p>
        </w:tc>
        <w:tc>
          <w:tcPr>
            <w:tcW w:w="6076" w:type="dxa"/>
            <w:vAlign w:val="center"/>
          </w:tcPr>
          <w:p w:rsidR="00093BE7" w:rsidRDefault="00750802">
            <w:pPr>
              <w:snapToGrid w:val="0"/>
              <w:spacing w:line="360" w:lineRule="exact"/>
              <w:rPr>
                <w:rFonts w:ascii="宋体" w:hAnsi="宋体"/>
                <w:iCs/>
                <w:sz w:val="24"/>
              </w:rPr>
            </w:pPr>
            <w:r>
              <w:rPr>
                <w:rFonts w:ascii="宋体" w:hAnsi="宋体" w:hint="eastAsia"/>
                <w:iCs/>
                <w:sz w:val="24"/>
              </w:rPr>
              <w:t>参加政府采购活动前 3 年内在经营活动中没有重大违法记录的书面声明</w:t>
            </w:r>
          </w:p>
        </w:tc>
        <w:tc>
          <w:tcPr>
            <w:tcW w:w="1440" w:type="dxa"/>
            <w:vAlign w:val="center"/>
          </w:tcPr>
          <w:p w:rsidR="00093BE7" w:rsidRDefault="00093BE7">
            <w:pPr>
              <w:snapToGrid w:val="0"/>
              <w:spacing w:line="360" w:lineRule="exact"/>
              <w:rPr>
                <w:rFonts w:ascii="宋体" w:hAnsi="宋体"/>
                <w:iCs/>
                <w:sz w:val="24"/>
              </w:rPr>
            </w:pPr>
          </w:p>
        </w:tc>
        <w:tc>
          <w:tcPr>
            <w:tcW w:w="1396" w:type="dxa"/>
            <w:vAlign w:val="center"/>
          </w:tcPr>
          <w:p w:rsidR="00093BE7" w:rsidRDefault="00093BE7">
            <w:pPr>
              <w:spacing w:line="360" w:lineRule="exact"/>
              <w:rPr>
                <w:rFonts w:ascii="宋体" w:hAnsi="宋体"/>
                <w:sz w:val="24"/>
              </w:rPr>
            </w:pPr>
          </w:p>
        </w:tc>
      </w:tr>
      <w:tr w:rsidR="00093BE7">
        <w:trPr>
          <w:trHeight w:val="412"/>
        </w:trPr>
        <w:tc>
          <w:tcPr>
            <w:tcW w:w="646" w:type="dxa"/>
            <w:vAlign w:val="center"/>
          </w:tcPr>
          <w:p w:rsidR="00093BE7" w:rsidRDefault="00750802">
            <w:pPr>
              <w:snapToGrid w:val="0"/>
              <w:spacing w:line="360" w:lineRule="exact"/>
              <w:rPr>
                <w:rFonts w:ascii="宋体" w:hAnsi="宋体"/>
                <w:iCs/>
                <w:sz w:val="24"/>
              </w:rPr>
            </w:pPr>
            <w:r>
              <w:rPr>
                <w:rFonts w:ascii="宋体" w:hAnsi="宋体" w:hint="eastAsia"/>
                <w:iCs/>
                <w:sz w:val="24"/>
              </w:rPr>
              <w:t>6</w:t>
            </w:r>
          </w:p>
        </w:tc>
        <w:tc>
          <w:tcPr>
            <w:tcW w:w="6076" w:type="dxa"/>
            <w:vAlign w:val="center"/>
          </w:tcPr>
          <w:p w:rsidR="00093BE7" w:rsidRDefault="00750802">
            <w:pPr>
              <w:snapToGrid w:val="0"/>
              <w:spacing w:line="360" w:lineRule="exact"/>
              <w:rPr>
                <w:rFonts w:ascii="宋体" w:hAnsi="宋体"/>
                <w:iCs/>
                <w:sz w:val="24"/>
              </w:rPr>
            </w:pPr>
            <w:r>
              <w:rPr>
                <w:rFonts w:ascii="宋体" w:hAnsi="宋体" w:hint="eastAsia"/>
                <w:iCs/>
                <w:sz w:val="24"/>
              </w:rPr>
              <w:t>磋商响应函</w:t>
            </w:r>
          </w:p>
        </w:tc>
        <w:tc>
          <w:tcPr>
            <w:tcW w:w="1440" w:type="dxa"/>
            <w:vAlign w:val="center"/>
          </w:tcPr>
          <w:p w:rsidR="00093BE7" w:rsidRDefault="00093BE7">
            <w:pPr>
              <w:snapToGrid w:val="0"/>
              <w:spacing w:line="360" w:lineRule="exact"/>
              <w:rPr>
                <w:rFonts w:ascii="宋体" w:hAnsi="宋体"/>
                <w:iCs/>
                <w:sz w:val="24"/>
              </w:rPr>
            </w:pPr>
          </w:p>
        </w:tc>
        <w:tc>
          <w:tcPr>
            <w:tcW w:w="1396" w:type="dxa"/>
            <w:vAlign w:val="center"/>
          </w:tcPr>
          <w:p w:rsidR="00093BE7" w:rsidRDefault="00093BE7">
            <w:pPr>
              <w:spacing w:line="360" w:lineRule="exact"/>
              <w:rPr>
                <w:rFonts w:ascii="宋体" w:hAnsi="宋体"/>
                <w:sz w:val="24"/>
              </w:rPr>
            </w:pPr>
          </w:p>
        </w:tc>
      </w:tr>
      <w:tr w:rsidR="00093BE7">
        <w:trPr>
          <w:trHeight w:val="412"/>
        </w:trPr>
        <w:tc>
          <w:tcPr>
            <w:tcW w:w="646" w:type="dxa"/>
            <w:vAlign w:val="center"/>
          </w:tcPr>
          <w:p w:rsidR="00093BE7" w:rsidRDefault="00750802">
            <w:pPr>
              <w:snapToGrid w:val="0"/>
              <w:spacing w:line="360" w:lineRule="exact"/>
              <w:rPr>
                <w:rFonts w:ascii="宋体" w:hAnsi="宋体"/>
                <w:iCs/>
                <w:sz w:val="24"/>
              </w:rPr>
            </w:pPr>
            <w:r>
              <w:rPr>
                <w:rFonts w:ascii="宋体" w:hAnsi="宋体" w:hint="eastAsia"/>
                <w:iCs/>
                <w:sz w:val="24"/>
              </w:rPr>
              <w:t>7</w:t>
            </w:r>
          </w:p>
        </w:tc>
        <w:tc>
          <w:tcPr>
            <w:tcW w:w="6076" w:type="dxa"/>
            <w:vAlign w:val="center"/>
          </w:tcPr>
          <w:p w:rsidR="00093BE7" w:rsidRDefault="00750802">
            <w:pPr>
              <w:snapToGrid w:val="0"/>
              <w:spacing w:line="360" w:lineRule="exact"/>
              <w:rPr>
                <w:rFonts w:ascii="宋体" w:hAnsi="宋体"/>
                <w:iCs/>
                <w:sz w:val="24"/>
              </w:rPr>
            </w:pPr>
            <w:r>
              <w:rPr>
                <w:rFonts w:ascii="宋体" w:hAnsi="宋体" w:hint="eastAsia"/>
                <w:sz w:val="24"/>
                <w:lang w:val="zh-CN"/>
              </w:rPr>
              <w:t>企业资质证书（</w:t>
            </w:r>
            <w:r>
              <w:rPr>
                <w:rFonts w:ascii="宋体" w:hAnsi="宋体"/>
                <w:sz w:val="24"/>
              </w:rPr>
              <w:t>建筑装修装饰工程</w:t>
            </w:r>
            <w:r>
              <w:rPr>
                <w:rFonts w:ascii="宋体" w:hAnsi="宋体" w:hint="eastAsia"/>
                <w:sz w:val="24"/>
              </w:rPr>
              <w:t>专业承包二</w:t>
            </w:r>
            <w:r>
              <w:rPr>
                <w:rFonts w:ascii="宋体" w:hAnsi="宋体" w:hint="eastAsia"/>
                <w:sz w:val="24"/>
                <w:lang w:val="zh-CN"/>
              </w:rPr>
              <w:t>级及以上资质，具有</w:t>
            </w:r>
            <w:r>
              <w:rPr>
                <w:rFonts w:ascii="宋体" w:hAnsi="宋体" w:hint="eastAsia"/>
                <w:sz w:val="24"/>
              </w:rPr>
              <w:t>有效的</w:t>
            </w:r>
            <w:r>
              <w:rPr>
                <w:rFonts w:ascii="宋体" w:hAnsi="宋体" w:hint="eastAsia"/>
                <w:sz w:val="24"/>
                <w:lang w:val="zh-CN"/>
              </w:rPr>
              <w:t>安全生产许可证）</w:t>
            </w:r>
          </w:p>
        </w:tc>
        <w:tc>
          <w:tcPr>
            <w:tcW w:w="1440" w:type="dxa"/>
            <w:vAlign w:val="center"/>
          </w:tcPr>
          <w:p w:rsidR="00093BE7" w:rsidRDefault="00093BE7">
            <w:pPr>
              <w:snapToGrid w:val="0"/>
              <w:spacing w:line="360" w:lineRule="exact"/>
              <w:rPr>
                <w:rFonts w:ascii="宋体" w:hAnsi="宋体"/>
                <w:iCs/>
                <w:sz w:val="24"/>
              </w:rPr>
            </w:pPr>
          </w:p>
        </w:tc>
        <w:tc>
          <w:tcPr>
            <w:tcW w:w="1396" w:type="dxa"/>
            <w:vAlign w:val="center"/>
          </w:tcPr>
          <w:p w:rsidR="00093BE7" w:rsidRDefault="00093BE7">
            <w:pPr>
              <w:spacing w:line="360" w:lineRule="exact"/>
              <w:rPr>
                <w:rFonts w:ascii="宋体" w:hAnsi="宋体"/>
                <w:sz w:val="24"/>
              </w:rPr>
            </w:pPr>
          </w:p>
        </w:tc>
      </w:tr>
      <w:tr w:rsidR="00093BE7">
        <w:trPr>
          <w:trHeight w:val="412"/>
        </w:trPr>
        <w:tc>
          <w:tcPr>
            <w:tcW w:w="646" w:type="dxa"/>
            <w:vAlign w:val="center"/>
          </w:tcPr>
          <w:p w:rsidR="00093BE7" w:rsidRDefault="00750802">
            <w:pPr>
              <w:snapToGrid w:val="0"/>
              <w:spacing w:line="360" w:lineRule="exact"/>
              <w:rPr>
                <w:rFonts w:ascii="宋体" w:hAnsi="宋体"/>
                <w:iCs/>
                <w:sz w:val="24"/>
              </w:rPr>
            </w:pPr>
            <w:r>
              <w:rPr>
                <w:rFonts w:ascii="宋体" w:hAnsi="宋体" w:hint="eastAsia"/>
                <w:iCs/>
                <w:sz w:val="24"/>
              </w:rPr>
              <w:t>8</w:t>
            </w:r>
          </w:p>
        </w:tc>
        <w:tc>
          <w:tcPr>
            <w:tcW w:w="6076" w:type="dxa"/>
            <w:vAlign w:val="center"/>
          </w:tcPr>
          <w:p w:rsidR="00093BE7" w:rsidRDefault="00750802">
            <w:pPr>
              <w:snapToGrid w:val="0"/>
              <w:spacing w:line="360" w:lineRule="exact"/>
              <w:rPr>
                <w:rFonts w:ascii="宋体" w:hAnsi="宋体"/>
                <w:iCs/>
                <w:sz w:val="24"/>
              </w:rPr>
            </w:pPr>
            <w:r>
              <w:rPr>
                <w:rFonts w:ascii="宋体" w:hAnsi="宋体" w:hint="eastAsia"/>
                <w:sz w:val="24"/>
                <w:lang w:val="zh-CN"/>
              </w:rPr>
              <w:t>拟派项目负责人资格证书（建筑工程专业二级及以上注册建造师资格，同时需持有有效的安全生产考核合格证B证）</w:t>
            </w:r>
          </w:p>
        </w:tc>
        <w:tc>
          <w:tcPr>
            <w:tcW w:w="1440" w:type="dxa"/>
            <w:vAlign w:val="center"/>
          </w:tcPr>
          <w:p w:rsidR="00093BE7" w:rsidRDefault="00093BE7">
            <w:pPr>
              <w:snapToGrid w:val="0"/>
              <w:spacing w:line="360" w:lineRule="exact"/>
              <w:rPr>
                <w:rFonts w:ascii="宋体" w:hAnsi="宋体"/>
                <w:iCs/>
                <w:sz w:val="24"/>
              </w:rPr>
            </w:pPr>
          </w:p>
        </w:tc>
        <w:tc>
          <w:tcPr>
            <w:tcW w:w="1396" w:type="dxa"/>
            <w:vAlign w:val="center"/>
          </w:tcPr>
          <w:p w:rsidR="00093BE7" w:rsidRDefault="00093BE7">
            <w:pPr>
              <w:spacing w:line="360" w:lineRule="exact"/>
              <w:rPr>
                <w:rFonts w:ascii="宋体" w:hAnsi="宋体"/>
                <w:sz w:val="24"/>
              </w:rPr>
            </w:pPr>
          </w:p>
        </w:tc>
      </w:tr>
      <w:tr w:rsidR="00093BE7">
        <w:trPr>
          <w:trHeight w:val="412"/>
        </w:trPr>
        <w:tc>
          <w:tcPr>
            <w:tcW w:w="646" w:type="dxa"/>
            <w:vAlign w:val="center"/>
          </w:tcPr>
          <w:p w:rsidR="00093BE7" w:rsidRDefault="00750802">
            <w:pPr>
              <w:snapToGrid w:val="0"/>
              <w:spacing w:line="360" w:lineRule="exact"/>
              <w:rPr>
                <w:rFonts w:ascii="宋体" w:hAnsi="宋体"/>
                <w:iCs/>
                <w:sz w:val="24"/>
              </w:rPr>
            </w:pPr>
            <w:r>
              <w:rPr>
                <w:rFonts w:ascii="宋体" w:hAnsi="宋体" w:hint="eastAsia"/>
                <w:iCs/>
                <w:sz w:val="24"/>
              </w:rPr>
              <w:t>9</w:t>
            </w:r>
          </w:p>
        </w:tc>
        <w:tc>
          <w:tcPr>
            <w:tcW w:w="6076" w:type="dxa"/>
            <w:vAlign w:val="center"/>
          </w:tcPr>
          <w:p w:rsidR="00093BE7" w:rsidRDefault="00750802">
            <w:pPr>
              <w:snapToGrid w:val="0"/>
              <w:spacing w:line="360" w:lineRule="exact"/>
              <w:rPr>
                <w:rFonts w:ascii="宋体" w:hAnsi="宋体"/>
                <w:sz w:val="24"/>
                <w:lang w:val="zh-CN"/>
              </w:rPr>
            </w:pPr>
            <w:r>
              <w:rPr>
                <w:rFonts w:ascii="宋体" w:hAnsi="宋体" w:hint="eastAsia"/>
                <w:sz w:val="24"/>
                <w:lang w:val="zh-CN"/>
              </w:rPr>
              <w:t>拟派项目负责人和授权委托人与企业签订的有效劳动合同，投标企业所在地社保机构出具的由企业为拟派项目负责人和授权委托人缴纳的投标截止时间前三个月（不含投标截止时间当月）至少一个月的养老保险缴费证明或依法免除的证明；</w:t>
            </w:r>
          </w:p>
        </w:tc>
        <w:tc>
          <w:tcPr>
            <w:tcW w:w="1440" w:type="dxa"/>
            <w:vAlign w:val="center"/>
          </w:tcPr>
          <w:p w:rsidR="00093BE7" w:rsidRDefault="00093BE7">
            <w:pPr>
              <w:snapToGrid w:val="0"/>
              <w:spacing w:line="360" w:lineRule="exact"/>
              <w:rPr>
                <w:rFonts w:ascii="宋体" w:hAnsi="宋体"/>
                <w:iCs/>
                <w:sz w:val="24"/>
              </w:rPr>
            </w:pPr>
          </w:p>
        </w:tc>
        <w:tc>
          <w:tcPr>
            <w:tcW w:w="1396" w:type="dxa"/>
            <w:vAlign w:val="center"/>
          </w:tcPr>
          <w:p w:rsidR="00093BE7" w:rsidRDefault="00093BE7">
            <w:pPr>
              <w:spacing w:line="360" w:lineRule="exact"/>
              <w:rPr>
                <w:rFonts w:ascii="宋体" w:hAnsi="宋体"/>
                <w:sz w:val="24"/>
              </w:rPr>
            </w:pPr>
          </w:p>
        </w:tc>
      </w:tr>
      <w:tr w:rsidR="00093BE7">
        <w:trPr>
          <w:trHeight w:val="412"/>
        </w:trPr>
        <w:tc>
          <w:tcPr>
            <w:tcW w:w="646" w:type="dxa"/>
            <w:vAlign w:val="center"/>
          </w:tcPr>
          <w:p w:rsidR="00093BE7" w:rsidRDefault="00750802">
            <w:pPr>
              <w:snapToGrid w:val="0"/>
              <w:spacing w:line="360" w:lineRule="exact"/>
              <w:rPr>
                <w:rFonts w:ascii="宋体" w:hAnsi="宋体"/>
                <w:iCs/>
                <w:sz w:val="24"/>
              </w:rPr>
            </w:pPr>
            <w:r>
              <w:rPr>
                <w:rFonts w:ascii="宋体" w:hAnsi="宋体" w:hint="eastAsia"/>
                <w:iCs/>
                <w:sz w:val="24"/>
              </w:rPr>
              <w:t>10</w:t>
            </w:r>
          </w:p>
        </w:tc>
        <w:tc>
          <w:tcPr>
            <w:tcW w:w="6076" w:type="dxa"/>
            <w:vAlign w:val="center"/>
          </w:tcPr>
          <w:p w:rsidR="00093BE7" w:rsidRDefault="00750802">
            <w:pPr>
              <w:snapToGrid w:val="0"/>
              <w:spacing w:line="360" w:lineRule="exact"/>
              <w:rPr>
                <w:rFonts w:ascii="宋体" w:hAnsi="宋体"/>
                <w:sz w:val="24"/>
                <w:lang w:val="zh-CN"/>
              </w:rPr>
            </w:pPr>
            <w:r>
              <w:rPr>
                <w:rFonts w:ascii="宋体" w:hAnsi="宋体" w:hint="eastAsia"/>
                <w:sz w:val="24"/>
                <w:lang w:val="zh-CN"/>
              </w:rPr>
              <w:t>拟派项目负责人无在建</w:t>
            </w:r>
            <w:r>
              <w:rPr>
                <w:rFonts w:ascii="宋体" w:hAnsi="宋体" w:hint="eastAsia"/>
                <w:sz w:val="24"/>
              </w:rPr>
              <w:t>工程</w:t>
            </w:r>
            <w:r>
              <w:rPr>
                <w:rFonts w:ascii="宋体" w:hAnsi="宋体" w:hint="eastAsia"/>
                <w:sz w:val="24"/>
                <w:lang w:val="zh-CN"/>
              </w:rPr>
              <w:t>承诺书（详见投标文件格式附件）</w:t>
            </w:r>
          </w:p>
        </w:tc>
        <w:tc>
          <w:tcPr>
            <w:tcW w:w="1440" w:type="dxa"/>
            <w:vAlign w:val="center"/>
          </w:tcPr>
          <w:p w:rsidR="00093BE7" w:rsidRDefault="00093BE7">
            <w:pPr>
              <w:snapToGrid w:val="0"/>
              <w:spacing w:line="360" w:lineRule="exact"/>
              <w:rPr>
                <w:rFonts w:ascii="宋体" w:hAnsi="宋体"/>
                <w:iCs/>
                <w:sz w:val="24"/>
              </w:rPr>
            </w:pPr>
          </w:p>
        </w:tc>
        <w:tc>
          <w:tcPr>
            <w:tcW w:w="1396" w:type="dxa"/>
            <w:vAlign w:val="center"/>
          </w:tcPr>
          <w:p w:rsidR="00093BE7" w:rsidRDefault="00093BE7">
            <w:pPr>
              <w:spacing w:line="360" w:lineRule="exact"/>
              <w:rPr>
                <w:rFonts w:ascii="宋体" w:hAnsi="宋体"/>
                <w:sz w:val="24"/>
              </w:rPr>
            </w:pPr>
          </w:p>
        </w:tc>
      </w:tr>
      <w:tr w:rsidR="00093BE7">
        <w:trPr>
          <w:trHeight w:val="412"/>
        </w:trPr>
        <w:tc>
          <w:tcPr>
            <w:tcW w:w="646" w:type="dxa"/>
            <w:vAlign w:val="center"/>
          </w:tcPr>
          <w:p w:rsidR="00093BE7" w:rsidRDefault="00750802">
            <w:pPr>
              <w:snapToGrid w:val="0"/>
              <w:spacing w:line="360" w:lineRule="exact"/>
              <w:rPr>
                <w:rFonts w:ascii="宋体" w:hAnsi="宋体"/>
                <w:iCs/>
                <w:sz w:val="24"/>
              </w:rPr>
            </w:pPr>
            <w:r>
              <w:rPr>
                <w:rFonts w:ascii="宋体" w:hAnsi="宋体" w:hint="eastAsia"/>
                <w:iCs/>
                <w:sz w:val="24"/>
              </w:rPr>
              <w:t>11</w:t>
            </w:r>
          </w:p>
        </w:tc>
        <w:tc>
          <w:tcPr>
            <w:tcW w:w="6076" w:type="dxa"/>
            <w:vAlign w:val="center"/>
          </w:tcPr>
          <w:p w:rsidR="00093BE7" w:rsidRDefault="00750802">
            <w:pPr>
              <w:snapToGrid w:val="0"/>
              <w:spacing w:line="520" w:lineRule="exact"/>
              <w:rPr>
                <w:rFonts w:ascii="宋体" w:hAnsi="宋体"/>
                <w:sz w:val="24"/>
              </w:rPr>
            </w:pPr>
            <w:r>
              <w:rPr>
                <w:rFonts w:ascii="宋体" w:hAnsi="宋体" w:hint="eastAsia"/>
                <w:sz w:val="24"/>
              </w:rPr>
              <w:t>（1）中小企业声明函（本项目专门面向中小企业采购）；</w:t>
            </w:r>
          </w:p>
          <w:p w:rsidR="00093BE7" w:rsidRDefault="00750802">
            <w:pPr>
              <w:snapToGrid w:val="0"/>
              <w:spacing w:line="520" w:lineRule="exact"/>
              <w:rPr>
                <w:rFonts w:ascii="宋体" w:hAnsi="宋体"/>
                <w:sz w:val="24"/>
              </w:rPr>
            </w:pPr>
            <w:r>
              <w:rPr>
                <w:rFonts w:ascii="宋体" w:hAnsi="宋体" w:hint="eastAsia"/>
                <w:sz w:val="24"/>
              </w:rPr>
              <w:t>（2）监狱企业证明函（如符合监狱企业的需提供）；</w:t>
            </w:r>
          </w:p>
          <w:p w:rsidR="00093BE7" w:rsidRDefault="00750802">
            <w:pPr>
              <w:snapToGrid w:val="0"/>
              <w:spacing w:line="480" w:lineRule="exact"/>
              <w:rPr>
                <w:rFonts w:ascii="宋体" w:hAnsi="宋体"/>
                <w:sz w:val="24"/>
              </w:rPr>
            </w:pPr>
            <w:r>
              <w:rPr>
                <w:rFonts w:ascii="宋体" w:hAnsi="宋体" w:hint="eastAsia"/>
                <w:sz w:val="24"/>
              </w:rPr>
              <w:t>（3）残疾人福利性单位声明函（如符合残疾人福利性单位的需提供）。</w:t>
            </w:r>
          </w:p>
          <w:p w:rsidR="00093BE7" w:rsidRDefault="00093BE7">
            <w:pPr>
              <w:snapToGrid w:val="0"/>
              <w:spacing w:line="360" w:lineRule="exact"/>
              <w:rPr>
                <w:rFonts w:ascii="宋体" w:hAnsi="宋体"/>
                <w:iCs/>
                <w:sz w:val="24"/>
              </w:rPr>
            </w:pPr>
          </w:p>
        </w:tc>
        <w:tc>
          <w:tcPr>
            <w:tcW w:w="1440" w:type="dxa"/>
            <w:vAlign w:val="center"/>
          </w:tcPr>
          <w:p w:rsidR="00093BE7" w:rsidRDefault="00093BE7">
            <w:pPr>
              <w:snapToGrid w:val="0"/>
              <w:spacing w:line="360" w:lineRule="exact"/>
              <w:rPr>
                <w:rFonts w:ascii="宋体" w:hAnsi="宋体"/>
                <w:iCs/>
                <w:sz w:val="24"/>
              </w:rPr>
            </w:pPr>
          </w:p>
        </w:tc>
        <w:tc>
          <w:tcPr>
            <w:tcW w:w="1396" w:type="dxa"/>
            <w:vAlign w:val="center"/>
          </w:tcPr>
          <w:p w:rsidR="00093BE7" w:rsidRDefault="00093BE7">
            <w:pPr>
              <w:spacing w:line="360" w:lineRule="exact"/>
              <w:rPr>
                <w:rFonts w:ascii="宋体" w:hAnsi="宋体"/>
                <w:sz w:val="24"/>
              </w:rPr>
            </w:pPr>
          </w:p>
        </w:tc>
      </w:tr>
      <w:tr w:rsidR="00093BE7">
        <w:trPr>
          <w:trHeight w:val="412"/>
        </w:trPr>
        <w:tc>
          <w:tcPr>
            <w:tcW w:w="646" w:type="dxa"/>
            <w:vAlign w:val="center"/>
          </w:tcPr>
          <w:p w:rsidR="00093BE7" w:rsidRDefault="00750802">
            <w:pPr>
              <w:snapToGrid w:val="0"/>
              <w:spacing w:line="480" w:lineRule="exact"/>
              <w:rPr>
                <w:rFonts w:ascii="宋体" w:hAnsi="宋体"/>
                <w:sz w:val="24"/>
              </w:rPr>
            </w:pPr>
            <w:r>
              <w:rPr>
                <w:rFonts w:ascii="宋体" w:hAnsi="宋体" w:hint="eastAsia"/>
                <w:sz w:val="24"/>
              </w:rPr>
              <w:t>12</w:t>
            </w:r>
          </w:p>
        </w:tc>
        <w:tc>
          <w:tcPr>
            <w:tcW w:w="6076" w:type="dxa"/>
            <w:vAlign w:val="center"/>
          </w:tcPr>
          <w:p w:rsidR="00093BE7" w:rsidRDefault="00750802">
            <w:pPr>
              <w:snapToGrid w:val="0"/>
              <w:spacing w:line="480" w:lineRule="exact"/>
              <w:rPr>
                <w:rFonts w:ascii="宋体" w:hAnsi="宋体"/>
                <w:sz w:val="24"/>
              </w:rPr>
            </w:pPr>
            <w:r>
              <w:rPr>
                <w:rFonts w:ascii="宋体" w:hAnsi="宋体" w:hint="eastAsia"/>
                <w:sz w:val="24"/>
              </w:rPr>
              <w:t>供应商信用承诺书（格式见附件）</w:t>
            </w:r>
          </w:p>
        </w:tc>
        <w:tc>
          <w:tcPr>
            <w:tcW w:w="1440" w:type="dxa"/>
            <w:vAlign w:val="center"/>
          </w:tcPr>
          <w:p w:rsidR="00093BE7" w:rsidRDefault="00093BE7">
            <w:pPr>
              <w:snapToGrid w:val="0"/>
              <w:spacing w:line="360" w:lineRule="exact"/>
              <w:rPr>
                <w:rFonts w:ascii="宋体" w:hAnsi="宋体"/>
                <w:iCs/>
                <w:sz w:val="24"/>
              </w:rPr>
            </w:pPr>
          </w:p>
        </w:tc>
        <w:tc>
          <w:tcPr>
            <w:tcW w:w="1396" w:type="dxa"/>
            <w:vAlign w:val="center"/>
          </w:tcPr>
          <w:p w:rsidR="00093BE7" w:rsidRDefault="00093BE7">
            <w:pPr>
              <w:spacing w:line="360" w:lineRule="exact"/>
              <w:rPr>
                <w:rFonts w:ascii="宋体" w:hAnsi="宋体"/>
                <w:sz w:val="24"/>
              </w:rPr>
            </w:pPr>
          </w:p>
        </w:tc>
      </w:tr>
      <w:tr w:rsidR="00093BE7">
        <w:trPr>
          <w:trHeight w:val="2400"/>
        </w:trPr>
        <w:tc>
          <w:tcPr>
            <w:tcW w:w="9558" w:type="dxa"/>
            <w:gridSpan w:val="4"/>
            <w:vAlign w:val="center"/>
          </w:tcPr>
          <w:p w:rsidR="00093BE7" w:rsidRDefault="00750802">
            <w:pPr>
              <w:pStyle w:val="aa"/>
              <w:spacing w:before="0" w:beforeAutospacing="0" w:after="0" w:afterAutospacing="0" w:line="380" w:lineRule="exact"/>
              <w:ind w:firstLine="386"/>
              <w:jc w:val="both"/>
            </w:pPr>
            <w:r>
              <w:rPr>
                <w:rFonts w:cs="Times New Roman" w:hint="eastAsia"/>
                <w:iCs/>
                <w:kern w:val="2"/>
              </w:rPr>
              <w:t>备</w:t>
            </w:r>
            <w:r>
              <w:rPr>
                <w:rFonts w:hint="eastAsia"/>
              </w:rPr>
              <w:t>注：</w:t>
            </w:r>
          </w:p>
          <w:p w:rsidR="00093BE7" w:rsidRDefault="00750802">
            <w:pPr>
              <w:pStyle w:val="aa"/>
              <w:spacing w:before="0" w:beforeAutospacing="0" w:after="0" w:afterAutospacing="0" w:line="380" w:lineRule="exact"/>
              <w:ind w:firstLine="386"/>
              <w:jc w:val="both"/>
            </w:pPr>
            <w:r>
              <w:rPr>
                <w:rFonts w:hint="eastAsia"/>
              </w:rPr>
              <w:t>①若在评审过程中，发现提供资格审查材料虚假，则资格审查不通过，同时投标保证金一律没收，记不良行为一次并网上公示。</w:t>
            </w:r>
          </w:p>
          <w:p w:rsidR="00093BE7" w:rsidRDefault="00750802">
            <w:pPr>
              <w:pStyle w:val="aa"/>
              <w:spacing w:before="0" w:beforeAutospacing="0" w:after="0" w:afterAutospacing="0" w:line="380" w:lineRule="exact"/>
              <w:ind w:firstLine="386"/>
              <w:jc w:val="both"/>
            </w:pPr>
            <w:r>
              <w:rPr>
                <w:rFonts w:hint="eastAsia"/>
              </w:rPr>
              <w:t>②上述（1）～（12）中任何一条不符合要求 ，则资格审查不通过；</w:t>
            </w:r>
          </w:p>
          <w:p w:rsidR="00093BE7" w:rsidRDefault="00750802">
            <w:pPr>
              <w:pStyle w:val="aa"/>
              <w:spacing w:before="0" w:beforeAutospacing="0" w:after="0" w:afterAutospacing="0" w:line="380" w:lineRule="exact"/>
              <w:ind w:firstLine="386"/>
              <w:jc w:val="both"/>
            </w:pPr>
            <w:r>
              <w:rPr>
                <w:rFonts w:hint="eastAsia"/>
              </w:rPr>
              <w:t>③如法人名称和法定代表人姓名发生变化，请提供相关证明；证书如遇年检，请提供相关证明。否则，资格审查不通过。</w:t>
            </w:r>
          </w:p>
          <w:p w:rsidR="00093BE7" w:rsidRDefault="00093BE7">
            <w:pPr>
              <w:tabs>
                <w:tab w:val="left" w:pos="1069"/>
              </w:tabs>
              <w:spacing w:line="360" w:lineRule="exact"/>
              <w:rPr>
                <w:rFonts w:ascii="宋体" w:hAnsi="宋体"/>
                <w:sz w:val="24"/>
              </w:rPr>
            </w:pPr>
          </w:p>
        </w:tc>
      </w:tr>
    </w:tbl>
    <w:p w:rsidR="00093BE7" w:rsidRDefault="00750802">
      <w:pPr>
        <w:numPr>
          <w:ilvl w:val="0"/>
          <w:numId w:val="8"/>
        </w:numPr>
        <w:autoSpaceDE w:val="0"/>
        <w:autoSpaceDN w:val="0"/>
        <w:adjustRightInd w:val="0"/>
        <w:spacing w:line="360" w:lineRule="auto"/>
        <w:rPr>
          <w:rFonts w:ascii="宋体" w:hAnsi="宋体"/>
          <w:b/>
          <w:bCs/>
          <w:sz w:val="32"/>
          <w:szCs w:val="32"/>
        </w:rPr>
      </w:pPr>
      <w:r>
        <w:rPr>
          <w:rFonts w:ascii="宋体" w:hAnsi="宋体"/>
          <w:b/>
          <w:bCs/>
          <w:sz w:val="32"/>
          <w:szCs w:val="32"/>
        </w:rPr>
        <w:t>详细</w:t>
      </w:r>
      <w:r>
        <w:rPr>
          <w:rFonts w:ascii="宋体" w:hAnsi="宋体" w:hint="eastAsia"/>
          <w:b/>
          <w:bCs/>
          <w:sz w:val="32"/>
          <w:szCs w:val="32"/>
        </w:rPr>
        <w:t>评审标准</w:t>
      </w:r>
    </w:p>
    <w:p w:rsidR="00093BE7" w:rsidRDefault="00750802">
      <w:pPr>
        <w:spacing w:line="480" w:lineRule="exact"/>
        <w:ind w:firstLineChars="200" w:firstLine="480"/>
        <w:rPr>
          <w:rFonts w:ascii="宋体" w:hAnsi="宋体" w:cs="宋体"/>
          <w:sz w:val="24"/>
        </w:rPr>
      </w:pPr>
      <w:r>
        <w:rPr>
          <w:rFonts w:ascii="宋体" w:hAnsi="宋体" w:cs="宋体" w:hint="eastAsia"/>
          <w:sz w:val="24"/>
        </w:rPr>
        <w:lastRenderedPageBreak/>
        <w:t>本项目采用综合评分法确定候选供应商，磋商小组按下表所列评分办法和标准进行评分，总分值100分（其中商务技术标70分，价格标30分）。</w:t>
      </w:r>
    </w:p>
    <w:p w:rsidR="00093BE7" w:rsidRDefault="00750802">
      <w:pPr>
        <w:spacing w:line="360" w:lineRule="exact"/>
        <w:ind w:firstLineChars="200" w:firstLine="480"/>
        <w:rPr>
          <w:rFonts w:eastAsia="方正仿宋简体"/>
          <w:sz w:val="24"/>
        </w:rPr>
      </w:pPr>
      <w:r>
        <w:rPr>
          <w:rFonts w:eastAsia="方正仿宋简体" w:hint="eastAsia"/>
          <w:sz w:val="24"/>
        </w:rPr>
        <w:t>第一部分：价格分（</w:t>
      </w:r>
      <w:r>
        <w:rPr>
          <w:rFonts w:eastAsia="方正仿宋简体" w:hint="eastAsia"/>
          <w:sz w:val="24"/>
        </w:rPr>
        <w:t>30</w:t>
      </w:r>
      <w:r>
        <w:rPr>
          <w:rFonts w:eastAsia="方正仿宋简体" w:hint="eastAsia"/>
          <w:sz w:val="24"/>
        </w:rPr>
        <w:t>分）</w:t>
      </w:r>
    </w:p>
    <w:tbl>
      <w:tblPr>
        <w:tblW w:w="0" w:type="auto"/>
        <w:jc w:val="center"/>
        <w:tblLayout w:type="fixed"/>
        <w:tblLook w:val="04A0"/>
      </w:tblPr>
      <w:tblGrid>
        <w:gridCol w:w="762"/>
        <w:gridCol w:w="785"/>
        <w:gridCol w:w="7911"/>
      </w:tblGrid>
      <w:tr w:rsidR="00093BE7">
        <w:trPr>
          <w:trHeight w:val="433"/>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093BE7" w:rsidRDefault="00750802">
            <w:pPr>
              <w:spacing w:line="360" w:lineRule="exact"/>
              <w:jc w:val="center"/>
              <w:rPr>
                <w:rFonts w:ascii="宋体" w:hAnsi="宋体" w:cs="宋体"/>
              </w:rPr>
            </w:pPr>
            <w:r>
              <w:rPr>
                <w:rFonts w:ascii="宋体" w:hAnsi="宋体" w:cs="宋体" w:hint="eastAsia"/>
              </w:rPr>
              <w:t>报价部分</w:t>
            </w:r>
          </w:p>
        </w:tc>
        <w:tc>
          <w:tcPr>
            <w:tcW w:w="785" w:type="dxa"/>
            <w:tcBorders>
              <w:top w:val="single" w:sz="4" w:space="0" w:color="auto"/>
              <w:left w:val="nil"/>
              <w:bottom w:val="single" w:sz="4" w:space="0" w:color="auto"/>
              <w:right w:val="single" w:sz="4" w:space="0" w:color="auto"/>
            </w:tcBorders>
            <w:noWrap/>
            <w:vAlign w:val="center"/>
          </w:tcPr>
          <w:p w:rsidR="00093BE7" w:rsidRDefault="00750802">
            <w:pPr>
              <w:spacing w:line="360" w:lineRule="exact"/>
              <w:rPr>
                <w:rFonts w:ascii="宋体" w:hAnsi="宋体" w:cs="宋体"/>
              </w:rPr>
            </w:pPr>
            <w:r>
              <w:rPr>
                <w:rFonts w:ascii="宋体" w:hAnsi="宋体" w:cs="宋体" w:hint="eastAsia"/>
              </w:rPr>
              <w:t>30分</w:t>
            </w:r>
          </w:p>
        </w:tc>
        <w:tc>
          <w:tcPr>
            <w:tcW w:w="7911" w:type="dxa"/>
            <w:tcBorders>
              <w:top w:val="single" w:sz="4" w:space="0" w:color="auto"/>
              <w:left w:val="nil"/>
              <w:bottom w:val="single" w:sz="4" w:space="0" w:color="auto"/>
              <w:right w:val="single" w:sz="4" w:space="0" w:color="auto"/>
            </w:tcBorders>
            <w:noWrap/>
            <w:vAlign w:val="center"/>
          </w:tcPr>
          <w:p w:rsidR="00093BE7" w:rsidRDefault="00750802">
            <w:pPr>
              <w:spacing w:line="460" w:lineRule="exact"/>
              <w:ind w:firstLineChars="200" w:firstLine="480"/>
              <w:rPr>
                <w:rFonts w:ascii="宋体" w:hAnsi="宋体"/>
                <w:sz w:val="24"/>
              </w:rPr>
            </w:pPr>
            <w:r>
              <w:rPr>
                <w:rFonts w:ascii="宋体" w:hAnsi="宋体" w:hint="eastAsia"/>
                <w:sz w:val="24"/>
              </w:rPr>
              <w:t>满足磋商文件实质性要求的最低的最后磋商报价总价为磋商基准价，其价格分为满分30分。其他服务供应商的价格分统一按照下列公式计算：</w:t>
            </w:r>
          </w:p>
          <w:p w:rsidR="00093BE7" w:rsidRDefault="00750802">
            <w:pPr>
              <w:spacing w:line="460" w:lineRule="exact"/>
              <w:ind w:firstLineChars="200" w:firstLine="480"/>
              <w:rPr>
                <w:rFonts w:ascii="宋体" w:hAnsi="宋体"/>
                <w:sz w:val="24"/>
              </w:rPr>
            </w:pPr>
            <w:r>
              <w:rPr>
                <w:rFonts w:ascii="宋体" w:hAnsi="宋体" w:hint="eastAsia"/>
                <w:sz w:val="24"/>
              </w:rPr>
              <w:t>磋商报价得分=（磋商基准价/最后磋商报价）*30。</w:t>
            </w:r>
          </w:p>
          <w:p w:rsidR="00093BE7" w:rsidRDefault="00750802">
            <w:pPr>
              <w:spacing w:line="460" w:lineRule="exact"/>
              <w:ind w:firstLineChars="200" w:firstLine="480"/>
              <w:rPr>
                <w:rFonts w:ascii="宋体" w:hAnsi="宋体"/>
                <w:sz w:val="24"/>
              </w:rPr>
            </w:pPr>
            <w:r>
              <w:rPr>
                <w:rFonts w:ascii="宋体" w:hAnsi="宋体" w:hint="eastAsia"/>
                <w:sz w:val="24"/>
              </w:rPr>
              <w:t>根据江苏省财政厅苏财购〔2025〕62号文件要求：</w:t>
            </w:r>
          </w:p>
          <w:p w:rsidR="00093BE7" w:rsidRDefault="00750802">
            <w:pPr>
              <w:spacing w:line="460" w:lineRule="exact"/>
              <w:ind w:firstLineChars="200" w:firstLine="480"/>
              <w:rPr>
                <w:rFonts w:ascii="宋体" w:hAnsi="宋体"/>
                <w:sz w:val="24"/>
              </w:rPr>
            </w:pPr>
            <w:r>
              <w:rPr>
                <w:rFonts w:ascii="宋体" w:hAnsi="宋体" w:hint="eastAsia"/>
                <w:sz w:val="24"/>
              </w:rPr>
              <w:t xml:space="preserve">（一）评审过程中出现下列情形之一的，磋商小组应当启动异常低价投标（响应）审查程序： </w:t>
            </w:r>
          </w:p>
          <w:p w:rsidR="00093BE7" w:rsidRDefault="00750802">
            <w:pPr>
              <w:spacing w:line="460" w:lineRule="exact"/>
              <w:ind w:firstLineChars="200" w:firstLine="480"/>
              <w:rPr>
                <w:rFonts w:ascii="宋体" w:hAnsi="宋体"/>
                <w:sz w:val="24"/>
              </w:rPr>
            </w:pPr>
            <w:r>
              <w:rPr>
                <w:rFonts w:ascii="宋体" w:hAnsi="宋体" w:hint="eastAsia"/>
                <w:sz w:val="24"/>
              </w:rPr>
              <w:t xml:space="preserve">1．投标（响应）报价低于采购项目预算50%的，即投标（响应）报价&lt;采购项目预算×50%； </w:t>
            </w:r>
          </w:p>
          <w:p w:rsidR="00093BE7" w:rsidRDefault="00750802">
            <w:pPr>
              <w:spacing w:line="460" w:lineRule="exact"/>
              <w:ind w:firstLineChars="200" w:firstLine="480"/>
              <w:rPr>
                <w:rFonts w:ascii="宋体" w:hAnsi="宋体"/>
                <w:sz w:val="24"/>
              </w:rPr>
            </w:pPr>
            <w:r>
              <w:rPr>
                <w:rFonts w:ascii="宋体" w:hAnsi="宋体" w:hint="eastAsia"/>
                <w:sz w:val="24"/>
              </w:rPr>
              <w:t xml:space="preserve">2．投标（响应）报价低于采购项目最高限价45%的，即投标（响应）报价&lt;采购项目最高限价×45%； </w:t>
            </w:r>
          </w:p>
          <w:p w:rsidR="00093BE7" w:rsidRDefault="00750802">
            <w:pPr>
              <w:spacing w:line="460" w:lineRule="exact"/>
              <w:ind w:firstLineChars="200" w:firstLine="480"/>
              <w:rPr>
                <w:rFonts w:ascii="宋体" w:hAnsi="宋体"/>
                <w:sz w:val="24"/>
              </w:rPr>
            </w:pPr>
            <w:r>
              <w:rPr>
                <w:rFonts w:ascii="宋体" w:hAnsi="宋体" w:hint="eastAsia"/>
                <w:sz w:val="24"/>
              </w:rPr>
              <w:t>3．磋商小组认定的供应商报价过低、有可能影响产品质量或者不能诚信履约的其他情形。</w:t>
            </w:r>
          </w:p>
          <w:p w:rsidR="00093BE7" w:rsidRDefault="00750802">
            <w:pPr>
              <w:spacing w:line="460" w:lineRule="exact"/>
              <w:ind w:firstLineChars="200" w:firstLine="480"/>
              <w:rPr>
                <w:rFonts w:ascii="宋体" w:hAnsi="宋体" w:cs="宋体"/>
              </w:rPr>
            </w:pPr>
            <w:r>
              <w:rPr>
                <w:rFonts w:ascii="宋体" w:hAnsi="宋体" w:hint="eastAsia"/>
                <w:sz w:val="24"/>
              </w:rPr>
              <w:t>（二）启动异常低价投标（响应）审查后，磋商小组应当要求相关供应商在评标现场合理的时间内，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审查相关情况应当在评审报告中进行记录。</w:t>
            </w:r>
          </w:p>
        </w:tc>
      </w:tr>
    </w:tbl>
    <w:p w:rsidR="00093BE7" w:rsidRDefault="00093BE7">
      <w:pPr>
        <w:spacing w:line="360" w:lineRule="exact"/>
        <w:ind w:firstLineChars="200" w:firstLine="480"/>
        <w:rPr>
          <w:rFonts w:eastAsia="方正仿宋简体"/>
          <w:sz w:val="24"/>
        </w:rPr>
      </w:pPr>
    </w:p>
    <w:p w:rsidR="00093BE7" w:rsidRDefault="00750802">
      <w:pPr>
        <w:spacing w:line="360" w:lineRule="exact"/>
        <w:ind w:firstLineChars="200" w:firstLine="480"/>
        <w:rPr>
          <w:rFonts w:eastAsia="方正仿宋简体"/>
          <w:sz w:val="24"/>
        </w:rPr>
      </w:pPr>
      <w:r>
        <w:rPr>
          <w:rFonts w:eastAsia="方正仿宋简体"/>
          <w:sz w:val="24"/>
        </w:rPr>
        <w:t>第二部分：商务技术分（</w:t>
      </w:r>
      <w:r>
        <w:rPr>
          <w:rFonts w:eastAsia="方正仿宋简体" w:hint="eastAsia"/>
          <w:sz w:val="24"/>
        </w:rPr>
        <w:t>7</w:t>
      </w:r>
      <w:r>
        <w:rPr>
          <w:rFonts w:eastAsia="方正仿宋简体"/>
          <w:sz w:val="24"/>
        </w:rPr>
        <w:t>0</w:t>
      </w:r>
      <w:r>
        <w:rPr>
          <w:rFonts w:eastAsia="方正仿宋简体"/>
          <w:sz w:val="24"/>
        </w:rPr>
        <w:t>分）</w:t>
      </w:r>
    </w:p>
    <w:tbl>
      <w:tblPr>
        <w:tblW w:w="0" w:type="auto"/>
        <w:tblInd w:w="-160" w:type="dxa"/>
        <w:tblLayout w:type="fixed"/>
        <w:tblLook w:val="04A0"/>
      </w:tblPr>
      <w:tblGrid>
        <w:gridCol w:w="719"/>
        <w:gridCol w:w="2853"/>
        <w:gridCol w:w="5827"/>
      </w:tblGrid>
      <w:tr w:rsidR="00093BE7">
        <w:trPr>
          <w:trHeight w:val="666"/>
        </w:trPr>
        <w:tc>
          <w:tcPr>
            <w:tcW w:w="719"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sz w:val="24"/>
              </w:rPr>
              <w:t>序号</w:t>
            </w:r>
          </w:p>
        </w:tc>
        <w:tc>
          <w:tcPr>
            <w:tcW w:w="2853"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hint="eastAsia"/>
                <w:sz w:val="24"/>
              </w:rPr>
              <w:t>评分因素</w:t>
            </w:r>
          </w:p>
        </w:tc>
        <w:tc>
          <w:tcPr>
            <w:tcW w:w="5827"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hint="eastAsia"/>
                <w:sz w:val="24"/>
              </w:rPr>
              <w:t>评分标准</w:t>
            </w:r>
          </w:p>
        </w:tc>
      </w:tr>
      <w:tr w:rsidR="00093BE7">
        <w:trPr>
          <w:trHeight w:val="1190"/>
        </w:trPr>
        <w:tc>
          <w:tcPr>
            <w:tcW w:w="719"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sz w:val="24"/>
              </w:rPr>
              <w:t>1</w:t>
            </w:r>
          </w:p>
        </w:tc>
        <w:tc>
          <w:tcPr>
            <w:tcW w:w="2853" w:type="dxa"/>
            <w:tcBorders>
              <w:top w:val="single" w:sz="6" w:space="0" w:color="auto"/>
              <w:left w:val="single" w:sz="6" w:space="0" w:color="auto"/>
              <w:bottom w:val="single" w:sz="6" w:space="0" w:color="auto"/>
              <w:right w:val="single" w:sz="6" w:space="0" w:color="auto"/>
            </w:tcBorders>
            <w:vAlign w:val="center"/>
          </w:tcPr>
          <w:p w:rsidR="00093BE7" w:rsidRDefault="00750802">
            <w:pPr>
              <w:keepNext/>
              <w:jc w:val="left"/>
              <w:outlineLvl w:val="0"/>
              <w:rPr>
                <w:rFonts w:ascii="宋体" w:hAnsi="宋体" w:cs="宋体"/>
                <w:sz w:val="24"/>
              </w:rPr>
            </w:pPr>
            <w:r>
              <w:rPr>
                <w:rFonts w:ascii="宋体" w:hAnsi="宋体" w:cs="宋体" w:hint="eastAsia"/>
                <w:sz w:val="24"/>
              </w:rPr>
              <w:t>总体概述</w:t>
            </w:r>
          </w:p>
          <w:p w:rsidR="00093BE7" w:rsidRDefault="00750802" w:rsidP="00906824">
            <w:pPr>
              <w:spacing w:afterLines="20"/>
              <w:jc w:val="left"/>
              <w:rPr>
                <w:rFonts w:ascii="宋体" w:hAnsi="宋体"/>
                <w:sz w:val="24"/>
              </w:rPr>
            </w:pPr>
            <w:r>
              <w:rPr>
                <w:rFonts w:ascii="宋体" w:hAnsi="宋体" w:cs="宋体" w:hint="eastAsia"/>
                <w:sz w:val="24"/>
              </w:rPr>
              <w:t>施工组织总体设想、方案针对性及施工段划分（10</w:t>
            </w:r>
            <w:r>
              <w:rPr>
                <w:rFonts w:ascii="宋体" w:hAnsi="宋体" w:cs="宋体" w:hint="eastAsia"/>
                <w:sz w:val="24"/>
              </w:rPr>
              <w:lastRenderedPageBreak/>
              <w:t>分）</w:t>
            </w:r>
          </w:p>
        </w:tc>
        <w:tc>
          <w:tcPr>
            <w:tcW w:w="5827" w:type="dxa"/>
            <w:tcBorders>
              <w:top w:val="single" w:sz="6" w:space="0" w:color="auto"/>
              <w:left w:val="single" w:sz="6" w:space="0" w:color="auto"/>
              <w:bottom w:val="single" w:sz="6" w:space="0" w:color="auto"/>
              <w:right w:val="single" w:sz="6" w:space="0" w:color="auto"/>
            </w:tcBorders>
            <w:vAlign w:val="center"/>
          </w:tcPr>
          <w:p w:rsidR="00093BE7" w:rsidRDefault="00750802">
            <w:pPr>
              <w:rPr>
                <w:rFonts w:ascii="宋体" w:hAnsi="宋体"/>
                <w:sz w:val="24"/>
              </w:rPr>
            </w:pPr>
            <w:r>
              <w:rPr>
                <w:rFonts w:ascii="宋体" w:hAnsi="宋体" w:hint="eastAsia"/>
                <w:sz w:val="24"/>
              </w:rPr>
              <w:lastRenderedPageBreak/>
              <w:t>对本项目的的概况理解较深、</w:t>
            </w:r>
            <w:r>
              <w:rPr>
                <w:rFonts w:ascii="宋体" w:hAnsi="宋体" w:cs="宋体" w:hint="eastAsia"/>
                <w:sz w:val="24"/>
              </w:rPr>
              <w:t>施工组织全面、方案针对性强、施工段划分合理满足或优于项目需求的得10分，有一定关联的得7分，欠合理的得3分，不提供</w:t>
            </w:r>
            <w:r>
              <w:rPr>
                <w:rFonts w:ascii="宋体" w:hAnsi="宋体" w:cs="宋体" w:hint="eastAsia"/>
                <w:sz w:val="24"/>
              </w:rPr>
              <w:lastRenderedPageBreak/>
              <w:t>不得分。</w:t>
            </w:r>
          </w:p>
        </w:tc>
      </w:tr>
      <w:tr w:rsidR="00093BE7">
        <w:trPr>
          <w:trHeight w:val="813"/>
        </w:trPr>
        <w:tc>
          <w:tcPr>
            <w:tcW w:w="719"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sz w:val="24"/>
              </w:rPr>
              <w:lastRenderedPageBreak/>
              <w:t>2</w:t>
            </w:r>
          </w:p>
        </w:tc>
        <w:tc>
          <w:tcPr>
            <w:tcW w:w="2853" w:type="dxa"/>
            <w:tcBorders>
              <w:top w:val="single" w:sz="6" w:space="0" w:color="auto"/>
              <w:left w:val="single" w:sz="6" w:space="0" w:color="auto"/>
              <w:bottom w:val="single" w:sz="6" w:space="0" w:color="auto"/>
              <w:right w:val="single" w:sz="6" w:space="0" w:color="auto"/>
            </w:tcBorders>
            <w:vAlign w:val="center"/>
          </w:tcPr>
          <w:p w:rsidR="00093BE7" w:rsidRDefault="00750802">
            <w:pPr>
              <w:rPr>
                <w:rFonts w:ascii="宋体" w:hAnsi="宋体"/>
                <w:sz w:val="24"/>
              </w:rPr>
            </w:pPr>
            <w:r>
              <w:rPr>
                <w:rFonts w:ascii="宋体" w:hAnsi="宋体" w:hint="eastAsia"/>
                <w:sz w:val="24"/>
              </w:rPr>
              <w:t>施工现场平面布置和管理（5分）</w:t>
            </w:r>
          </w:p>
        </w:tc>
        <w:tc>
          <w:tcPr>
            <w:tcW w:w="5827" w:type="dxa"/>
            <w:tcBorders>
              <w:top w:val="single" w:sz="6" w:space="0" w:color="auto"/>
              <w:left w:val="single" w:sz="6" w:space="0" w:color="auto"/>
              <w:bottom w:val="single" w:sz="6" w:space="0" w:color="auto"/>
              <w:right w:val="single" w:sz="6" w:space="0" w:color="auto"/>
            </w:tcBorders>
            <w:vAlign w:val="center"/>
          </w:tcPr>
          <w:p w:rsidR="00093BE7" w:rsidRDefault="00750802">
            <w:pPr>
              <w:rPr>
                <w:rFonts w:ascii="宋体" w:hAnsi="宋体"/>
                <w:sz w:val="24"/>
              </w:rPr>
            </w:pPr>
            <w:r>
              <w:rPr>
                <w:rFonts w:ascii="宋体" w:hAnsi="宋体" w:hint="eastAsia"/>
                <w:sz w:val="24"/>
              </w:rPr>
              <w:t>施工现场平面布置合理，施工现场管理措施切合实际，特别是施工对周边环境影响采取的措施及交通秩序和安全等方面进行阐述，可行性强满足或优于项目需求的得5分，有一定关联的得3分，欠合理的得1分，不提供不得分。</w:t>
            </w:r>
          </w:p>
        </w:tc>
      </w:tr>
      <w:tr w:rsidR="00093BE7">
        <w:trPr>
          <w:trHeight w:val="954"/>
        </w:trPr>
        <w:tc>
          <w:tcPr>
            <w:tcW w:w="719"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hint="eastAsia"/>
                <w:sz w:val="24"/>
              </w:rPr>
              <w:t>3</w:t>
            </w:r>
          </w:p>
        </w:tc>
        <w:tc>
          <w:tcPr>
            <w:tcW w:w="2853" w:type="dxa"/>
            <w:tcBorders>
              <w:top w:val="single" w:sz="6" w:space="0" w:color="auto"/>
              <w:left w:val="single" w:sz="6" w:space="0" w:color="auto"/>
              <w:bottom w:val="single" w:sz="6" w:space="0" w:color="auto"/>
              <w:right w:val="single" w:sz="6" w:space="0" w:color="auto"/>
            </w:tcBorders>
            <w:vAlign w:val="center"/>
          </w:tcPr>
          <w:p w:rsidR="00093BE7" w:rsidRDefault="00750802">
            <w:pPr>
              <w:jc w:val="left"/>
              <w:rPr>
                <w:rFonts w:ascii="宋体" w:hAnsi="宋体"/>
                <w:sz w:val="24"/>
              </w:rPr>
            </w:pPr>
            <w:r>
              <w:rPr>
                <w:rFonts w:ascii="宋体" w:hAnsi="宋体" w:hint="eastAsia"/>
                <w:sz w:val="24"/>
              </w:rPr>
              <w:t>工程进度计划与措施</w:t>
            </w:r>
            <w:r>
              <w:rPr>
                <w:rFonts w:ascii="宋体" w:hAnsi="宋体" w:cs="宋体" w:hint="eastAsia"/>
                <w:sz w:val="24"/>
              </w:rPr>
              <w:t>（5分）</w:t>
            </w:r>
          </w:p>
        </w:tc>
        <w:tc>
          <w:tcPr>
            <w:tcW w:w="5827" w:type="dxa"/>
            <w:tcBorders>
              <w:top w:val="single" w:sz="6" w:space="0" w:color="auto"/>
              <w:left w:val="single" w:sz="6" w:space="0" w:color="auto"/>
              <w:bottom w:val="single" w:sz="6" w:space="0" w:color="auto"/>
              <w:right w:val="single" w:sz="6" w:space="0" w:color="auto"/>
            </w:tcBorders>
            <w:vAlign w:val="center"/>
          </w:tcPr>
          <w:p w:rsidR="00093BE7" w:rsidRDefault="00750802">
            <w:pPr>
              <w:rPr>
                <w:rFonts w:ascii="宋体" w:hAnsi="宋体"/>
                <w:sz w:val="24"/>
              </w:rPr>
            </w:pPr>
            <w:r>
              <w:rPr>
                <w:rFonts w:ascii="宋体" w:hAnsi="宋体" w:hint="eastAsia"/>
                <w:sz w:val="24"/>
              </w:rPr>
              <w:t>进度安排具体、合理、可行，解决措施合理有效，满足项目工期要求</w:t>
            </w:r>
            <w:r>
              <w:rPr>
                <w:rFonts w:ascii="宋体" w:hAnsi="宋体" w:cs="宋体" w:hint="eastAsia"/>
                <w:sz w:val="24"/>
              </w:rPr>
              <w:t>的得5分，有一定关联的得3分，欠合理的得1分，不提供不得分。</w:t>
            </w:r>
          </w:p>
        </w:tc>
      </w:tr>
      <w:tr w:rsidR="00093BE7">
        <w:trPr>
          <w:trHeight w:val="1210"/>
        </w:trPr>
        <w:tc>
          <w:tcPr>
            <w:tcW w:w="719"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hint="eastAsia"/>
                <w:sz w:val="24"/>
              </w:rPr>
              <w:t>4</w:t>
            </w:r>
          </w:p>
        </w:tc>
        <w:tc>
          <w:tcPr>
            <w:tcW w:w="2853" w:type="dxa"/>
            <w:tcBorders>
              <w:top w:val="single" w:sz="6" w:space="0" w:color="auto"/>
              <w:left w:val="single" w:sz="6" w:space="0" w:color="auto"/>
              <w:bottom w:val="single" w:sz="6" w:space="0" w:color="auto"/>
              <w:right w:val="single" w:sz="6" w:space="0" w:color="auto"/>
            </w:tcBorders>
            <w:vAlign w:val="center"/>
          </w:tcPr>
          <w:p w:rsidR="00093BE7" w:rsidRDefault="00750802">
            <w:pPr>
              <w:jc w:val="left"/>
              <w:rPr>
                <w:rFonts w:ascii="宋体" w:hAnsi="宋体"/>
                <w:sz w:val="24"/>
              </w:rPr>
            </w:pPr>
            <w:r>
              <w:rPr>
                <w:rFonts w:ascii="宋体" w:hAnsi="宋体" w:hint="eastAsia"/>
                <w:sz w:val="24"/>
              </w:rPr>
              <w:t>资源需求</w:t>
            </w:r>
            <w:r>
              <w:rPr>
                <w:rFonts w:ascii="宋体" w:hAnsi="宋体" w:cs="宋体" w:hint="eastAsia"/>
                <w:sz w:val="24"/>
              </w:rPr>
              <w:t>（5分）</w:t>
            </w:r>
          </w:p>
        </w:tc>
        <w:tc>
          <w:tcPr>
            <w:tcW w:w="5827" w:type="dxa"/>
            <w:tcBorders>
              <w:top w:val="single" w:sz="6" w:space="0" w:color="auto"/>
              <w:left w:val="single" w:sz="6" w:space="0" w:color="auto"/>
              <w:bottom w:val="single" w:sz="6" w:space="0" w:color="auto"/>
              <w:right w:val="single" w:sz="6" w:space="0" w:color="auto"/>
            </w:tcBorders>
            <w:vAlign w:val="center"/>
          </w:tcPr>
          <w:p w:rsidR="00093BE7" w:rsidRDefault="00750802">
            <w:pPr>
              <w:rPr>
                <w:rFonts w:ascii="宋体" w:hAnsi="宋体"/>
                <w:sz w:val="24"/>
              </w:rPr>
            </w:pPr>
            <w:r>
              <w:rPr>
                <w:rFonts w:hint="eastAsia"/>
                <w:sz w:val="24"/>
              </w:rPr>
              <w:t>劳动力、设备、工程用材料的来源可靠，人员素质和数量、设备状况和数量以及材料投入数量满足施工需求，措施保障有力</w:t>
            </w:r>
            <w:r>
              <w:rPr>
                <w:rFonts w:ascii="宋体" w:hAnsi="宋体" w:cs="宋体" w:hint="eastAsia"/>
                <w:sz w:val="24"/>
              </w:rPr>
              <w:t>的得5分，有一定关联的得3分，欠合理的得1分，不提供不得分。</w:t>
            </w:r>
          </w:p>
        </w:tc>
      </w:tr>
      <w:tr w:rsidR="00093BE7">
        <w:trPr>
          <w:trHeight w:val="1210"/>
        </w:trPr>
        <w:tc>
          <w:tcPr>
            <w:tcW w:w="719"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sz w:val="24"/>
              </w:rPr>
              <w:t>5</w:t>
            </w:r>
          </w:p>
        </w:tc>
        <w:tc>
          <w:tcPr>
            <w:tcW w:w="2853" w:type="dxa"/>
            <w:tcBorders>
              <w:top w:val="single" w:sz="6" w:space="0" w:color="auto"/>
              <w:left w:val="single" w:sz="6" w:space="0" w:color="auto"/>
              <w:bottom w:val="single" w:sz="6" w:space="0" w:color="auto"/>
              <w:right w:val="single" w:sz="6" w:space="0" w:color="auto"/>
            </w:tcBorders>
            <w:vAlign w:val="center"/>
          </w:tcPr>
          <w:p w:rsidR="00093BE7" w:rsidRDefault="00750802">
            <w:pPr>
              <w:jc w:val="left"/>
              <w:rPr>
                <w:rFonts w:ascii="宋体" w:hAnsi="宋体"/>
                <w:sz w:val="24"/>
              </w:rPr>
            </w:pPr>
            <w:r>
              <w:rPr>
                <w:rFonts w:ascii="宋体" w:hAnsi="宋体" w:hint="eastAsia"/>
                <w:sz w:val="24"/>
              </w:rPr>
              <w:t>质量管理体系与措施</w:t>
            </w:r>
            <w:r>
              <w:rPr>
                <w:rFonts w:ascii="宋体" w:hAnsi="宋体" w:cs="宋体" w:hint="eastAsia"/>
                <w:sz w:val="24"/>
              </w:rPr>
              <w:t>（5分）</w:t>
            </w:r>
          </w:p>
        </w:tc>
        <w:tc>
          <w:tcPr>
            <w:tcW w:w="5827" w:type="dxa"/>
            <w:tcBorders>
              <w:top w:val="single" w:sz="6" w:space="0" w:color="auto"/>
              <w:left w:val="single" w:sz="6" w:space="0" w:color="auto"/>
              <w:bottom w:val="single" w:sz="6" w:space="0" w:color="auto"/>
              <w:right w:val="single" w:sz="6" w:space="0" w:color="auto"/>
            </w:tcBorders>
            <w:vAlign w:val="center"/>
          </w:tcPr>
          <w:p w:rsidR="00093BE7" w:rsidRDefault="00750802">
            <w:pPr>
              <w:rPr>
                <w:rFonts w:ascii="宋体" w:hAnsi="宋体"/>
                <w:sz w:val="24"/>
              </w:rPr>
            </w:pPr>
            <w:r>
              <w:rPr>
                <w:rFonts w:ascii="宋体" w:hAnsi="宋体" w:hint="eastAsia"/>
                <w:sz w:val="24"/>
              </w:rPr>
              <w:t>对整个项目质量管理有具体的保障制度和措施，有明确的内部质量管理措施；质量通病分析准确，防治措施可行；成品保护措施齐全</w:t>
            </w:r>
            <w:r>
              <w:rPr>
                <w:rFonts w:ascii="宋体" w:hAnsi="宋体" w:cs="宋体" w:hint="eastAsia"/>
                <w:sz w:val="24"/>
              </w:rPr>
              <w:t>满足或优于项目需求的得5分，有一定关联的得3分，欠合理的得1分，不提供不得分.</w:t>
            </w:r>
          </w:p>
        </w:tc>
      </w:tr>
      <w:tr w:rsidR="00093BE7">
        <w:trPr>
          <w:trHeight w:val="813"/>
        </w:trPr>
        <w:tc>
          <w:tcPr>
            <w:tcW w:w="719"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hint="eastAsia"/>
                <w:sz w:val="24"/>
              </w:rPr>
              <w:t>6</w:t>
            </w:r>
          </w:p>
        </w:tc>
        <w:tc>
          <w:tcPr>
            <w:tcW w:w="2853" w:type="dxa"/>
            <w:tcBorders>
              <w:top w:val="single" w:sz="6" w:space="0" w:color="auto"/>
              <w:left w:val="single" w:sz="6" w:space="0" w:color="auto"/>
              <w:bottom w:val="single" w:sz="6" w:space="0" w:color="auto"/>
              <w:right w:val="single" w:sz="6" w:space="0" w:color="auto"/>
            </w:tcBorders>
            <w:vAlign w:val="center"/>
          </w:tcPr>
          <w:p w:rsidR="00093BE7" w:rsidRDefault="00750802">
            <w:pPr>
              <w:widowControl/>
              <w:jc w:val="left"/>
              <w:rPr>
                <w:rFonts w:ascii="宋体" w:hAnsi="宋体"/>
                <w:sz w:val="24"/>
              </w:rPr>
            </w:pPr>
            <w:r>
              <w:rPr>
                <w:rFonts w:ascii="宋体" w:hAnsi="宋体" w:hint="eastAsia"/>
                <w:sz w:val="24"/>
              </w:rPr>
              <w:t>施工方案</w:t>
            </w:r>
            <w:r>
              <w:rPr>
                <w:rFonts w:ascii="宋体" w:hAnsi="宋体" w:cs="宋体" w:hint="eastAsia"/>
                <w:sz w:val="24"/>
              </w:rPr>
              <w:t>（10分）</w:t>
            </w:r>
          </w:p>
        </w:tc>
        <w:tc>
          <w:tcPr>
            <w:tcW w:w="5827" w:type="dxa"/>
            <w:tcBorders>
              <w:top w:val="single" w:sz="6" w:space="0" w:color="auto"/>
              <w:left w:val="single" w:sz="6" w:space="0" w:color="auto"/>
              <w:bottom w:val="single" w:sz="6" w:space="0" w:color="auto"/>
              <w:right w:val="single" w:sz="6" w:space="0" w:color="auto"/>
            </w:tcBorders>
            <w:vAlign w:val="center"/>
          </w:tcPr>
          <w:p w:rsidR="00093BE7" w:rsidRDefault="00750802">
            <w:pPr>
              <w:rPr>
                <w:rFonts w:ascii="宋体" w:hAnsi="宋体"/>
                <w:sz w:val="24"/>
              </w:rPr>
            </w:pPr>
            <w:r>
              <w:rPr>
                <w:rFonts w:ascii="宋体" w:hAnsi="宋体" w:hint="eastAsia"/>
                <w:sz w:val="24"/>
              </w:rPr>
              <w:t>施工方案合理、完善，实用性强、易操作、有针对性，重点难点分析和解决措施合理</w:t>
            </w:r>
            <w:r>
              <w:rPr>
                <w:rFonts w:ascii="宋体" w:hAnsi="宋体" w:cs="宋体" w:hint="eastAsia"/>
                <w:sz w:val="24"/>
              </w:rPr>
              <w:t>满足或优于项目需求的得10分，有一定关联的得7分，欠合理的得3分，不提供不得分.</w:t>
            </w:r>
          </w:p>
        </w:tc>
      </w:tr>
      <w:tr w:rsidR="00093BE7">
        <w:trPr>
          <w:trHeight w:val="869"/>
        </w:trPr>
        <w:tc>
          <w:tcPr>
            <w:tcW w:w="719"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hint="eastAsia"/>
                <w:sz w:val="24"/>
              </w:rPr>
              <w:lastRenderedPageBreak/>
              <w:t>7</w:t>
            </w:r>
          </w:p>
        </w:tc>
        <w:tc>
          <w:tcPr>
            <w:tcW w:w="2853" w:type="dxa"/>
            <w:tcBorders>
              <w:top w:val="single" w:sz="6" w:space="0" w:color="auto"/>
              <w:left w:val="single" w:sz="6" w:space="0" w:color="auto"/>
              <w:bottom w:val="single" w:sz="6" w:space="0" w:color="auto"/>
              <w:right w:val="single" w:sz="6" w:space="0" w:color="auto"/>
            </w:tcBorders>
            <w:vAlign w:val="center"/>
          </w:tcPr>
          <w:p w:rsidR="00093BE7" w:rsidRDefault="00750802">
            <w:pPr>
              <w:jc w:val="left"/>
              <w:rPr>
                <w:rFonts w:ascii="宋体" w:hAnsi="宋体"/>
                <w:sz w:val="24"/>
              </w:rPr>
            </w:pPr>
            <w:r>
              <w:rPr>
                <w:rFonts w:ascii="宋体" w:hAnsi="宋体" w:hint="eastAsia"/>
                <w:sz w:val="24"/>
              </w:rPr>
              <w:t>安全生产体系与措施</w:t>
            </w:r>
            <w:r>
              <w:rPr>
                <w:rFonts w:ascii="宋体" w:hAnsi="宋体" w:cs="宋体" w:hint="eastAsia"/>
                <w:sz w:val="24"/>
              </w:rPr>
              <w:t>（5分）</w:t>
            </w:r>
          </w:p>
        </w:tc>
        <w:tc>
          <w:tcPr>
            <w:tcW w:w="5827" w:type="dxa"/>
            <w:tcBorders>
              <w:top w:val="single" w:sz="6" w:space="0" w:color="auto"/>
              <w:left w:val="single" w:sz="6" w:space="0" w:color="auto"/>
              <w:bottom w:val="single" w:sz="6" w:space="0" w:color="auto"/>
              <w:right w:val="single" w:sz="6" w:space="0" w:color="auto"/>
            </w:tcBorders>
            <w:vAlign w:val="center"/>
          </w:tcPr>
          <w:p w:rsidR="00093BE7" w:rsidRDefault="00750802">
            <w:pPr>
              <w:rPr>
                <w:rFonts w:ascii="宋体" w:hAnsi="宋体"/>
                <w:sz w:val="24"/>
              </w:rPr>
            </w:pPr>
            <w:r>
              <w:rPr>
                <w:rFonts w:ascii="宋体" w:hAnsi="宋体" w:hint="eastAsia"/>
                <w:sz w:val="24"/>
              </w:rPr>
              <w:t>安全生产管理体系及保证措施合理详细</w:t>
            </w:r>
            <w:r>
              <w:rPr>
                <w:rFonts w:ascii="宋体" w:hAnsi="宋体" w:cs="宋体" w:hint="eastAsia"/>
                <w:sz w:val="24"/>
              </w:rPr>
              <w:t>满足或优于项目需求的得5分，有一定关联的得3分，欠合理的得1分，不提供不得分.</w:t>
            </w:r>
          </w:p>
        </w:tc>
      </w:tr>
      <w:tr w:rsidR="00093BE7">
        <w:trPr>
          <w:trHeight w:val="954"/>
        </w:trPr>
        <w:tc>
          <w:tcPr>
            <w:tcW w:w="719"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hint="eastAsia"/>
                <w:sz w:val="24"/>
              </w:rPr>
              <w:t>8</w:t>
            </w:r>
          </w:p>
        </w:tc>
        <w:tc>
          <w:tcPr>
            <w:tcW w:w="2853" w:type="dxa"/>
            <w:tcBorders>
              <w:top w:val="single" w:sz="6" w:space="0" w:color="auto"/>
              <w:left w:val="single" w:sz="6" w:space="0" w:color="auto"/>
              <w:bottom w:val="single" w:sz="6" w:space="0" w:color="auto"/>
              <w:right w:val="single" w:sz="6" w:space="0" w:color="auto"/>
            </w:tcBorders>
            <w:vAlign w:val="center"/>
          </w:tcPr>
          <w:p w:rsidR="00093BE7" w:rsidRDefault="00750802">
            <w:pPr>
              <w:jc w:val="left"/>
              <w:rPr>
                <w:rFonts w:ascii="宋体" w:hAnsi="宋体"/>
                <w:sz w:val="24"/>
              </w:rPr>
            </w:pPr>
            <w:r>
              <w:rPr>
                <w:rFonts w:ascii="宋体" w:hAnsi="宋体" w:hint="eastAsia"/>
                <w:sz w:val="24"/>
              </w:rPr>
              <w:t>文明施工、环境保护的体系与措施</w:t>
            </w:r>
            <w:r>
              <w:rPr>
                <w:rFonts w:ascii="宋体" w:hAnsi="宋体" w:cs="宋体" w:hint="eastAsia"/>
                <w:sz w:val="24"/>
              </w:rPr>
              <w:t>（5分）</w:t>
            </w:r>
          </w:p>
        </w:tc>
        <w:tc>
          <w:tcPr>
            <w:tcW w:w="5827" w:type="dxa"/>
            <w:tcBorders>
              <w:top w:val="single" w:sz="6" w:space="0" w:color="auto"/>
              <w:left w:val="single" w:sz="6" w:space="0" w:color="auto"/>
              <w:bottom w:val="single" w:sz="6" w:space="0" w:color="auto"/>
              <w:right w:val="single" w:sz="6" w:space="0" w:color="auto"/>
            </w:tcBorders>
            <w:vAlign w:val="center"/>
          </w:tcPr>
          <w:p w:rsidR="00093BE7" w:rsidRDefault="00750802">
            <w:pPr>
              <w:rPr>
                <w:rFonts w:ascii="宋体" w:hAnsi="宋体"/>
                <w:sz w:val="24"/>
              </w:rPr>
            </w:pPr>
            <w:r>
              <w:rPr>
                <w:rFonts w:ascii="宋体" w:hAnsi="宋体" w:hint="eastAsia"/>
                <w:sz w:val="24"/>
              </w:rPr>
              <w:t>文明施工管理体系及保证措施合理详细</w:t>
            </w:r>
            <w:r>
              <w:rPr>
                <w:rFonts w:ascii="宋体" w:hAnsi="宋体" w:cs="宋体" w:hint="eastAsia"/>
                <w:sz w:val="24"/>
              </w:rPr>
              <w:t>满足或优于项目需求的得5分，有一定关联的得3分，欠合理的得1分，不提供不得分。</w:t>
            </w:r>
          </w:p>
        </w:tc>
      </w:tr>
      <w:tr w:rsidR="00093BE7">
        <w:trPr>
          <w:trHeight w:val="852"/>
        </w:trPr>
        <w:tc>
          <w:tcPr>
            <w:tcW w:w="719"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hint="eastAsia"/>
                <w:sz w:val="24"/>
              </w:rPr>
              <w:t>9</w:t>
            </w:r>
          </w:p>
        </w:tc>
        <w:tc>
          <w:tcPr>
            <w:tcW w:w="2853" w:type="dxa"/>
            <w:tcBorders>
              <w:top w:val="single" w:sz="6" w:space="0" w:color="auto"/>
              <w:left w:val="single" w:sz="6" w:space="0" w:color="auto"/>
              <w:bottom w:val="single" w:sz="6" w:space="0" w:color="auto"/>
              <w:right w:val="single" w:sz="6" w:space="0" w:color="auto"/>
            </w:tcBorders>
            <w:vAlign w:val="center"/>
          </w:tcPr>
          <w:p w:rsidR="00093BE7" w:rsidRDefault="00750802">
            <w:pPr>
              <w:jc w:val="left"/>
              <w:rPr>
                <w:rFonts w:ascii="宋体" w:hAnsi="宋体"/>
                <w:sz w:val="24"/>
              </w:rPr>
            </w:pPr>
            <w:r>
              <w:rPr>
                <w:rFonts w:ascii="宋体" w:hAnsi="宋体" w:hint="eastAsia"/>
                <w:sz w:val="24"/>
              </w:rPr>
              <w:t>服务方案</w:t>
            </w:r>
            <w:r>
              <w:rPr>
                <w:rFonts w:ascii="宋体" w:hAnsi="宋体" w:cs="宋体" w:hint="eastAsia"/>
                <w:sz w:val="24"/>
              </w:rPr>
              <w:t>（5分）</w:t>
            </w:r>
          </w:p>
        </w:tc>
        <w:tc>
          <w:tcPr>
            <w:tcW w:w="5827" w:type="dxa"/>
            <w:tcBorders>
              <w:top w:val="single" w:sz="6" w:space="0" w:color="auto"/>
              <w:left w:val="single" w:sz="6" w:space="0" w:color="auto"/>
              <w:bottom w:val="single" w:sz="6" w:space="0" w:color="auto"/>
              <w:right w:val="single" w:sz="6" w:space="0" w:color="auto"/>
            </w:tcBorders>
            <w:vAlign w:val="center"/>
          </w:tcPr>
          <w:p w:rsidR="00093BE7" w:rsidRDefault="00750802">
            <w:pPr>
              <w:numPr>
                <w:ilvl w:val="0"/>
                <w:numId w:val="9"/>
              </w:numPr>
              <w:rPr>
                <w:rFonts w:ascii="宋体" w:hAnsi="宋体" w:cs="宋体"/>
                <w:sz w:val="24"/>
              </w:rPr>
            </w:pPr>
            <w:r>
              <w:rPr>
                <w:rFonts w:ascii="宋体" w:hAnsi="宋体" w:hint="eastAsia"/>
                <w:sz w:val="24"/>
              </w:rPr>
              <w:t>服务承诺详细、表达充分，明确了投标人向采购人提供的各项服务，维护方案详实</w:t>
            </w:r>
            <w:r>
              <w:rPr>
                <w:rFonts w:ascii="宋体" w:hAnsi="宋体" w:cs="宋体" w:hint="eastAsia"/>
                <w:sz w:val="24"/>
              </w:rPr>
              <w:t>满足或优于项目需求的得5分，有一定关联的得3分，欠合理的得1分，不提供不得分。</w:t>
            </w:r>
          </w:p>
        </w:tc>
      </w:tr>
      <w:tr w:rsidR="00093BE7">
        <w:trPr>
          <w:trHeight w:val="852"/>
        </w:trPr>
        <w:tc>
          <w:tcPr>
            <w:tcW w:w="719"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hint="eastAsia"/>
                <w:sz w:val="24"/>
              </w:rPr>
              <w:t>10</w:t>
            </w:r>
          </w:p>
        </w:tc>
        <w:tc>
          <w:tcPr>
            <w:tcW w:w="2853" w:type="dxa"/>
            <w:tcBorders>
              <w:top w:val="single" w:sz="6" w:space="0" w:color="auto"/>
              <w:left w:val="single" w:sz="6" w:space="0" w:color="auto"/>
              <w:bottom w:val="single" w:sz="6" w:space="0" w:color="auto"/>
              <w:right w:val="single" w:sz="6" w:space="0" w:color="auto"/>
            </w:tcBorders>
            <w:vAlign w:val="center"/>
          </w:tcPr>
          <w:p w:rsidR="00093BE7" w:rsidRDefault="00750802">
            <w:pPr>
              <w:jc w:val="left"/>
              <w:rPr>
                <w:rFonts w:ascii="宋体" w:hAnsi="宋体"/>
                <w:sz w:val="24"/>
              </w:rPr>
            </w:pPr>
            <w:r>
              <w:rPr>
                <w:rFonts w:ascii="宋体" w:hAnsi="宋体" w:hint="eastAsia"/>
                <w:sz w:val="24"/>
              </w:rPr>
              <w:t>项目组成员及类似业绩</w:t>
            </w:r>
            <w:r>
              <w:rPr>
                <w:rFonts w:ascii="宋体" w:hAnsi="宋体" w:cs="宋体" w:hint="eastAsia"/>
                <w:sz w:val="24"/>
              </w:rPr>
              <w:t>（5分）</w:t>
            </w:r>
          </w:p>
        </w:tc>
        <w:tc>
          <w:tcPr>
            <w:tcW w:w="5827" w:type="dxa"/>
            <w:tcBorders>
              <w:top w:val="single" w:sz="6" w:space="0" w:color="auto"/>
              <w:left w:val="single" w:sz="6" w:space="0" w:color="auto"/>
              <w:bottom w:val="single" w:sz="6" w:space="0" w:color="auto"/>
              <w:right w:val="single" w:sz="6" w:space="0" w:color="auto"/>
            </w:tcBorders>
            <w:vAlign w:val="center"/>
          </w:tcPr>
          <w:p w:rsidR="00093BE7" w:rsidRDefault="00750802">
            <w:pPr>
              <w:numPr>
                <w:ilvl w:val="0"/>
                <w:numId w:val="10"/>
              </w:numPr>
              <w:rPr>
                <w:rFonts w:ascii="宋体" w:hAnsi="宋体" w:cs="宋体"/>
                <w:sz w:val="24"/>
              </w:rPr>
            </w:pPr>
            <w:r>
              <w:rPr>
                <w:rFonts w:ascii="宋体" w:hAnsi="宋体" w:cs="宋体" w:hint="eastAsia"/>
                <w:sz w:val="24"/>
              </w:rPr>
              <w:t>项目组成员中（不含拟派项目负责人）具有机电工程专业二级及以上注册建造师的得2分。（提供注册证书复印件加盖投标单位公章、</w:t>
            </w:r>
            <w:r>
              <w:rPr>
                <w:rFonts w:ascii="宋体" w:hAnsi="宋体" w:hint="eastAsia"/>
                <w:sz w:val="24"/>
                <w:lang w:val="zh-CN"/>
              </w:rPr>
              <w:t>与企业签订的有效劳动合同，投标企业所在地社保机构出具的由企业为</w:t>
            </w:r>
            <w:r>
              <w:rPr>
                <w:rFonts w:ascii="宋体" w:hAnsi="宋体" w:hint="eastAsia"/>
                <w:sz w:val="24"/>
              </w:rPr>
              <w:t>其</w:t>
            </w:r>
            <w:r>
              <w:rPr>
                <w:rFonts w:ascii="宋体" w:hAnsi="宋体" w:hint="eastAsia"/>
                <w:sz w:val="24"/>
                <w:lang w:val="zh-CN"/>
              </w:rPr>
              <w:t>缴纳的投标截止时间前三个月（不含投标截止时间当月）至少一个月的养老保险缴费证明或依法免除的证明</w:t>
            </w:r>
            <w:r>
              <w:rPr>
                <w:rFonts w:ascii="宋体" w:hAnsi="宋体" w:cs="宋体" w:hint="eastAsia"/>
                <w:sz w:val="24"/>
              </w:rPr>
              <w:t>）</w:t>
            </w:r>
          </w:p>
          <w:p w:rsidR="00093BE7" w:rsidRDefault="00750802">
            <w:pPr>
              <w:rPr>
                <w:rFonts w:ascii="宋体" w:hAnsi="宋体"/>
                <w:sz w:val="24"/>
              </w:rPr>
            </w:pPr>
            <w:r>
              <w:rPr>
                <w:rFonts w:ascii="宋体" w:hAnsi="宋体" w:hint="eastAsia"/>
                <w:sz w:val="24"/>
              </w:rPr>
              <w:t>2、投标人自2022年10月1日以来（以“竣工验收证明资料”中载明的竣工验收日期或完工日期为准）承担过类似项目业绩的有一个得1分,最多得3分。</w:t>
            </w:r>
          </w:p>
          <w:p w:rsidR="00093BE7" w:rsidRDefault="00750802">
            <w:pPr>
              <w:rPr>
                <w:rFonts w:ascii="宋体" w:hAnsi="宋体" w:cs="宋体"/>
                <w:sz w:val="24"/>
              </w:rPr>
            </w:pPr>
            <w:r>
              <w:rPr>
                <w:rFonts w:ascii="宋体" w:hAnsi="宋体" w:hint="eastAsia"/>
                <w:sz w:val="24"/>
              </w:rPr>
              <w:t>注：投标人须提供中标通知书或成交通知书、合同、竣工验收证明资料复印件并加盖投标人单位公章，以上材料中不能体现类似业绩的，可提供辅助证明材料。）</w:t>
            </w:r>
          </w:p>
        </w:tc>
      </w:tr>
      <w:tr w:rsidR="00093BE7">
        <w:trPr>
          <w:trHeight w:val="852"/>
        </w:trPr>
        <w:tc>
          <w:tcPr>
            <w:tcW w:w="719" w:type="dxa"/>
            <w:tcBorders>
              <w:top w:val="single" w:sz="6" w:space="0" w:color="auto"/>
              <w:left w:val="single" w:sz="6" w:space="0" w:color="auto"/>
              <w:bottom w:val="single" w:sz="6" w:space="0" w:color="auto"/>
              <w:right w:val="single" w:sz="6" w:space="0" w:color="auto"/>
            </w:tcBorders>
            <w:vAlign w:val="center"/>
          </w:tcPr>
          <w:p w:rsidR="00093BE7" w:rsidRDefault="00750802">
            <w:pPr>
              <w:jc w:val="center"/>
              <w:rPr>
                <w:rFonts w:ascii="宋体" w:hAnsi="宋体"/>
                <w:sz w:val="24"/>
              </w:rPr>
            </w:pPr>
            <w:r>
              <w:rPr>
                <w:rFonts w:ascii="宋体" w:hAnsi="宋体" w:hint="eastAsia"/>
                <w:sz w:val="24"/>
              </w:rPr>
              <w:lastRenderedPageBreak/>
              <w:t>11</w:t>
            </w:r>
          </w:p>
        </w:tc>
        <w:tc>
          <w:tcPr>
            <w:tcW w:w="2853" w:type="dxa"/>
            <w:tcBorders>
              <w:top w:val="single" w:sz="6" w:space="0" w:color="auto"/>
              <w:left w:val="single" w:sz="6" w:space="0" w:color="auto"/>
              <w:bottom w:val="single" w:sz="6" w:space="0" w:color="auto"/>
              <w:right w:val="single" w:sz="6" w:space="0" w:color="auto"/>
            </w:tcBorders>
            <w:vAlign w:val="center"/>
          </w:tcPr>
          <w:p w:rsidR="00093BE7" w:rsidRDefault="00750802">
            <w:pPr>
              <w:rPr>
                <w:rFonts w:ascii="宋体" w:hAnsi="宋体"/>
                <w:sz w:val="24"/>
              </w:rPr>
            </w:pPr>
            <w:r>
              <w:rPr>
                <w:rFonts w:ascii="宋体" w:hAnsi="宋体" w:hint="eastAsia"/>
                <w:sz w:val="24"/>
              </w:rPr>
              <w:t>拟派项目负责人陈述和答辩（10分）</w:t>
            </w:r>
          </w:p>
        </w:tc>
        <w:tc>
          <w:tcPr>
            <w:tcW w:w="5827" w:type="dxa"/>
            <w:tcBorders>
              <w:top w:val="single" w:sz="6" w:space="0" w:color="auto"/>
              <w:left w:val="single" w:sz="6" w:space="0" w:color="auto"/>
              <w:bottom w:val="single" w:sz="6" w:space="0" w:color="auto"/>
              <w:right w:val="single" w:sz="6" w:space="0" w:color="auto"/>
            </w:tcBorders>
            <w:vAlign w:val="center"/>
          </w:tcPr>
          <w:p w:rsidR="00093BE7" w:rsidRDefault="00750802">
            <w:pPr>
              <w:rPr>
                <w:rFonts w:ascii="宋体" w:hAnsi="宋体"/>
                <w:sz w:val="24"/>
              </w:rPr>
            </w:pPr>
            <w:r>
              <w:rPr>
                <w:rFonts w:ascii="宋体" w:hAnsi="宋体" w:hint="eastAsia"/>
                <w:sz w:val="24"/>
                <w:lang w:val="zh-CN"/>
              </w:rPr>
              <w:t>拟派项目负责人对磋商小组提出的问题进行陈述及答辩。陈述及答辩内容可能包括但不限于针对本工程特点，为确保达到</w:t>
            </w:r>
            <w:r>
              <w:rPr>
                <w:rFonts w:ascii="宋体" w:hAnsi="宋体" w:hint="eastAsia"/>
                <w:sz w:val="24"/>
              </w:rPr>
              <w:t>恒温恒湿实验室改造</w:t>
            </w:r>
            <w:r>
              <w:rPr>
                <w:rFonts w:ascii="宋体" w:hAnsi="宋体" w:hint="eastAsia"/>
                <w:sz w:val="24"/>
                <w:lang w:val="zh-CN"/>
              </w:rPr>
              <w:t>项目的质量、进度、安全、</w:t>
            </w:r>
            <w:r>
              <w:rPr>
                <w:rFonts w:ascii="宋体" w:hAnsi="宋体" w:hint="eastAsia"/>
                <w:sz w:val="24"/>
              </w:rPr>
              <w:t>价格</w:t>
            </w:r>
            <w:r>
              <w:rPr>
                <w:rFonts w:ascii="宋体" w:hAnsi="宋体" w:hint="eastAsia"/>
                <w:sz w:val="24"/>
                <w:lang w:val="zh-CN"/>
              </w:rPr>
              <w:t>控制等招标文件载明的目标，在施工、竣工验收、质量保修等阶段拟采取的各项技术、管理措施等。项目负责人陈述及答辩采用现场书面答辩</w:t>
            </w:r>
            <w:r>
              <w:rPr>
                <w:rFonts w:ascii="宋体" w:hAnsi="宋体" w:hint="eastAsia"/>
                <w:sz w:val="24"/>
              </w:rPr>
              <w:t>或</w:t>
            </w:r>
            <w:r>
              <w:rPr>
                <w:rFonts w:ascii="宋体" w:hAnsi="宋体" w:hint="eastAsia"/>
                <w:sz w:val="24"/>
                <w:lang w:val="zh-CN"/>
              </w:rPr>
              <w:t>现场书面答辩</w:t>
            </w:r>
            <w:r>
              <w:rPr>
                <w:rFonts w:ascii="宋体" w:hAnsi="宋体" w:hint="eastAsia"/>
                <w:sz w:val="24"/>
              </w:rPr>
              <w:t>和口头答辩相结合的</w:t>
            </w:r>
            <w:r>
              <w:rPr>
                <w:rFonts w:ascii="宋体" w:hAnsi="宋体" w:hint="eastAsia"/>
                <w:sz w:val="24"/>
                <w:lang w:val="zh-CN"/>
              </w:rPr>
              <w:t>形式。答辩题目由磋商小组成员当场拟定，答辩时长</w:t>
            </w:r>
            <w:r>
              <w:rPr>
                <w:rFonts w:ascii="宋体" w:hAnsi="宋体" w:hint="eastAsia"/>
                <w:sz w:val="24"/>
              </w:rPr>
              <w:t>不超过15</w:t>
            </w:r>
            <w:r>
              <w:rPr>
                <w:rFonts w:ascii="宋体" w:hAnsi="宋体" w:hint="eastAsia"/>
                <w:sz w:val="24"/>
                <w:lang w:val="zh-CN"/>
              </w:rPr>
              <w:t>分钟。</w:t>
            </w:r>
            <w:r>
              <w:rPr>
                <w:rFonts w:ascii="宋体" w:hAnsi="宋体" w:hint="eastAsia"/>
                <w:sz w:val="24"/>
              </w:rPr>
              <w:t>磋商小组根据陈述和答辩情况进行评分，答题思路方案准确合理符合本改造项目实际需求及检验技术要求、文字或语言表达清楚，符合或优于采购需求的得9-10分，有一定关联的得7-8分，欠合理的得3-5分，不参加陈述和答辩或陈述和答辩文不对题的不得分。</w:t>
            </w:r>
          </w:p>
        </w:tc>
      </w:tr>
    </w:tbl>
    <w:p w:rsidR="00093BE7" w:rsidRDefault="00093BE7">
      <w:pPr>
        <w:spacing w:line="360" w:lineRule="exact"/>
        <w:ind w:firstLineChars="200" w:firstLine="480"/>
        <w:rPr>
          <w:rFonts w:eastAsia="方正仿宋简体"/>
          <w:sz w:val="24"/>
        </w:rPr>
      </w:pPr>
    </w:p>
    <w:p w:rsidR="00093BE7" w:rsidRDefault="00750802">
      <w:pPr>
        <w:spacing w:line="380" w:lineRule="exact"/>
        <w:ind w:firstLineChars="200" w:firstLine="482"/>
        <w:rPr>
          <w:rStyle w:val="ac"/>
          <w:kern w:val="0"/>
          <w:sz w:val="24"/>
        </w:rPr>
      </w:pPr>
      <w:r>
        <w:rPr>
          <w:rStyle w:val="ac"/>
          <w:rFonts w:hint="eastAsia"/>
          <w:kern w:val="0"/>
          <w:sz w:val="24"/>
        </w:rPr>
        <w:t>备注：</w:t>
      </w:r>
      <w:bookmarkStart w:id="378" w:name="_Toc513735509"/>
      <w:r>
        <w:rPr>
          <w:rStyle w:val="ac"/>
          <w:kern w:val="0"/>
          <w:sz w:val="24"/>
        </w:rPr>
        <w:t>1</w:t>
      </w:r>
      <w:r>
        <w:rPr>
          <w:rStyle w:val="ac"/>
          <w:kern w:val="0"/>
          <w:sz w:val="24"/>
        </w:rPr>
        <w:t>、</w:t>
      </w:r>
      <w:r>
        <w:rPr>
          <w:rStyle w:val="ac"/>
          <w:rFonts w:hint="eastAsia"/>
          <w:kern w:val="0"/>
          <w:sz w:val="24"/>
        </w:rPr>
        <w:t>为便于评分，请磋商供应商按评分表样式，逐条列出证明材料所在页码，格式自定。</w:t>
      </w:r>
      <w:bookmarkEnd w:id="378"/>
    </w:p>
    <w:p w:rsidR="00093BE7" w:rsidRDefault="00750802">
      <w:pPr>
        <w:pStyle w:val="aa"/>
        <w:spacing w:before="0" w:beforeAutospacing="0" w:after="0" w:afterAutospacing="0" w:line="400" w:lineRule="exact"/>
        <w:jc w:val="both"/>
      </w:pPr>
      <w:r>
        <w:rPr>
          <w:rStyle w:val="ac"/>
        </w:rPr>
        <w:t>五</w:t>
      </w:r>
      <w:r>
        <w:rPr>
          <w:rStyle w:val="ac"/>
          <w:rFonts w:hint="eastAsia"/>
        </w:rPr>
        <w:t>、成交供应商的确定</w:t>
      </w:r>
    </w:p>
    <w:p w:rsidR="00093BE7" w:rsidRDefault="00750802">
      <w:pPr>
        <w:pStyle w:val="aa"/>
        <w:spacing w:before="0" w:beforeAutospacing="0" w:after="0" w:afterAutospacing="0" w:line="380" w:lineRule="exact"/>
        <w:ind w:firstLineChars="200" w:firstLine="480"/>
        <w:jc w:val="both"/>
      </w:pPr>
      <w:r>
        <w:rPr>
          <w:rFonts w:hint="eastAsia"/>
        </w:rPr>
        <w:t>1、磋商小组各成员独立对每个有效的响应文件技术标进行评价、打分，按算术平均值计算技术标分值，与价格标分值相加为磋商供应商的综合得分（四舍五入保留两位小数）。</w:t>
      </w:r>
    </w:p>
    <w:p w:rsidR="00093BE7" w:rsidRDefault="00750802">
      <w:pPr>
        <w:pStyle w:val="aa"/>
        <w:spacing w:before="0" w:beforeAutospacing="0" w:after="0" w:afterAutospacing="0" w:line="380" w:lineRule="exact"/>
        <w:ind w:firstLineChars="200" w:firstLine="480"/>
        <w:jc w:val="both"/>
      </w:pPr>
      <w:r>
        <w:rPr>
          <w:rFonts w:hint="eastAsia"/>
        </w:rPr>
        <w:t>2、磋商小组按照综合得分由高到低的顺序推荐3名候选成交供应商。综合得分最高者为成交供应商。综合得分相同时，报价低者成交。如报价也相同，由磋商小组抽签决定。</w:t>
      </w:r>
    </w:p>
    <w:p w:rsidR="00093BE7" w:rsidRDefault="00750802">
      <w:pPr>
        <w:pStyle w:val="aa"/>
        <w:spacing w:before="0" w:beforeAutospacing="0" w:after="0" w:afterAutospacing="0" w:line="380" w:lineRule="exact"/>
        <w:ind w:firstLineChars="200" w:firstLine="480"/>
        <w:jc w:val="both"/>
      </w:pPr>
      <w:r>
        <w:rPr>
          <w:rFonts w:hint="eastAsia"/>
        </w:rPr>
        <w:t>3、磋商过程中出现本磋商办法未尽事宜，由磋商小组根据有关法律、法规讨论决定。</w:t>
      </w:r>
    </w:p>
    <w:bookmarkEnd w:id="375"/>
    <w:bookmarkEnd w:id="376"/>
    <w:bookmarkEnd w:id="377"/>
    <w:p w:rsidR="00093BE7" w:rsidRDefault="00093BE7">
      <w:pPr>
        <w:pStyle w:val="aa"/>
        <w:spacing w:before="0" w:beforeAutospacing="0" w:after="0" w:afterAutospacing="0" w:line="460" w:lineRule="exact"/>
        <w:ind w:firstLine="193"/>
        <w:jc w:val="both"/>
      </w:pPr>
    </w:p>
    <w:p w:rsidR="00093BE7" w:rsidRDefault="00750802">
      <w:pPr>
        <w:pStyle w:val="aa"/>
        <w:spacing w:before="0" w:beforeAutospacing="0" w:after="0" w:afterAutospacing="0" w:line="460" w:lineRule="exact"/>
        <w:ind w:firstLineChars="200" w:firstLine="883"/>
        <w:jc w:val="center"/>
        <w:rPr>
          <w:rFonts w:ascii="黑体" w:eastAsia="黑体" w:hAnsi="Arial" w:cs="Arial"/>
          <w:b/>
          <w:bCs/>
          <w:kern w:val="2"/>
          <w:sz w:val="44"/>
          <w:szCs w:val="44"/>
        </w:rPr>
      </w:pPr>
      <w:r>
        <w:rPr>
          <w:rFonts w:ascii="黑体" w:eastAsia="黑体" w:hAnsi="Arial" w:cs="Arial" w:hint="eastAsia"/>
          <w:b/>
          <w:bCs/>
          <w:kern w:val="2"/>
          <w:sz w:val="44"/>
          <w:szCs w:val="44"/>
        </w:rPr>
        <w:t>第六章 响应文件的组成和格式</w:t>
      </w:r>
    </w:p>
    <w:p w:rsidR="00093BE7" w:rsidRDefault="00093BE7">
      <w:pPr>
        <w:pStyle w:val="aa"/>
        <w:spacing w:before="0" w:beforeAutospacing="0" w:after="0" w:afterAutospacing="0" w:line="460" w:lineRule="exact"/>
        <w:jc w:val="both"/>
        <w:rPr>
          <w:rFonts w:ascii="黑体" w:eastAsia="黑体" w:hAnsi="Arial" w:cs="Arial"/>
          <w:b/>
          <w:bCs/>
          <w:kern w:val="2"/>
          <w:sz w:val="44"/>
          <w:szCs w:val="44"/>
        </w:rPr>
      </w:pPr>
    </w:p>
    <w:p w:rsidR="00093BE7" w:rsidRDefault="00750802">
      <w:pPr>
        <w:jc w:val="center"/>
        <w:rPr>
          <w:rFonts w:ascii="宋体" w:hAnsi="宋体" w:cs="宋体"/>
          <w:b/>
          <w:sz w:val="44"/>
          <w:szCs w:val="44"/>
        </w:rPr>
      </w:pPr>
      <w:r>
        <w:rPr>
          <w:rFonts w:ascii="宋体" w:hAnsi="宋体" w:cs="宋体" w:hint="eastAsia"/>
          <w:b/>
          <w:sz w:val="44"/>
          <w:szCs w:val="44"/>
        </w:rPr>
        <w:lastRenderedPageBreak/>
        <w:t>竞争性磋商响应文件</w:t>
      </w:r>
    </w:p>
    <w:p w:rsidR="00093BE7" w:rsidRDefault="00750802">
      <w:pPr>
        <w:jc w:val="center"/>
        <w:rPr>
          <w:rFonts w:ascii="宋体" w:hAnsi="宋体" w:cs="宋体"/>
          <w:b/>
          <w:bCs/>
        </w:rPr>
      </w:pPr>
      <w:r>
        <w:rPr>
          <w:rFonts w:ascii="宋体" w:hAnsi="宋体" w:cs="宋体" w:hint="eastAsia"/>
          <w:b/>
          <w:sz w:val="28"/>
          <w:szCs w:val="28"/>
        </w:rPr>
        <w:t>（响应文件中资格审查、</w:t>
      </w:r>
      <w:r>
        <w:rPr>
          <w:rFonts w:ascii="宋体" w:hAnsi="宋体" w:cs="宋体"/>
          <w:b/>
          <w:sz w:val="28"/>
          <w:szCs w:val="28"/>
        </w:rPr>
        <w:t>商务</w:t>
      </w:r>
      <w:r>
        <w:rPr>
          <w:rFonts w:ascii="宋体" w:hAnsi="宋体" w:cs="宋体" w:hint="eastAsia"/>
          <w:b/>
          <w:sz w:val="28"/>
          <w:szCs w:val="28"/>
        </w:rPr>
        <w:t>技术标、价格标应当分开编制、装订且分开密封）</w:t>
      </w:r>
    </w:p>
    <w:p w:rsidR="00093BE7" w:rsidRDefault="00093BE7">
      <w:pPr>
        <w:pStyle w:val="af"/>
        <w:ind w:firstLine="0"/>
        <w:jc w:val="center"/>
        <w:rPr>
          <w:rFonts w:ascii="宋体" w:hAnsi="宋体" w:cs="宋体"/>
          <w:b/>
          <w:bCs/>
        </w:rPr>
      </w:pPr>
    </w:p>
    <w:p w:rsidR="00093BE7" w:rsidRDefault="00093BE7">
      <w:pPr>
        <w:pStyle w:val="af"/>
        <w:ind w:firstLine="0"/>
        <w:jc w:val="center"/>
        <w:rPr>
          <w:rFonts w:ascii="宋体" w:hAnsi="宋体" w:cs="宋体"/>
          <w:b/>
          <w:bCs/>
        </w:rPr>
      </w:pPr>
    </w:p>
    <w:p w:rsidR="00093BE7" w:rsidRDefault="00750802">
      <w:pPr>
        <w:ind w:firstLineChars="300" w:firstLine="723"/>
        <w:jc w:val="center"/>
        <w:rPr>
          <w:rFonts w:ascii="宋体" w:hAnsi="宋体" w:cs="宋体"/>
          <w:b/>
          <w:sz w:val="24"/>
        </w:rPr>
      </w:pPr>
      <w:r>
        <w:rPr>
          <w:rFonts w:ascii="宋体" w:hAnsi="宋体" w:cs="宋体" w:hint="eastAsia"/>
          <w:b/>
          <w:sz w:val="24"/>
        </w:rPr>
        <w:t>（正或副本）</w:t>
      </w:r>
    </w:p>
    <w:p w:rsidR="00093BE7" w:rsidRDefault="00093BE7">
      <w:pPr>
        <w:rPr>
          <w:rFonts w:ascii="宋体" w:hAnsi="宋体" w:cs="宋体"/>
          <w:b/>
          <w:sz w:val="24"/>
        </w:rPr>
      </w:pPr>
    </w:p>
    <w:p w:rsidR="00093BE7" w:rsidRDefault="00750802">
      <w:pPr>
        <w:spacing w:line="960" w:lineRule="exact"/>
        <w:ind w:firstLineChars="300" w:firstLine="723"/>
        <w:rPr>
          <w:rFonts w:ascii="宋体" w:hAnsi="宋体" w:cs="宋体"/>
          <w:b/>
          <w:sz w:val="24"/>
        </w:rPr>
      </w:pPr>
      <w:r>
        <w:rPr>
          <w:rFonts w:ascii="宋体" w:hAnsi="宋体" w:cs="宋体" w:hint="eastAsia"/>
          <w:b/>
          <w:sz w:val="24"/>
        </w:rPr>
        <w:t>项 目 名 称：</w:t>
      </w:r>
    </w:p>
    <w:p w:rsidR="00093BE7" w:rsidRDefault="00093BE7">
      <w:pPr>
        <w:spacing w:line="960" w:lineRule="exact"/>
        <w:ind w:firstLineChars="300" w:firstLine="723"/>
        <w:rPr>
          <w:rFonts w:ascii="宋体" w:hAnsi="宋体" w:cs="宋体"/>
          <w:b/>
          <w:sz w:val="24"/>
          <w:u w:val="single"/>
        </w:rPr>
      </w:pPr>
    </w:p>
    <w:p w:rsidR="00093BE7" w:rsidRDefault="00750802">
      <w:pPr>
        <w:spacing w:line="960" w:lineRule="exact"/>
        <w:ind w:firstLineChars="300" w:firstLine="723"/>
        <w:rPr>
          <w:rFonts w:ascii="宋体" w:hAnsi="宋体" w:cs="宋体"/>
          <w:b/>
          <w:sz w:val="24"/>
        </w:rPr>
      </w:pPr>
      <w:r>
        <w:rPr>
          <w:rFonts w:ascii="宋体" w:hAnsi="宋体" w:cs="宋体" w:hint="eastAsia"/>
          <w:b/>
          <w:sz w:val="24"/>
        </w:rPr>
        <w:t xml:space="preserve">磋商供应商名称：               </w:t>
      </w:r>
    </w:p>
    <w:p w:rsidR="00093BE7" w:rsidRDefault="00750802">
      <w:pPr>
        <w:spacing w:line="960" w:lineRule="exact"/>
        <w:rPr>
          <w:rFonts w:ascii="宋体" w:hAnsi="宋体" w:cs="宋体"/>
          <w:b/>
          <w:sz w:val="24"/>
        </w:rPr>
      </w:pPr>
      <w:r>
        <w:rPr>
          <w:rFonts w:ascii="宋体" w:hAnsi="宋体" w:cs="宋体" w:hint="eastAsia"/>
          <w:b/>
          <w:sz w:val="24"/>
        </w:rPr>
        <w:t xml:space="preserve">      日       期：</w:t>
      </w:r>
    </w:p>
    <w:p w:rsidR="00093BE7" w:rsidRDefault="00093BE7">
      <w:pPr>
        <w:spacing w:line="440" w:lineRule="exact"/>
        <w:jc w:val="center"/>
        <w:rPr>
          <w:rFonts w:ascii="宋体" w:hAnsi="宋体" w:cs="宋体"/>
          <w:b/>
          <w:bCs/>
          <w:sz w:val="24"/>
        </w:rPr>
      </w:pPr>
    </w:p>
    <w:p w:rsidR="00093BE7" w:rsidRDefault="00093BE7">
      <w:pPr>
        <w:spacing w:line="440" w:lineRule="exact"/>
        <w:jc w:val="center"/>
        <w:rPr>
          <w:rFonts w:ascii="宋体" w:hAnsi="宋体" w:cs="宋体"/>
          <w:b/>
          <w:bCs/>
          <w:sz w:val="24"/>
        </w:rPr>
      </w:pPr>
    </w:p>
    <w:p w:rsidR="00093BE7" w:rsidRDefault="00093BE7">
      <w:pPr>
        <w:spacing w:line="440" w:lineRule="exact"/>
        <w:jc w:val="center"/>
        <w:rPr>
          <w:rFonts w:ascii="宋体" w:hAnsi="宋体" w:cs="宋体"/>
          <w:b/>
          <w:bCs/>
          <w:sz w:val="24"/>
        </w:rPr>
      </w:pPr>
    </w:p>
    <w:p w:rsidR="00093BE7" w:rsidRDefault="00093BE7">
      <w:pPr>
        <w:spacing w:line="440" w:lineRule="exact"/>
        <w:jc w:val="center"/>
        <w:rPr>
          <w:rFonts w:ascii="宋体" w:hAnsi="宋体" w:cs="宋体"/>
          <w:b/>
          <w:bCs/>
          <w:sz w:val="24"/>
        </w:rPr>
      </w:pPr>
    </w:p>
    <w:p w:rsidR="00093BE7" w:rsidRDefault="00093BE7">
      <w:pPr>
        <w:spacing w:line="440" w:lineRule="exact"/>
        <w:jc w:val="center"/>
        <w:rPr>
          <w:rFonts w:ascii="宋体" w:hAnsi="宋体" w:cs="宋体"/>
          <w:b/>
          <w:bCs/>
          <w:sz w:val="24"/>
        </w:rPr>
      </w:pPr>
    </w:p>
    <w:p w:rsidR="00093BE7" w:rsidRDefault="00750802">
      <w:pPr>
        <w:adjustRightInd w:val="0"/>
        <w:snapToGrid w:val="0"/>
        <w:spacing w:line="360" w:lineRule="auto"/>
        <w:jc w:val="center"/>
        <w:rPr>
          <w:rFonts w:ascii="宋体" w:hAnsi="宋体" w:cs="宋体"/>
          <w:b/>
          <w:bCs/>
          <w:kern w:val="0"/>
          <w:sz w:val="24"/>
        </w:rPr>
      </w:pPr>
      <w:r>
        <w:rPr>
          <w:rFonts w:ascii="宋体" w:hAnsi="宋体" w:cs="宋体" w:hint="eastAsia"/>
          <w:b/>
          <w:bCs/>
          <w:kern w:val="0"/>
          <w:sz w:val="24"/>
        </w:rPr>
        <w:t>一、法定代表人（或单位负责人）身份证明书</w:t>
      </w:r>
    </w:p>
    <w:p w:rsidR="00093BE7" w:rsidRDefault="00750802">
      <w:pPr>
        <w:adjustRightInd w:val="0"/>
        <w:snapToGrid w:val="0"/>
        <w:spacing w:line="360" w:lineRule="auto"/>
        <w:rPr>
          <w:rFonts w:ascii="宋体" w:hAnsi="宋体" w:cs="宋体"/>
          <w:sz w:val="24"/>
        </w:rPr>
      </w:pPr>
      <w:r>
        <w:rPr>
          <w:rFonts w:ascii="宋体" w:hAnsi="宋体" w:cs="宋体" w:hint="eastAsia"/>
          <w:sz w:val="24"/>
        </w:rPr>
        <w:t>单位名称：_______________________________________________________</w:t>
      </w:r>
    </w:p>
    <w:p w:rsidR="00093BE7" w:rsidRDefault="00750802">
      <w:pPr>
        <w:adjustRightInd w:val="0"/>
        <w:snapToGrid w:val="0"/>
        <w:spacing w:line="360" w:lineRule="auto"/>
        <w:rPr>
          <w:rFonts w:ascii="宋体" w:hAnsi="宋体" w:cs="宋体"/>
          <w:sz w:val="24"/>
        </w:rPr>
      </w:pPr>
      <w:r>
        <w:rPr>
          <w:rFonts w:ascii="宋体" w:hAnsi="宋体" w:cs="宋体" w:hint="eastAsia"/>
          <w:sz w:val="24"/>
        </w:rPr>
        <w:t>单位性质：_______________________________________________________</w:t>
      </w:r>
    </w:p>
    <w:p w:rsidR="00093BE7" w:rsidRDefault="00750802">
      <w:pPr>
        <w:adjustRightInd w:val="0"/>
        <w:snapToGrid w:val="0"/>
        <w:spacing w:line="360" w:lineRule="auto"/>
        <w:rPr>
          <w:rFonts w:ascii="宋体" w:hAnsi="宋体" w:cs="宋体"/>
          <w:sz w:val="24"/>
        </w:rPr>
      </w:pPr>
      <w:r>
        <w:rPr>
          <w:rFonts w:ascii="宋体" w:hAnsi="宋体" w:cs="宋体" w:hint="eastAsia"/>
          <w:sz w:val="24"/>
        </w:rPr>
        <w:t>地址：_______________________________________________________</w:t>
      </w:r>
    </w:p>
    <w:p w:rsidR="00093BE7" w:rsidRDefault="00750802">
      <w:pPr>
        <w:adjustRightInd w:val="0"/>
        <w:snapToGrid w:val="0"/>
        <w:spacing w:line="360" w:lineRule="auto"/>
        <w:rPr>
          <w:rFonts w:ascii="宋体" w:hAnsi="宋体" w:cs="宋体"/>
          <w:sz w:val="24"/>
        </w:rPr>
      </w:pPr>
      <w:r>
        <w:rPr>
          <w:rFonts w:ascii="宋体" w:hAnsi="宋体" w:cs="宋体" w:hint="eastAsia"/>
          <w:sz w:val="24"/>
        </w:rPr>
        <w:t>成立时间：____________年_______月_______日</w:t>
      </w:r>
    </w:p>
    <w:p w:rsidR="00093BE7" w:rsidRDefault="00750802">
      <w:pPr>
        <w:adjustRightInd w:val="0"/>
        <w:snapToGrid w:val="0"/>
        <w:spacing w:line="360" w:lineRule="auto"/>
        <w:rPr>
          <w:rFonts w:ascii="宋体" w:hAnsi="宋体" w:cs="宋体"/>
          <w:sz w:val="24"/>
        </w:rPr>
      </w:pPr>
      <w:r>
        <w:rPr>
          <w:rFonts w:ascii="宋体" w:hAnsi="宋体" w:cs="宋体" w:hint="eastAsia"/>
          <w:sz w:val="24"/>
        </w:rPr>
        <w:t>经营期限：________________________________________________________</w:t>
      </w:r>
    </w:p>
    <w:p w:rsidR="00093BE7" w:rsidRDefault="00750802">
      <w:pPr>
        <w:adjustRightInd w:val="0"/>
        <w:snapToGrid w:val="0"/>
        <w:spacing w:line="360" w:lineRule="auto"/>
        <w:rPr>
          <w:rFonts w:ascii="宋体" w:hAnsi="宋体" w:cs="宋体"/>
          <w:sz w:val="24"/>
        </w:rPr>
      </w:pPr>
      <w:r>
        <w:rPr>
          <w:rFonts w:ascii="宋体" w:hAnsi="宋体" w:cs="宋体" w:hint="eastAsia"/>
          <w:sz w:val="24"/>
        </w:rPr>
        <w:t xml:space="preserve">姓名：__________ 身份证号码：______________联系电话（手机）：___ </w:t>
      </w:r>
    </w:p>
    <w:p w:rsidR="00093BE7" w:rsidRDefault="00750802">
      <w:pPr>
        <w:adjustRightInd w:val="0"/>
        <w:snapToGrid w:val="0"/>
        <w:spacing w:line="360" w:lineRule="auto"/>
        <w:rPr>
          <w:rFonts w:ascii="宋体" w:hAnsi="宋体" w:cs="宋体"/>
          <w:sz w:val="24"/>
        </w:rPr>
      </w:pPr>
      <w:r>
        <w:rPr>
          <w:rFonts w:ascii="宋体" w:hAnsi="宋体" w:cs="宋体" w:hint="eastAsia"/>
          <w:sz w:val="24"/>
        </w:rPr>
        <w:lastRenderedPageBreak/>
        <w:t>性别：________  年龄：________ 职务：________系</w:t>
      </w:r>
      <w:r>
        <w:rPr>
          <w:rFonts w:ascii="宋体" w:hAnsi="宋体" w:cs="宋体" w:hint="eastAsia"/>
          <w:sz w:val="24"/>
          <w:u w:val="single"/>
        </w:rPr>
        <w:t>（投标人单位名称）</w:t>
      </w:r>
      <w:r>
        <w:rPr>
          <w:rFonts w:ascii="宋体" w:hAnsi="宋体" w:cs="宋体" w:hint="eastAsia"/>
          <w:sz w:val="24"/>
        </w:rPr>
        <w:t>的法定代表人</w:t>
      </w:r>
      <w:r>
        <w:rPr>
          <w:rFonts w:ascii="宋体" w:hAnsi="宋体" w:hint="eastAsia"/>
          <w:sz w:val="24"/>
        </w:rPr>
        <w:t>（或单位负责人）</w:t>
      </w:r>
      <w:r>
        <w:rPr>
          <w:rFonts w:ascii="宋体" w:hAnsi="宋体" w:cs="宋体" w:hint="eastAsia"/>
          <w:sz w:val="24"/>
        </w:rPr>
        <w:t>。</w:t>
      </w:r>
    </w:p>
    <w:p w:rsidR="00093BE7" w:rsidRDefault="00750802">
      <w:pPr>
        <w:adjustRightInd w:val="0"/>
        <w:snapToGrid w:val="0"/>
        <w:spacing w:line="360" w:lineRule="auto"/>
        <w:rPr>
          <w:rFonts w:ascii="宋体" w:hAnsi="宋体" w:cs="宋体"/>
          <w:sz w:val="24"/>
        </w:rPr>
      </w:pPr>
      <w:r>
        <w:rPr>
          <w:rFonts w:ascii="宋体" w:hAnsi="宋体" w:cs="宋体" w:hint="eastAsia"/>
          <w:sz w:val="24"/>
        </w:rPr>
        <w:t>特此证明。</w:t>
      </w:r>
    </w:p>
    <w:p w:rsidR="00093BE7" w:rsidRDefault="00750802">
      <w:pPr>
        <w:adjustRightInd w:val="0"/>
        <w:snapToGrid w:val="0"/>
        <w:spacing w:line="360" w:lineRule="auto"/>
        <w:rPr>
          <w:rFonts w:ascii="宋体" w:hAnsi="宋体" w:cs="宋体"/>
          <w:sz w:val="24"/>
        </w:rPr>
      </w:pPr>
      <w:r>
        <w:rPr>
          <w:rFonts w:ascii="宋体" w:hAnsi="宋体" w:cs="宋体" w:hint="eastAsia"/>
          <w:sz w:val="24"/>
        </w:rPr>
        <w:t>投标人：____________________（盖章）</w:t>
      </w:r>
    </w:p>
    <w:p w:rsidR="00093BE7" w:rsidRDefault="00750802">
      <w:pPr>
        <w:adjustRightInd w:val="0"/>
        <w:snapToGrid w:val="0"/>
        <w:spacing w:line="360" w:lineRule="auto"/>
        <w:rPr>
          <w:rFonts w:ascii="宋体" w:hAnsi="宋体" w:cs="宋体"/>
          <w:sz w:val="24"/>
        </w:rPr>
      </w:pPr>
      <w:r>
        <w:rPr>
          <w:rFonts w:ascii="宋体" w:hAnsi="宋体" w:cs="宋体" w:hint="eastAsia"/>
          <w:sz w:val="24"/>
        </w:rPr>
        <w:t>日期：__________年______月_____日</w:t>
      </w:r>
    </w:p>
    <w:p w:rsidR="00093BE7" w:rsidRDefault="00750802">
      <w:pPr>
        <w:jc w:val="center"/>
        <w:rPr>
          <w:rFonts w:ascii="宋体" w:hAnsi="宋体"/>
          <w:b/>
          <w:sz w:val="30"/>
          <w:szCs w:val="30"/>
        </w:rPr>
      </w:pPr>
      <w:r>
        <w:rPr>
          <w:rFonts w:ascii="宋体" w:hAnsi="宋体" w:cs="宋体" w:hint="eastAsia"/>
          <w:b/>
          <w:bCs/>
          <w:sz w:val="24"/>
        </w:rPr>
        <w:t>附法定代表人</w:t>
      </w:r>
      <w:r>
        <w:rPr>
          <w:rFonts w:ascii="宋体" w:hAnsi="宋体" w:hint="eastAsia"/>
          <w:sz w:val="24"/>
        </w:rPr>
        <w:t>（或单位负责人）</w:t>
      </w:r>
      <w:r>
        <w:rPr>
          <w:rFonts w:ascii="宋体" w:hAnsi="宋体" w:cs="宋体" w:hint="eastAsia"/>
          <w:b/>
          <w:bCs/>
          <w:sz w:val="24"/>
        </w:rPr>
        <w:t>身份证复印件</w:t>
      </w:r>
      <w:bookmarkStart w:id="379" w:name="_Toc140557477"/>
      <w:bookmarkEnd w:id="379"/>
      <w:r>
        <w:rPr>
          <w:rFonts w:ascii="宋体" w:hAnsi="宋体" w:cs="黑体" w:hint="eastAsia"/>
          <w:sz w:val="24"/>
          <w:lang w:val="en-GB"/>
        </w:rPr>
        <w:br w:type="page"/>
      </w:r>
      <w:r>
        <w:rPr>
          <w:rFonts w:ascii="宋体" w:hAnsi="宋体" w:cs="黑体" w:hint="eastAsia"/>
          <w:sz w:val="24"/>
        </w:rPr>
        <w:lastRenderedPageBreak/>
        <w:t>二、</w:t>
      </w:r>
      <w:r>
        <w:rPr>
          <w:rFonts w:ascii="宋体" w:hAnsi="宋体" w:hint="eastAsia"/>
          <w:b/>
          <w:sz w:val="30"/>
          <w:szCs w:val="30"/>
        </w:rPr>
        <w:t>法人授权书</w:t>
      </w:r>
    </w:p>
    <w:p w:rsidR="00093BE7" w:rsidRDefault="00750802">
      <w:pPr>
        <w:tabs>
          <w:tab w:val="left" w:pos="360"/>
        </w:tabs>
        <w:ind w:firstLineChars="200" w:firstLine="480"/>
        <w:rPr>
          <w:sz w:val="24"/>
        </w:rPr>
      </w:pPr>
      <w:r>
        <w:rPr>
          <w:rFonts w:hint="eastAsia"/>
          <w:sz w:val="24"/>
        </w:rPr>
        <w:t>本授权书声明：</w:t>
      </w:r>
      <w:r>
        <w:rPr>
          <w:rFonts w:hint="eastAsia"/>
          <w:sz w:val="24"/>
        </w:rPr>
        <w:t>____________</w:t>
      </w:r>
      <w:r>
        <w:rPr>
          <w:rFonts w:hint="eastAsia"/>
          <w:sz w:val="24"/>
        </w:rPr>
        <w:t>（磋商人名称）授权</w:t>
      </w:r>
      <w:r>
        <w:rPr>
          <w:rFonts w:hint="eastAsia"/>
          <w:sz w:val="24"/>
        </w:rPr>
        <w:t>________________</w:t>
      </w:r>
      <w:r>
        <w:rPr>
          <w:rFonts w:hint="eastAsia"/>
          <w:sz w:val="24"/>
        </w:rPr>
        <w:t>（被授权人的姓名）为我方就</w:t>
      </w:r>
      <w:r>
        <w:rPr>
          <w:rFonts w:hint="eastAsia"/>
          <w:sz w:val="24"/>
          <w:u w:val="single"/>
        </w:rPr>
        <w:t xml:space="preserve">      </w:t>
      </w:r>
      <w:r>
        <w:rPr>
          <w:rFonts w:hint="eastAsia"/>
          <w:sz w:val="24"/>
        </w:rPr>
        <w:t>项目采购活动的合法代理人，以本单位名义全权处理一切与该项目采购有关的事务。</w:t>
      </w:r>
    </w:p>
    <w:p w:rsidR="00093BE7" w:rsidRDefault="00750802">
      <w:pPr>
        <w:tabs>
          <w:tab w:val="left" w:pos="360"/>
        </w:tabs>
        <w:ind w:firstLineChars="200" w:firstLine="480"/>
        <w:rPr>
          <w:sz w:val="24"/>
        </w:rPr>
      </w:pPr>
      <w:r>
        <w:rPr>
          <w:rFonts w:hint="eastAsia"/>
          <w:sz w:val="24"/>
        </w:rPr>
        <w:t>本授权书于</w:t>
      </w:r>
      <w:r>
        <w:rPr>
          <w:rFonts w:hint="eastAsia"/>
          <w:sz w:val="24"/>
        </w:rPr>
        <w:t>______</w:t>
      </w:r>
      <w:r>
        <w:rPr>
          <w:rFonts w:hint="eastAsia"/>
          <w:sz w:val="24"/>
        </w:rPr>
        <w:t>年</w:t>
      </w:r>
      <w:r>
        <w:rPr>
          <w:rFonts w:hint="eastAsia"/>
          <w:sz w:val="24"/>
        </w:rPr>
        <w:t>____</w:t>
      </w:r>
      <w:r>
        <w:rPr>
          <w:rFonts w:hint="eastAsia"/>
          <w:sz w:val="24"/>
        </w:rPr>
        <w:t>月</w:t>
      </w:r>
      <w:r>
        <w:rPr>
          <w:rFonts w:hint="eastAsia"/>
          <w:sz w:val="24"/>
        </w:rPr>
        <w:t>____</w:t>
      </w:r>
      <w:r>
        <w:rPr>
          <w:rFonts w:hint="eastAsia"/>
          <w:sz w:val="24"/>
        </w:rPr>
        <w:t>日起生效，特此声明。</w:t>
      </w:r>
    </w:p>
    <w:p w:rsidR="00093BE7" w:rsidRDefault="00750802">
      <w:pPr>
        <w:tabs>
          <w:tab w:val="left" w:pos="360"/>
        </w:tabs>
        <w:rPr>
          <w:sz w:val="24"/>
          <w:u w:val="single"/>
        </w:rPr>
      </w:pPr>
      <w:r>
        <w:rPr>
          <w:rFonts w:hint="eastAsia"/>
          <w:sz w:val="24"/>
        </w:rPr>
        <w:t xml:space="preserve">          </w:t>
      </w:r>
      <w:r>
        <w:rPr>
          <w:rFonts w:hint="eastAsia"/>
          <w:sz w:val="24"/>
        </w:rPr>
        <w:t>被授权人身份证号码：</w:t>
      </w:r>
      <w:r>
        <w:rPr>
          <w:rFonts w:hint="eastAsia"/>
          <w:sz w:val="24"/>
          <w:u w:val="single"/>
        </w:rPr>
        <w:t xml:space="preserve">                              </w:t>
      </w:r>
    </w:p>
    <w:p w:rsidR="00093BE7" w:rsidRDefault="00750802">
      <w:pPr>
        <w:tabs>
          <w:tab w:val="left" w:pos="360"/>
        </w:tabs>
        <w:rPr>
          <w:sz w:val="24"/>
          <w:u w:val="single"/>
        </w:rPr>
      </w:pPr>
      <w:r>
        <w:rPr>
          <w:rFonts w:hint="eastAsia"/>
          <w:sz w:val="24"/>
        </w:rPr>
        <w:t xml:space="preserve">          </w:t>
      </w:r>
      <w:r>
        <w:rPr>
          <w:rFonts w:hint="eastAsia"/>
          <w:sz w:val="24"/>
        </w:rPr>
        <w:t>被授权人联系电话：（手机）</w:t>
      </w:r>
      <w:r>
        <w:rPr>
          <w:rFonts w:hint="eastAsia"/>
          <w:sz w:val="24"/>
          <w:u w:val="single"/>
        </w:rPr>
        <w:t xml:space="preserve">                          </w:t>
      </w:r>
    </w:p>
    <w:p w:rsidR="00093BE7" w:rsidRDefault="00750802">
      <w:pPr>
        <w:tabs>
          <w:tab w:val="left" w:pos="360"/>
        </w:tabs>
        <w:ind w:firstLineChars="200" w:firstLine="480"/>
        <w:rPr>
          <w:sz w:val="24"/>
          <w:u w:val="single"/>
        </w:rPr>
      </w:pPr>
      <w:r>
        <w:rPr>
          <w:rFonts w:hint="eastAsia"/>
          <w:sz w:val="24"/>
        </w:rPr>
        <w:t xml:space="preserve">     </w:t>
      </w:r>
      <w:r>
        <w:rPr>
          <w:rFonts w:hint="eastAsia"/>
          <w:sz w:val="24"/>
        </w:rPr>
        <w:t>授权单位（章）：</w:t>
      </w:r>
      <w:r>
        <w:rPr>
          <w:rFonts w:hint="eastAsia"/>
          <w:sz w:val="24"/>
          <w:u w:val="single"/>
        </w:rPr>
        <w:t xml:space="preserve">             </w:t>
      </w:r>
    </w:p>
    <w:p w:rsidR="00093BE7" w:rsidRDefault="00750802">
      <w:pPr>
        <w:tabs>
          <w:tab w:val="left" w:pos="360"/>
        </w:tabs>
        <w:ind w:firstLineChars="400" w:firstLine="960"/>
        <w:rPr>
          <w:sz w:val="24"/>
          <w:u w:val="single"/>
        </w:rPr>
      </w:pPr>
      <w:r>
        <w:rPr>
          <w:rFonts w:hint="eastAsia"/>
          <w:sz w:val="24"/>
        </w:rPr>
        <w:t>法定代表人（签字或盖章）</w:t>
      </w:r>
      <w:r>
        <w:rPr>
          <w:rFonts w:hint="eastAsia"/>
          <w:sz w:val="24"/>
          <w:u w:val="single"/>
        </w:rPr>
        <w:t>：</w:t>
      </w:r>
      <w:r>
        <w:rPr>
          <w:rFonts w:hint="eastAsia"/>
          <w:sz w:val="24"/>
          <w:u w:val="single"/>
        </w:rPr>
        <w:t xml:space="preserve">     </w:t>
      </w:r>
    </w:p>
    <w:p w:rsidR="00093BE7" w:rsidRDefault="00750802">
      <w:pPr>
        <w:tabs>
          <w:tab w:val="left" w:pos="360"/>
        </w:tabs>
        <w:ind w:firstLineChars="400" w:firstLine="960"/>
        <w:rPr>
          <w:sz w:val="24"/>
        </w:rPr>
      </w:pPr>
      <w:r>
        <w:rPr>
          <w:rFonts w:hint="eastAsia"/>
          <w:sz w:val="24"/>
        </w:rPr>
        <w:t>日期：</w:t>
      </w:r>
      <w:bookmarkStart w:id="380" w:name="_Hlt26671380"/>
      <w:bookmarkStart w:id="381" w:name="_Hlt26955070"/>
      <w:bookmarkStart w:id="382" w:name="_格式3__银行出具的资信证明"/>
      <w:bookmarkEnd w:id="380"/>
      <w:bookmarkEnd w:id="381"/>
      <w:bookmarkEnd w:id="382"/>
      <w:r>
        <w:rPr>
          <w:rFonts w:hint="eastAsia"/>
          <w:sz w:val="24"/>
          <w:u w:val="single"/>
        </w:rPr>
        <w:t xml:space="preserve">                </w:t>
      </w:r>
    </w:p>
    <w:p w:rsidR="00093BE7" w:rsidRDefault="00093BE7">
      <w:pPr>
        <w:spacing w:line="440" w:lineRule="exact"/>
        <w:jc w:val="left"/>
        <w:rPr>
          <w:rFonts w:ascii="宋体" w:hAnsi="宋体" w:cs="宋体"/>
          <w:b/>
          <w:bCs/>
          <w:sz w:val="24"/>
        </w:rPr>
      </w:pPr>
    </w:p>
    <w:p w:rsidR="00093BE7" w:rsidRDefault="00750802">
      <w:pPr>
        <w:spacing w:line="440" w:lineRule="exact"/>
        <w:jc w:val="left"/>
        <w:rPr>
          <w:rFonts w:ascii="宋体" w:hAnsi="宋体" w:cs="宋体"/>
          <w:b/>
          <w:bCs/>
          <w:sz w:val="24"/>
        </w:rPr>
      </w:pPr>
      <w:r>
        <w:rPr>
          <w:rFonts w:ascii="宋体" w:hAnsi="宋体" w:cs="宋体" w:hint="eastAsia"/>
          <w:b/>
          <w:bCs/>
          <w:sz w:val="24"/>
        </w:rPr>
        <w:t>附</w:t>
      </w:r>
      <w:r>
        <w:rPr>
          <w:rFonts w:ascii="宋体" w:hAnsi="宋体" w:cs="宋体"/>
          <w:b/>
          <w:bCs/>
          <w:sz w:val="24"/>
        </w:rPr>
        <w:t>代理人</w:t>
      </w:r>
      <w:r>
        <w:rPr>
          <w:rFonts w:ascii="宋体" w:hAnsi="宋体" w:cs="宋体" w:hint="eastAsia"/>
          <w:b/>
          <w:bCs/>
          <w:sz w:val="24"/>
        </w:rPr>
        <w:t>身份证复印件</w:t>
      </w:r>
    </w:p>
    <w:p w:rsidR="00093BE7" w:rsidRDefault="00750802">
      <w:pPr>
        <w:jc w:val="center"/>
        <w:rPr>
          <w:rFonts w:ascii="宋体" w:hAnsi="宋体" w:cs="宋体"/>
          <w:b/>
          <w:sz w:val="24"/>
        </w:rPr>
      </w:pPr>
      <w:r>
        <w:rPr>
          <w:rFonts w:ascii="宋体" w:hAnsi="宋体" w:cs="宋体" w:hint="eastAsia"/>
          <w:b/>
          <w:sz w:val="24"/>
        </w:rPr>
        <w:t>三、评分索引表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5"/>
        <w:gridCol w:w="3570"/>
      </w:tblGrid>
      <w:tr w:rsidR="00093BE7">
        <w:trPr>
          <w:trHeight w:val="460"/>
        </w:trPr>
        <w:tc>
          <w:tcPr>
            <w:tcW w:w="5670" w:type="dxa"/>
          </w:tcPr>
          <w:p w:rsidR="00093BE7" w:rsidRDefault="00750802">
            <w:pPr>
              <w:widowControl/>
              <w:shd w:val="clear" w:color="auto" w:fill="FFFFFF"/>
              <w:spacing w:line="265" w:lineRule="atLeast"/>
              <w:ind w:left="420"/>
              <w:contextualSpacing/>
              <w:jc w:val="center"/>
              <w:rPr>
                <w:rFonts w:ascii="宋体" w:hAnsi="宋体" w:cs="宋体"/>
                <w:b/>
                <w:bCs/>
                <w:kern w:val="0"/>
                <w:sz w:val="24"/>
                <w:lang w:bidi="en-US"/>
              </w:rPr>
            </w:pPr>
            <w:r>
              <w:rPr>
                <w:rFonts w:ascii="宋体" w:hAnsi="宋体" w:cs="宋体" w:hint="eastAsia"/>
                <w:b/>
                <w:kern w:val="0"/>
                <w:sz w:val="24"/>
                <w:lang w:eastAsia="en-US" w:bidi="en-US"/>
              </w:rPr>
              <w:t>评分项目</w:t>
            </w:r>
          </w:p>
        </w:tc>
        <w:tc>
          <w:tcPr>
            <w:tcW w:w="3570" w:type="dxa"/>
          </w:tcPr>
          <w:p w:rsidR="00093BE7" w:rsidRDefault="00750802">
            <w:pPr>
              <w:jc w:val="center"/>
              <w:rPr>
                <w:rFonts w:ascii="宋体" w:hAnsi="宋体" w:cs="宋体"/>
                <w:b/>
                <w:sz w:val="24"/>
              </w:rPr>
            </w:pPr>
            <w:r>
              <w:rPr>
                <w:rFonts w:ascii="宋体" w:hAnsi="宋体" w:cs="宋体" w:hint="eastAsia"/>
                <w:b/>
                <w:sz w:val="24"/>
              </w:rPr>
              <w:t>在磋商响应文件中的页码位置</w:t>
            </w:r>
          </w:p>
        </w:tc>
      </w:tr>
      <w:tr w:rsidR="00093BE7">
        <w:trPr>
          <w:trHeight w:val="446"/>
        </w:trPr>
        <w:tc>
          <w:tcPr>
            <w:tcW w:w="5670" w:type="dxa"/>
          </w:tcPr>
          <w:p w:rsidR="00093BE7" w:rsidRDefault="00093BE7">
            <w:pPr>
              <w:widowControl/>
              <w:shd w:val="clear" w:color="auto" w:fill="FFFFFF"/>
              <w:spacing w:line="265" w:lineRule="atLeast"/>
              <w:ind w:left="420"/>
              <w:contextualSpacing/>
              <w:rPr>
                <w:rFonts w:ascii="宋体" w:hAnsi="宋体" w:cs="宋体"/>
                <w:b/>
                <w:kern w:val="0"/>
                <w:sz w:val="24"/>
                <w:lang w:bidi="en-US"/>
              </w:rPr>
            </w:pPr>
          </w:p>
        </w:tc>
        <w:tc>
          <w:tcPr>
            <w:tcW w:w="3570" w:type="dxa"/>
          </w:tcPr>
          <w:p w:rsidR="00093BE7" w:rsidRDefault="00093BE7">
            <w:pPr>
              <w:rPr>
                <w:rFonts w:ascii="宋体" w:hAnsi="宋体" w:cs="宋体"/>
                <w:b/>
                <w:kern w:val="0"/>
                <w:sz w:val="24"/>
                <w:lang w:bidi="en-US"/>
              </w:rPr>
            </w:pPr>
          </w:p>
        </w:tc>
      </w:tr>
      <w:tr w:rsidR="00093BE7">
        <w:trPr>
          <w:trHeight w:val="300"/>
        </w:trPr>
        <w:tc>
          <w:tcPr>
            <w:tcW w:w="5675" w:type="dxa"/>
          </w:tcPr>
          <w:p w:rsidR="00093BE7" w:rsidRDefault="00093BE7">
            <w:pPr>
              <w:widowControl/>
              <w:shd w:val="clear" w:color="auto" w:fill="FFFFFF"/>
              <w:spacing w:line="265" w:lineRule="atLeast"/>
              <w:ind w:left="420"/>
              <w:contextualSpacing/>
              <w:rPr>
                <w:rFonts w:ascii="宋体" w:hAnsi="宋体" w:cs="宋体"/>
                <w:kern w:val="0"/>
                <w:sz w:val="24"/>
                <w:lang w:bidi="en-US"/>
              </w:rPr>
            </w:pPr>
          </w:p>
        </w:tc>
        <w:tc>
          <w:tcPr>
            <w:tcW w:w="3565" w:type="dxa"/>
          </w:tcPr>
          <w:p w:rsidR="00093BE7" w:rsidRDefault="00093BE7">
            <w:pPr>
              <w:widowControl/>
              <w:shd w:val="clear" w:color="auto" w:fill="FFFFFF"/>
              <w:spacing w:line="265" w:lineRule="atLeast"/>
              <w:ind w:left="420"/>
              <w:contextualSpacing/>
              <w:rPr>
                <w:rFonts w:ascii="宋体" w:hAnsi="宋体" w:cs="宋体"/>
                <w:kern w:val="0"/>
                <w:sz w:val="24"/>
                <w:lang w:bidi="en-US"/>
              </w:rPr>
            </w:pPr>
          </w:p>
        </w:tc>
      </w:tr>
      <w:tr w:rsidR="00093BE7">
        <w:trPr>
          <w:trHeight w:val="320"/>
        </w:trPr>
        <w:tc>
          <w:tcPr>
            <w:tcW w:w="5670" w:type="dxa"/>
          </w:tcPr>
          <w:p w:rsidR="00093BE7" w:rsidRDefault="00093BE7">
            <w:pPr>
              <w:widowControl/>
              <w:shd w:val="clear" w:color="auto" w:fill="FFFFFF"/>
              <w:spacing w:line="265" w:lineRule="atLeast"/>
              <w:ind w:left="420"/>
              <w:contextualSpacing/>
              <w:jc w:val="left"/>
              <w:rPr>
                <w:rFonts w:ascii="宋体" w:hAnsi="宋体" w:cs="宋体"/>
                <w:kern w:val="0"/>
                <w:sz w:val="24"/>
                <w:lang w:bidi="en-US"/>
              </w:rPr>
            </w:pPr>
          </w:p>
        </w:tc>
        <w:tc>
          <w:tcPr>
            <w:tcW w:w="3570" w:type="dxa"/>
          </w:tcPr>
          <w:p w:rsidR="00093BE7" w:rsidRDefault="00093BE7">
            <w:pPr>
              <w:rPr>
                <w:rFonts w:ascii="宋体" w:hAnsi="宋体" w:cs="宋体"/>
                <w:sz w:val="24"/>
              </w:rPr>
            </w:pPr>
          </w:p>
        </w:tc>
      </w:tr>
      <w:tr w:rsidR="00093BE7">
        <w:trPr>
          <w:trHeight w:val="280"/>
        </w:trPr>
        <w:tc>
          <w:tcPr>
            <w:tcW w:w="5670" w:type="dxa"/>
          </w:tcPr>
          <w:p w:rsidR="00093BE7" w:rsidRDefault="00093BE7">
            <w:pPr>
              <w:widowControl/>
              <w:shd w:val="clear" w:color="auto" w:fill="FFFFFF"/>
              <w:spacing w:line="265" w:lineRule="atLeast"/>
              <w:ind w:left="420"/>
              <w:contextualSpacing/>
              <w:jc w:val="left"/>
              <w:rPr>
                <w:rFonts w:ascii="宋体" w:hAnsi="宋体" w:cs="宋体"/>
                <w:kern w:val="0"/>
                <w:sz w:val="24"/>
                <w:lang w:bidi="en-US"/>
              </w:rPr>
            </w:pPr>
          </w:p>
        </w:tc>
        <w:tc>
          <w:tcPr>
            <w:tcW w:w="3570" w:type="dxa"/>
          </w:tcPr>
          <w:p w:rsidR="00093BE7" w:rsidRDefault="00093BE7">
            <w:pPr>
              <w:rPr>
                <w:rFonts w:ascii="宋体" w:hAnsi="宋体" w:cs="宋体"/>
                <w:sz w:val="24"/>
              </w:rPr>
            </w:pPr>
          </w:p>
        </w:tc>
      </w:tr>
      <w:tr w:rsidR="00093BE7">
        <w:trPr>
          <w:trHeight w:val="460"/>
        </w:trPr>
        <w:tc>
          <w:tcPr>
            <w:tcW w:w="5670" w:type="dxa"/>
          </w:tcPr>
          <w:p w:rsidR="00093BE7" w:rsidRDefault="00093BE7">
            <w:pPr>
              <w:widowControl/>
              <w:shd w:val="clear" w:color="auto" w:fill="FFFFFF"/>
              <w:spacing w:line="265" w:lineRule="atLeast"/>
              <w:ind w:left="420"/>
              <w:contextualSpacing/>
              <w:jc w:val="left"/>
              <w:rPr>
                <w:rFonts w:ascii="宋体" w:hAnsi="宋体" w:cs="宋体"/>
                <w:kern w:val="0"/>
                <w:sz w:val="24"/>
                <w:lang w:bidi="en-US"/>
              </w:rPr>
            </w:pPr>
          </w:p>
        </w:tc>
        <w:tc>
          <w:tcPr>
            <w:tcW w:w="3570" w:type="dxa"/>
          </w:tcPr>
          <w:p w:rsidR="00093BE7" w:rsidRDefault="00093BE7">
            <w:pPr>
              <w:rPr>
                <w:rFonts w:ascii="宋体" w:hAnsi="宋体" w:cs="宋体"/>
                <w:sz w:val="24"/>
              </w:rPr>
            </w:pPr>
          </w:p>
        </w:tc>
      </w:tr>
      <w:tr w:rsidR="00093BE7">
        <w:trPr>
          <w:trHeight w:val="542"/>
        </w:trPr>
        <w:tc>
          <w:tcPr>
            <w:tcW w:w="9240" w:type="dxa"/>
            <w:gridSpan w:val="2"/>
          </w:tcPr>
          <w:p w:rsidR="00093BE7" w:rsidRDefault="00093BE7">
            <w:pPr>
              <w:widowControl/>
              <w:shd w:val="clear" w:color="auto" w:fill="FFFFFF"/>
              <w:spacing w:line="265" w:lineRule="atLeast"/>
              <w:ind w:left="420"/>
              <w:contextualSpacing/>
              <w:rPr>
                <w:rFonts w:ascii="宋体" w:hAnsi="宋体" w:cs="宋体"/>
                <w:kern w:val="0"/>
                <w:sz w:val="24"/>
                <w:lang w:bidi="en-US"/>
              </w:rPr>
            </w:pPr>
          </w:p>
        </w:tc>
      </w:tr>
    </w:tbl>
    <w:p w:rsidR="00093BE7" w:rsidRDefault="00093BE7">
      <w:pPr>
        <w:jc w:val="center"/>
        <w:rPr>
          <w:rFonts w:ascii="宋体" w:hAnsi="宋体" w:cs="宋体"/>
          <w:b/>
          <w:sz w:val="24"/>
        </w:rPr>
      </w:pPr>
    </w:p>
    <w:p w:rsidR="00093BE7" w:rsidRDefault="00093BE7">
      <w:pPr>
        <w:snapToGrid w:val="0"/>
        <w:spacing w:line="420" w:lineRule="exact"/>
        <w:ind w:firstLineChars="236" w:firstLine="566"/>
        <w:rPr>
          <w:rFonts w:ascii="宋体" w:hAnsi="宋体" w:cs="宋体"/>
          <w:sz w:val="24"/>
        </w:rPr>
      </w:pPr>
      <w:bookmarkStart w:id="383" w:name="_Toc24878535"/>
      <w:bookmarkStart w:id="384" w:name="_Toc22356583"/>
      <w:bookmarkStart w:id="385" w:name="_Toc23828483"/>
      <w:bookmarkStart w:id="386" w:name="_Toc120614284"/>
      <w:bookmarkStart w:id="387" w:name="_Toc120614291"/>
      <w:bookmarkStart w:id="388" w:name="_Toc49090582"/>
      <w:bookmarkStart w:id="389" w:name="_Toc513029281"/>
      <w:bookmarkStart w:id="390" w:name="_Toc26554103"/>
    </w:p>
    <w:p w:rsidR="00093BE7" w:rsidRDefault="00750802">
      <w:pPr>
        <w:spacing w:before="240" w:line="320" w:lineRule="exact"/>
        <w:jc w:val="center"/>
        <w:rPr>
          <w:rFonts w:ascii="宋体" w:hAnsi="宋体" w:cs="宋体"/>
          <w:b/>
          <w:sz w:val="32"/>
          <w:szCs w:val="32"/>
        </w:rPr>
      </w:pPr>
      <w:r>
        <w:rPr>
          <w:rFonts w:ascii="宋体" w:hAnsi="宋体" w:cs="宋体" w:hint="eastAsia"/>
          <w:b/>
          <w:sz w:val="32"/>
          <w:szCs w:val="32"/>
        </w:rPr>
        <w:t>四、供应商信用承诺书</w:t>
      </w:r>
    </w:p>
    <w:p w:rsidR="00093BE7" w:rsidRDefault="00750802">
      <w:pPr>
        <w:spacing w:line="440" w:lineRule="exact"/>
        <w:ind w:firstLineChars="200" w:firstLine="480"/>
        <w:rPr>
          <w:rFonts w:ascii="宋体" w:hAnsi="宋体" w:cs="宋体"/>
          <w:kern w:val="0"/>
          <w:sz w:val="24"/>
          <w:lang w:val="zh-CN"/>
        </w:rPr>
      </w:pPr>
      <w:r>
        <w:rPr>
          <w:rFonts w:ascii="宋体" w:hAnsi="宋体" w:cs="宋体" w:hint="eastAsia"/>
          <w:kern w:val="0"/>
          <w:sz w:val="24"/>
          <w:lang w:val="zh-CN"/>
        </w:rPr>
        <w:t>为营造公开、公平、公正的公共资源交易环境，树立诚信守法的投标人形象，本人代表本单位作出以下承诺：</w:t>
      </w:r>
    </w:p>
    <w:p w:rsidR="00093BE7" w:rsidRDefault="00750802">
      <w:pPr>
        <w:spacing w:line="440" w:lineRule="exact"/>
        <w:ind w:firstLineChars="200" w:firstLine="480"/>
        <w:rPr>
          <w:rFonts w:ascii="宋体" w:hAnsi="宋体" w:cs="宋体"/>
          <w:kern w:val="0"/>
          <w:sz w:val="24"/>
          <w:lang w:val="zh-CN"/>
        </w:rPr>
      </w:pPr>
      <w:r>
        <w:rPr>
          <w:rFonts w:ascii="宋体" w:hAnsi="宋体" w:cs="宋体" w:hint="eastAsia"/>
          <w:kern w:val="0"/>
          <w:sz w:val="24"/>
          <w:lang w:val="zh-CN"/>
        </w:rPr>
        <w:lastRenderedPageBreak/>
        <w:t>一、本单位对所提交的单位基本信息、单位负责人、项目负责人、技术负责人、从业资质和资格、业绩、财务状况、信誉等所有资料，均合法、真实、准确、有效，无任何伪造、修改、虚假成分；</w:t>
      </w:r>
    </w:p>
    <w:p w:rsidR="00093BE7" w:rsidRDefault="00750802">
      <w:pPr>
        <w:spacing w:line="440" w:lineRule="exact"/>
        <w:ind w:firstLineChars="200" w:firstLine="480"/>
        <w:rPr>
          <w:rFonts w:ascii="宋体" w:hAnsi="宋体" w:cs="宋体"/>
          <w:kern w:val="0"/>
          <w:sz w:val="24"/>
          <w:lang w:val="zh-CN"/>
        </w:rPr>
      </w:pPr>
      <w:r>
        <w:rPr>
          <w:rFonts w:ascii="宋体" w:hAnsi="宋体" w:cs="宋体" w:hint="eastAsia"/>
          <w:kern w:val="0"/>
          <w:sz w:val="24"/>
          <w:lang w:val="zh-CN"/>
        </w:rPr>
        <w:t>二、严格依照国家和省、市、县关于政府采购等方面的法律、法规、规章、规范性文件，参加公共资源交易招标投标活动；积极履行社会责任，促进廉政建设；</w:t>
      </w:r>
    </w:p>
    <w:p w:rsidR="00093BE7" w:rsidRDefault="00750802">
      <w:pPr>
        <w:spacing w:line="440" w:lineRule="exact"/>
        <w:ind w:firstLineChars="200" w:firstLine="480"/>
        <w:rPr>
          <w:rFonts w:ascii="宋体" w:hAnsi="宋体" w:cs="宋体"/>
          <w:kern w:val="0"/>
          <w:sz w:val="24"/>
          <w:lang w:val="zh-CN"/>
        </w:rPr>
      </w:pPr>
      <w:r>
        <w:rPr>
          <w:rFonts w:ascii="宋体" w:hAnsi="宋体" w:cs="宋体" w:hint="eastAsia"/>
          <w:kern w:val="0"/>
          <w:sz w:val="24"/>
          <w:lang w:val="zh-CN"/>
        </w:rPr>
        <w:t>三、严格遵守即时信息公示规定，及时更新公共资源交易中心主体信息库中信息；</w:t>
      </w:r>
    </w:p>
    <w:p w:rsidR="00093BE7" w:rsidRDefault="00750802">
      <w:pPr>
        <w:spacing w:line="440" w:lineRule="exact"/>
        <w:ind w:firstLineChars="200" w:firstLine="480"/>
        <w:rPr>
          <w:rFonts w:ascii="宋体" w:hAnsi="宋体" w:cs="宋体"/>
          <w:kern w:val="0"/>
          <w:sz w:val="24"/>
          <w:lang w:val="zh-CN"/>
        </w:rPr>
      </w:pPr>
      <w:r>
        <w:rPr>
          <w:rFonts w:ascii="宋体" w:hAnsi="宋体" w:cs="宋体" w:hint="eastAsia"/>
          <w:kern w:val="0"/>
          <w:sz w:val="24"/>
          <w:lang w:val="zh-CN"/>
        </w:rPr>
        <w:t>四、自我约束、自我管理，守合同、重信用，不参与围标串标、弄虚作假、骗取中标、干扰评标、违约毁约、恶意投诉等行为，主动维护公共资源交易招标投标的良好秩序；</w:t>
      </w:r>
    </w:p>
    <w:p w:rsidR="00093BE7" w:rsidRDefault="00750802">
      <w:pPr>
        <w:spacing w:line="440" w:lineRule="exact"/>
        <w:ind w:firstLineChars="200" w:firstLine="480"/>
        <w:rPr>
          <w:rFonts w:ascii="宋体" w:hAnsi="宋体" w:cs="宋体"/>
          <w:kern w:val="0"/>
          <w:sz w:val="24"/>
          <w:lang w:val="zh-CN"/>
        </w:rPr>
      </w:pPr>
      <w:r>
        <w:rPr>
          <w:rFonts w:ascii="宋体" w:hAnsi="宋体" w:cs="宋体" w:hint="eastAsia"/>
          <w:kern w:val="0"/>
          <w:sz w:val="24"/>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rsidR="00093BE7" w:rsidRDefault="00750802">
      <w:pPr>
        <w:spacing w:line="440" w:lineRule="exact"/>
        <w:ind w:firstLineChars="200" w:firstLine="480"/>
        <w:rPr>
          <w:rFonts w:ascii="宋体" w:hAnsi="宋体" w:cs="宋体"/>
          <w:kern w:val="0"/>
          <w:sz w:val="24"/>
          <w:lang w:val="zh-CN"/>
        </w:rPr>
      </w:pPr>
      <w:r>
        <w:rPr>
          <w:rFonts w:ascii="宋体" w:hAnsi="宋体" w:cs="宋体" w:hint="eastAsia"/>
          <w:kern w:val="0"/>
          <w:sz w:val="24"/>
          <w:lang w:val="zh-CN"/>
        </w:rPr>
        <w:t>六、自觉接受政府部门、行业组织、社会公众、新闻舆论等监督；</w:t>
      </w:r>
    </w:p>
    <w:p w:rsidR="00093BE7" w:rsidRDefault="00750802">
      <w:pPr>
        <w:spacing w:line="440" w:lineRule="exact"/>
        <w:ind w:firstLineChars="200" w:firstLine="480"/>
        <w:rPr>
          <w:rFonts w:ascii="宋体" w:hAnsi="宋体" w:cs="宋体"/>
          <w:kern w:val="0"/>
          <w:sz w:val="24"/>
          <w:lang w:val="zh-CN"/>
        </w:rPr>
      </w:pPr>
      <w:r>
        <w:rPr>
          <w:rFonts w:ascii="宋体" w:hAnsi="宋体" w:cs="宋体" w:hint="eastAsia"/>
          <w:kern w:val="0"/>
          <w:sz w:val="24"/>
          <w:lang w:val="zh-CN"/>
        </w:rPr>
        <w:t>七、上述承诺已向本单位员工作了宣传教育；</w:t>
      </w:r>
    </w:p>
    <w:p w:rsidR="00093BE7" w:rsidRDefault="00750802">
      <w:pPr>
        <w:spacing w:line="440" w:lineRule="exact"/>
        <w:ind w:firstLineChars="200" w:firstLine="482"/>
        <w:rPr>
          <w:rFonts w:ascii="宋体" w:hAnsi="宋体" w:cs="宋体"/>
          <w:b/>
          <w:kern w:val="0"/>
          <w:sz w:val="24"/>
          <w:lang w:val="zh-CN"/>
        </w:rPr>
      </w:pPr>
      <w:r>
        <w:rPr>
          <w:rFonts w:ascii="宋体" w:hAnsi="宋体" w:cs="宋体" w:hint="eastAsia"/>
          <w:b/>
          <w:kern w:val="0"/>
          <w:sz w:val="24"/>
          <w:lang w:val="zh-CN"/>
        </w:rPr>
        <w:t>如有违反上述承诺的不良行为，本单位同意将其予以上网公示。</w:t>
      </w:r>
    </w:p>
    <w:p w:rsidR="00093BE7" w:rsidRDefault="00093BE7">
      <w:pPr>
        <w:spacing w:line="440" w:lineRule="exact"/>
        <w:ind w:firstLineChars="1900" w:firstLine="4560"/>
        <w:rPr>
          <w:rFonts w:ascii="宋体" w:hAnsi="宋体" w:cs="宋体"/>
          <w:kern w:val="0"/>
          <w:sz w:val="24"/>
          <w:lang w:val="zh-CN"/>
        </w:rPr>
      </w:pPr>
    </w:p>
    <w:p w:rsidR="00093BE7" w:rsidRDefault="00750802">
      <w:pPr>
        <w:spacing w:line="440" w:lineRule="exact"/>
        <w:ind w:firstLineChars="1100" w:firstLine="2640"/>
        <w:rPr>
          <w:rFonts w:ascii="宋体" w:hAnsi="宋体" w:cs="宋体"/>
          <w:kern w:val="0"/>
          <w:sz w:val="24"/>
          <w:u w:val="single"/>
          <w:lang w:val="zh-CN"/>
        </w:rPr>
      </w:pPr>
      <w:r>
        <w:rPr>
          <w:rFonts w:ascii="宋体" w:hAnsi="宋体" w:cs="宋体" w:hint="eastAsia"/>
          <w:kern w:val="0"/>
          <w:sz w:val="24"/>
          <w:lang w:val="zh-CN"/>
        </w:rPr>
        <w:t>投标供应商全称(盖公章)：</w:t>
      </w:r>
    </w:p>
    <w:p w:rsidR="00093BE7" w:rsidRDefault="00750802">
      <w:pPr>
        <w:spacing w:line="440" w:lineRule="exact"/>
        <w:ind w:firstLineChars="1100" w:firstLine="2640"/>
        <w:rPr>
          <w:rFonts w:ascii="宋体" w:hAnsi="宋体" w:cs="宋体"/>
          <w:sz w:val="24"/>
          <w:u w:val="single"/>
          <w:lang w:val="zh-CN"/>
        </w:rPr>
      </w:pPr>
      <w:r>
        <w:rPr>
          <w:rFonts w:ascii="宋体" w:hAnsi="宋体" w:cs="宋体" w:hint="eastAsia"/>
          <w:kern w:val="0"/>
          <w:sz w:val="24"/>
          <w:lang w:val="zh-CN"/>
        </w:rPr>
        <w:t>法定代表人（签字或盖章）：</w:t>
      </w:r>
    </w:p>
    <w:p w:rsidR="00093BE7" w:rsidRDefault="00750802">
      <w:pPr>
        <w:spacing w:line="440" w:lineRule="exact"/>
        <w:ind w:firstLineChars="1100" w:firstLine="2640"/>
        <w:rPr>
          <w:rFonts w:ascii="宋体" w:hAnsi="宋体" w:cs="宋体"/>
          <w:kern w:val="0"/>
          <w:sz w:val="24"/>
          <w:lang w:val="zh-CN"/>
        </w:rPr>
      </w:pPr>
      <w:r>
        <w:rPr>
          <w:rFonts w:ascii="宋体" w:hAnsi="宋体" w:cs="宋体" w:hint="eastAsia"/>
          <w:kern w:val="0"/>
          <w:sz w:val="24"/>
          <w:lang w:val="zh-CN"/>
        </w:rPr>
        <w:t>时间：  年  月   日</w:t>
      </w:r>
    </w:p>
    <w:p w:rsidR="00093BE7" w:rsidRDefault="00750802">
      <w:pPr>
        <w:pStyle w:val="3"/>
        <w:spacing w:line="300" w:lineRule="exact"/>
        <w:jc w:val="center"/>
        <w:rPr>
          <w:rFonts w:ascii="宋体" w:hAnsi="宋体" w:cs="宋体"/>
          <w:sz w:val="24"/>
          <w:szCs w:val="24"/>
        </w:rPr>
      </w:pPr>
      <w:r>
        <w:rPr>
          <w:rFonts w:ascii="宋体" w:hAnsi="宋体" w:cs="宋体" w:hint="eastAsia"/>
          <w:sz w:val="24"/>
          <w:szCs w:val="24"/>
        </w:rPr>
        <w:t>五、具备履行合同所必需的设备和专业技术能力的书面声明</w:t>
      </w:r>
    </w:p>
    <w:p w:rsidR="00093BE7" w:rsidRDefault="00750802">
      <w:pPr>
        <w:spacing w:line="440" w:lineRule="exact"/>
        <w:ind w:firstLine="492"/>
        <w:rPr>
          <w:rFonts w:ascii="宋体" w:hAnsi="宋体" w:cs="宋体"/>
          <w:bCs/>
          <w:sz w:val="24"/>
        </w:rPr>
      </w:pPr>
      <w:r>
        <w:rPr>
          <w:rFonts w:ascii="宋体" w:hAnsi="宋体" w:cs="宋体" w:hint="eastAsia"/>
          <w:bCs/>
          <w:sz w:val="24"/>
        </w:rPr>
        <w:t>我公司郑重声明：我公司具备履行本项采购合同所必需的设备和专业技术能力，为履行本项采购合同我公司具备如下主要设备和主要专业技术能力：</w:t>
      </w:r>
    </w:p>
    <w:p w:rsidR="00093BE7" w:rsidRDefault="00750802">
      <w:pPr>
        <w:spacing w:line="440" w:lineRule="exact"/>
        <w:ind w:firstLine="492"/>
        <w:rPr>
          <w:rFonts w:ascii="宋体" w:hAnsi="宋体" w:cs="宋体"/>
          <w:bCs/>
          <w:sz w:val="24"/>
        </w:rPr>
      </w:pPr>
      <w:r>
        <w:rPr>
          <w:rFonts w:ascii="宋体" w:hAnsi="宋体" w:cs="宋体" w:hint="eastAsia"/>
          <w:bCs/>
          <w:sz w:val="24"/>
        </w:rPr>
        <w:t>主要设备有：</w:t>
      </w:r>
      <w:r>
        <w:rPr>
          <w:rFonts w:ascii="宋体" w:hAnsi="宋体" w:cs="宋体" w:hint="eastAsia"/>
          <w:bCs/>
          <w:sz w:val="24"/>
          <w:u w:val="single"/>
        </w:rPr>
        <w:t xml:space="preserve">  </w:t>
      </w:r>
      <w:r>
        <w:rPr>
          <w:rFonts w:ascii="宋体" w:hAnsi="宋体" w:cs="宋体" w:hint="eastAsia"/>
          <w:bCs/>
          <w:sz w:val="24"/>
        </w:rPr>
        <w:t>。</w:t>
      </w:r>
    </w:p>
    <w:p w:rsidR="00093BE7" w:rsidRDefault="00750802">
      <w:pPr>
        <w:spacing w:line="440" w:lineRule="exact"/>
        <w:ind w:firstLine="492"/>
        <w:rPr>
          <w:rFonts w:ascii="宋体" w:hAnsi="宋体" w:cs="宋体"/>
          <w:bCs/>
          <w:sz w:val="24"/>
        </w:rPr>
      </w:pPr>
      <w:r>
        <w:rPr>
          <w:rFonts w:ascii="宋体" w:hAnsi="宋体" w:cs="宋体" w:hint="eastAsia"/>
          <w:bCs/>
          <w:sz w:val="24"/>
        </w:rPr>
        <w:t>主要专业技术能力有：</w:t>
      </w:r>
      <w:r>
        <w:rPr>
          <w:rFonts w:ascii="宋体" w:hAnsi="宋体" w:cs="宋体" w:hint="eastAsia"/>
          <w:bCs/>
          <w:sz w:val="24"/>
          <w:u w:val="single"/>
        </w:rPr>
        <w:t xml:space="preserve">   </w:t>
      </w:r>
      <w:r>
        <w:rPr>
          <w:rFonts w:ascii="宋体" w:hAnsi="宋体" w:cs="宋体" w:hint="eastAsia"/>
          <w:bCs/>
          <w:sz w:val="24"/>
        </w:rPr>
        <w:t>。</w:t>
      </w:r>
    </w:p>
    <w:p w:rsidR="00093BE7" w:rsidRDefault="00750802">
      <w:pPr>
        <w:spacing w:line="440" w:lineRule="exact"/>
        <w:rPr>
          <w:rFonts w:ascii="宋体" w:hAnsi="宋体" w:cs="宋体"/>
          <w:bCs/>
          <w:sz w:val="24"/>
        </w:rPr>
      </w:pPr>
      <w:r>
        <w:rPr>
          <w:rFonts w:ascii="宋体" w:hAnsi="宋体" w:cs="宋体" w:hint="eastAsia"/>
          <w:bCs/>
          <w:sz w:val="24"/>
        </w:rPr>
        <w:t xml:space="preserve">                                    </w:t>
      </w:r>
    </w:p>
    <w:p w:rsidR="00093BE7" w:rsidRDefault="00750802">
      <w:pPr>
        <w:pStyle w:val="3"/>
        <w:spacing w:line="300" w:lineRule="exact"/>
        <w:jc w:val="center"/>
        <w:rPr>
          <w:rFonts w:ascii="宋体" w:hAnsi="宋体" w:cs="宋体"/>
          <w:sz w:val="28"/>
          <w:szCs w:val="28"/>
        </w:rPr>
      </w:pPr>
      <w:r>
        <w:rPr>
          <w:rFonts w:ascii="宋体" w:hAnsi="宋体" w:cs="宋体" w:hint="eastAsia"/>
          <w:sz w:val="28"/>
          <w:szCs w:val="28"/>
        </w:rPr>
        <w:lastRenderedPageBreak/>
        <w:t>六、参加政府采购活动前 3 年内在经营活动中没有重大违法记录的书面声明</w:t>
      </w:r>
    </w:p>
    <w:p w:rsidR="00093BE7" w:rsidRDefault="00750802">
      <w:pPr>
        <w:spacing w:line="440" w:lineRule="exact"/>
        <w:rPr>
          <w:rFonts w:ascii="宋体" w:hAnsi="宋体" w:cs="宋体"/>
          <w:bCs/>
          <w:sz w:val="24"/>
        </w:rPr>
      </w:pPr>
      <w:r>
        <w:rPr>
          <w:rFonts w:ascii="宋体" w:hAnsi="宋体" w:cs="宋体" w:hint="eastAsia"/>
          <w:b/>
          <w:bCs/>
          <w:sz w:val="24"/>
        </w:rPr>
        <w:t xml:space="preserve">     </w:t>
      </w:r>
      <w:r>
        <w:rPr>
          <w:rFonts w:ascii="宋体" w:hAnsi="宋体" w:cs="宋体" w:hint="eastAsia"/>
          <w:bCs/>
          <w:sz w:val="24"/>
        </w:rPr>
        <w:t>我单位郑重声明：参加本次政府采购活动前 3 年内，我单位在经营活动中没有因违法经营受到刑事处罚或者责令停产停业、吊销许可证或者执照、较大数额罚款等行政处罚。</w:t>
      </w:r>
    </w:p>
    <w:p w:rsidR="00093BE7" w:rsidRDefault="00093BE7">
      <w:pPr>
        <w:adjustRightInd w:val="0"/>
        <w:snapToGrid w:val="0"/>
        <w:spacing w:line="360" w:lineRule="auto"/>
        <w:jc w:val="center"/>
        <w:rPr>
          <w:rFonts w:ascii="宋体" w:hAnsi="宋体" w:cs="宋体"/>
          <w:b/>
          <w:bCs/>
          <w:kern w:val="0"/>
          <w:sz w:val="24"/>
        </w:rPr>
      </w:pPr>
    </w:p>
    <w:p w:rsidR="00093BE7" w:rsidRDefault="00093BE7">
      <w:pPr>
        <w:pStyle w:val="3"/>
        <w:spacing w:line="480" w:lineRule="exact"/>
        <w:jc w:val="center"/>
        <w:rPr>
          <w:rFonts w:ascii="宋体" w:hAnsi="宋体" w:cs="宋体"/>
          <w:b w:val="0"/>
          <w:szCs w:val="32"/>
        </w:rPr>
      </w:pPr>
    </w:p>
    <w:p w:rsidR="00093BE7" w:rsidRDefault="00093BE7">
      <w:pPr>
        <w:pStyle w:val="a3"/>
      </w:pPr>
    </w:p>
    <w:p w:rsidR="00093BE7" w:rsidRDefault="00750802">
      <w:pPr>
        <w:pStyle w:val="3"/>
        <w:spacing w:line="480" w:lineRule="exact"/>
        <w:jc w:val="center"/>
        <w:rPr>
          <w:rFonts w:ascii="宋体" w:hAnsi="宋体" w:cs="宋体"/>
          <w:szCs w:val="32"/>
        </w:rPr>
      </w:pPr>
      <w:r>
        <w:rPr>
          <w:rFonts w:ascii="宋体" w:hAnsi="宋体" w:cs="宋体" w:hint="eastAsia"/>
          <w:szCs w:val="32"/>
        </w:rPr>
        <w:t>七、磋商响应函</w:t>
      </w:r>
    </w:p>
    <w:p w:rsidR="00093BE7" w:rsidRDefault="00750802">
      <w:pPr>
        <w:pStyle w:val="Char"/>
        <w:spacing w:line="400" w:lineRule="exact"/>
        <w:rPr>
          <w:rFonts w:ascii="宋体" w:hAnsi="宋体" w:cs="宋体"/>
        </w:rPr>
      </w:pPr>
      <w:r>
        <w:rPr>
          <w:rFonts w:ascii="宋体" w:hAnsi="宋体" w:cs="宋体" w:hint="eastAsia"/>
        </w:rPr>
        <w:t>致：</w:t>
      </w:r>
    </w:p>
    <w:p w:rsidR="00093BE7" w:rsidRDefault="00750802">
      <w:pPr>
        <w:pStyle w:val="Char"/>
        <w:spacing w:line="400" w:lineRule="exact"/>
        <w:rPr>
          <w:rFonts w:ascii="宋体" w:hAnsi="宋体" w:cs="宋体"/>
        </w:rPr>
      </w:pPr>
      <w:r>
        <w:rPr>
          <w:rFonts w:ascii="宋体" w:hAnsi="宋体" w:cs="宋体" w:hint="eastAsia"/>
        </w:rPr>
        <w:t xml:space="preserve">    根据贵方的</w:t>
      </w:r>
      <w:r>
        <w:rPr>
          <w:rFonts w:ascii="宋体" w:hAnsi="宋体" w:cs="宋体" w:hint="eastAsia"/>
          <w:u w:val="single"/>
        </w:rPr>
        <w:t xml:space="preserve">       </w:t>
      </w:r>
      <w:r>
        <w:rPr>
          <w:rFonts w:ascii="宋体" w:hAnsi="宋体" w:cs="宋体" w:hint="eastAsia"/>
        </w:rPr>
        <w:t>号磋商文件，正式授权下述签字人_________ (姓名和职务)代表我方______________（供应商的名称），全权处理本次项目磋商采购的有关事宜。</w:t>
      </w:r>
    </w:p>
    <w:p w:rsidR="00093BE7" w:rsidRDefault="00750802">
      <w:pPr>
        <w:pStyle w:val="Char"/>
        <w:spacing w:line="400" w:lineRule="exact"/>
        <w:rPr>
          <w:rFonts w:ascii="宋体" w:hAnsi="宋体" w:cs="宋体"/>
        </w:rPr>
      </w:pPr>
      <w:r>
        <w:rPr>
          <w:rFonts w:ascii="宋体" w:hAnsi="宋体" w:cs="宋体" w:hint="eastAsia"/>
        </w:rPr>
        <w:t>据此函，__________（签字人）兹宣布同意如下：</w:t>
      </w:r>
    </w:p>
    <w:p w:rsidR="00093BE7" w:rsidRDefault="00750802" w:rsidP="00815CB1">
      <w:pPr>
        <w:pStyle w:val="Char"/>
        <w:spacing w:line="400" w:lineRule="exact"/>
        <w:ind w:firstLineChars="432" w:firstLine="1037"/>
        <w:rPr>
          <w:rFonts w:ascii="宋体" w:hAnsi="宋体" w:cs="宋体"/>
        </w:rPr>
      </w:pPr>
      <w:r>
        <w:rPr>
          <w:rFonts w:ascii="宋体" w:hAnsi="宋体" w:cs="宋体" w:hint="eastAsia"/>
        </w:rPr>
        <w:t>1.按磋商文件规定的各项要求。</w:t>
      </w:r>
    </w:p>
    <w:p w:rsidR="00093BE7" w:rsidRDefault="00750802">
      <w:pPr>
        <w:pStyle w:val="Char"/>
        <w:spacing w:line="400" w:lineRule="exact"/>
        <w:rPr>
          <w:rFonts w:ascii="宋体" w:hAnsi="宋体" w:cs="宋体"/>
        </w:rPr>
      </w:pPr>
      <w:r>
        <w:rPr>
          <w:rFonts w:ascii="宋体" w:hAnsi="宋体" w:cs="宋体" w:hint="eastAsia"/>
        </w:rPr>
        <w:t xml:space="preserve">    2.我们已详细审核全部磋商文件及其有效补充文件，我们知道必须放弃提出含糊不清或误解问题的权利。</w:t>
      </w:r>
    </w:p>
    <w:p w:rsidR="00093BE7" w:rsidRDefault="00750802">
      <w:pPr>
        <w:pStyle w:val="Char"/>
        <w:spacing w:line="400" w:lineRule="exact"/>
        <w:rPr>
          <w:rFonts w:ascii="宋体" w:hAnsi="宋体" w:cs="宋体"/>
        </w:rPr>
      </w:pPr>
      <w:r>
        <w:rPr>
          <w:rFonts w:ascii="宋体" w:hAnsi="宋体" w:cs="宋体" w:hint="eastAsia"/>
        </w:rPr>
        <w:t xml:space="preserve">    3.我们同意从规定的响应文件接收截止时间起遵循本响应文件，并在规定的磋商有效期期满之前均具有约束力。</w:t>
      </w:r>
    </w:p>
    <w:p w:rsidR="00093BE7" w:rsidRDefault="00750802">
      <w:pPr>
        <w:pStyle w:val="Char"/>
        <w:spacing w:line="400" w:lineRule="exact"/>
        <w:rPr>
          <w:rFonts w:ascii="宋体" w:hAnsi="宋体" w:cs="宋体"/>
        </w:rPr>
      </w:pPr>
      <w:r>
        <w:rPr>
          <w:rFonts w:ascii="宋体" w:hAnsi="宋体" w:cs="宋体" w:hint="eastAsia"/>
        </w:rPr>
        <w:t xml:space="preserve">    4.如果在响应文件接收截止时间后规定的磋商有效期内撤回响应文件或成交后拒绝签订合同，我们的磋商保证金可被贵方没收。</w:t>
      </w:r>
    </w:p>
    <w:p w:rsidR="00093BE7" w:rsidRDefault="00750802">
      <w:pPr>
        <w:pStyle w:val="Char"/>
        <w:spacing w:line="400" w:lineRule="exact"/>
        <w:rPr>
          <w:rFonts w:ascii="宋体" w:hAnsi="宋体" w:cs="宋体"/>
        </w:rPr>
      </w:pPr>
      <w:r>
        <w:rPr>
          <w:rFonts w:ascii="宋体" w:hAnsi="宋体" w:cs="宋体" w:hint="eastAsia"/>
        </w:rPr>
        <w:t xml:space="preserve">    5.同意向贵方提供贵方可能另外要求的与磋商采购有关的任何证据或资料，并保证我方已提供和将要提供的文件是真实的、准确的。</w:t>
      </w:r>
    </w:p>
    <w:p w:rsidR="00093BE7" w:rsidRDefault="00750802">
      <w:pPr>
        <w:pStyle w:val="Char"/>
        <w:spacing w:line="400" w:lineRule="exact"/>
        <w:rPr>
          <w:rFonts w:ascii="宋体" w:hAnsi="宋体" w:cs="宋体"/>
        </w:rPr>
      </w:pPr>
      <w:r>
        <w:rPr>
          <w:rFonts w:ascii="宋体" w:hAnsi="宋体" w:cs="宋体" w:hint="eastAsia"/>
        </w:rPr>
        <w:t xml:space="preserve">    6.一旦我方成交，我方将根据磋商文件的规定，严格履行合同的责任和义务，并保证在磋商文件规定的时间完成项目，交付买方验收、使用。</w:t>
      </w:r>
    </w:p>
    <w:p w:rsidR="00093BE7" w:rsidRDefault="00750802" w:rsidP="00815CB1">
      <w:pPr>
        <w:pStyle w:val="Char"/>
        <w:spacing w:line="400" w:lineRule="exact"/>
        <w:ind w:firstLineChars="432" w:firstLine="1037"/>
        <w:rPr>
          <w:rFonts w:ascii="宋体" w:hAnsi="宋体" w:cs="宋体"/>
        </w:rPr>
      </w:pPr>
      <w:r>
        <w:rPr>
          <w:rFonts w:ascii="宋体" w:hAnsi="宋体" w:cs="宋体" w:hint="eastAsia"/>
        </w:rPr>
        <w:t>7.遵守磋商文件中要求的收费项目和标准。</w:t>
      </w:r>
    </w:p>
    <w:p w:rsidR="00093BE7" w:rsidRDefault="00750802" w:rsidP="00815CB1">
      <w:pPr>
        <w:pStyle w:val="Char"/>
        <w:spacing w:line="400" w:lineRule="exact"/>
        <w:ind w:firstLineChars="432" w:firstLine="1037"/>
        <w:rPr>
          <w:rFonts w:ascii="宋体" w:hAnsi="宋体" w:cs="宋体"/>
        </w:rPr>
      </w:pPr>
      <w:r>
        <w:rPr>
          <w:rFonts w:ascii="宋体" w:hAnsi="宋体" w:cs="宋体" w:hint="eastAsia"/>
        </w:rPr>
        <w:t>8.与本磋商采购有关的正式通讯地址为：</w:t>
      </w:r>
    </w:p>
    <w:p w:rsidR="00093BE7" w:rsidRDefault="00750802">
      <w:pPr>
        <w:pStyle w:val="Char"/>
        <w:spacing w:line="400" w:lineRule="exact"/>
        <w:rPr>
          <w:rFonts w:ascii="宋体" w:hAnsi="宋体" w:cs="宋体"/>
        </w:rPr>
      </w:pPr>
      <w:r>
        <w:rPr>
          <w:rFonts w:ascii="宋体" w:hAnsi="宋体" w:cs="宋体" w:hint="eastAsia"/>
        </w:rPr>
        <w:t>地 址：                         邮 编：</w:t>
      </w:r>
    </w:p>
    <w:p w:rsidR="00093BE7" w:rsidRDefault="00750802">
      <w:pPr>
        <w:pStyle w:val="Char"/>
        <w:spacing w:line="400" w:lineRule="exact"/>
        <w:rPr>
          <w:rFonts w:ascii="宋体" w:hAnsi="宋体" w:cs="宋体"/>
        </w:rPr>
      </w:pPr>
      <w:r>
        <w:rPr>
          <w:rFonts w:ascii="宋体" w:hAnsi="宋体" w:cs="宋体" w:hint="eastAsia"/>
        </w:rPr>
        <w:t>电 话：                         传 真：</w:t>
      </w:r>
    </w:p>
    <w:p w:rsidR="00093BE7" w:rsidRDefault="00750802">
      <w:pPr>
        <w:pStyle w:val="Char"/>
        <w:spacing w:line="400" w:lineRule="exact"/>
        <w:rPr>
          <w:rFonts w:ascii="宋体" w:hAnsi="宋体" w:cs="宋体"/>
        </w:rPr>
      </w:pPr>
      <w:r>
        <w:rPr>
          <w:rFonts w:ascii="宋体" w:hAnsi="宋体" w:cs="宋体" w:hint="eastAsia"/>
        </w:rPr>
        <w:t xml:space="preserve">供应商开户行：                  账 户： </w:t>
      </w:r>
    </w:p>
    <w:p w:rsidR="00093BE7" w:rsidRDefault="00750802">
      <w:pPr>
        <w:pStyle w:val="Char"/>
        <w:spacing w:line="400" w:lineRule="exact"/>
        <w:rPr>
          <w:rFonts w:ascii="宋体" w:hAnsi="宋体" w:cs="宋体"/>
        </w:rPr>
      </w:pPr>
      <w:r>
        <w:rPr>
          <w:rFonts w:ascii="宋体" w:hAnsi="宋体" w:cs="宋体" w:hint="eastAsia"/>
        </w:rPr>
        <w:t xml:space="preserve">供应商名称（公章）：            </w:t>
      </w:r>
    </w:p>
    <w:p w:rsidR="00093BE7" w:rsidRDefault="00750802">
      <w:pPr>
        <w:pStyle w:val="Char"/>
        <w:spacing w:line="400" w:lineRule="exact"/>
        <w:rPr>
          <w:rFonts w:ascii="宋体" w:hAnsi="宋体" w:cs="宋体"/>
        </w:rPr>
      </w:pPr>
      <w:r>
        <w:rPr>
          <w:rFonts w:ascii="宋体" w:hAnsi="宋体" w:cs="宋体" w:hint="eastAsia"/>
        </w:rPr>
        <w:lastRenderedPageBreak/>
        <w:t>日 期：________年____月____日</w:t>
      </w:r>
    </w:p>
    <w:p w:rsidR="00093BE7" w:rsidRDefault="00093BE7">
      <w:pPr>
        <w:pStyle w:val="Char"/>
        <w:spacing w:line="400" w:lineRule="exact"/>
        <w:rPr>
          <w:rFonts w:ascii="宋体" w:hAnsi="宋体" w:cs="宋体"/>
        </w:rPr>
      </w:pPr>
    </w:p>
    <w:p w:rsidR="00093BE7" w:rsidRDefault="00750802">
      <w:pPr>
        <w:spacing w:line="560" w:lineRule="exact"/>
        <w:jc w:val="center"/>
        <w:rPr>
          <w:rFonts w:ascii="宋体" w:hAnsi="宋体" w:cs="宋体"/>
          <w:b/>
          <w:sz w:val="24"/>
          <w:szCs w:val="21"/>
        </w:rPr>
      </w:pPr>
      <w:bookmarkStart w:id="391" w:name="_Toc23314"/>
      <w:bookmarkStart w:id="392" w:name="_Toc29999"/>
      <w:bookmarkEnd w:id="383"/>
      <w:bookmarkEnd w:id="384"/>
      <w:bookmarkEnd w:id="385"/>
      <w:bookmarkEnd w:id="386"/>
      <w:bookmarkEnd w:id="387"/>
      <w:bookmarkEnd w:id="388"/>
      <w:bookmarkEnd w:id="389"/>
      <w:bookmarkEnd w:id="390"/>
      <w:r>
        <w:rPr>
          <w:rFonts w:ascii="宋体" w:hAnsi="宋体" w:cs="宋体" w:hint="eastAsia"/>
          <w:b/>
          <w:sz w:val="24"/>
          <w:szCs w:val="21"/>
        </w:rPr>
        <w:t>中小企业声明函（工程、服务）</w:t>
      </w:r>
    </w:p>
    <w:p w:rsidR="00093BE7" w:rsidRDefault="00750802">
      <w:pPr>
        <w:spacing w:line="420" w:lineRule="exact"/>
        <w:ind w:firstLineChars="300" w:firstLine="720"/>
        <w:rPr>
          <w:rFonts w:ascii="宋体" w:hAnsi="宋体" w:cs="宋体"/>
          <w:sz w:val="24"/>
          <w:szCs w:val="21"/>
        </w:rPr>
      </w:pPr>
      <w:r>
        <w:rPr>
          <w:rFonts w:ascii="宋体" w:hAnsi="宋体" w:cs="宋体" w:hint="eastAsia"/>
          <w:sz w:val="24"/>
          <w:szCs w:val="21"/>
        </w:rPr>
        <w:t>本公司（联合体）郑重声明，根据《政府采购促进中小企业发展管理办法》（财库﹝2020﹞46 号）的规定，本公司（联合体）参加</w:t>
      </w:r>
      <w:r>
        <w:rPr>
          <w:rFonts w:ascii="宋体" w:hAnsi="宋体" w:cs="宋体" w:hint="eastAsia"/>
          <w:sz w:val="24"/>
          <w:szCs w:val="21"/>
          <w:u w:val="single"/>
        </w:rPr>
        <w:t>（单位名称）</w:t>
      </w:r>
      <w:r>
        <w:rPr>
          <w:rFonts w:ascii="宋体" w:hAnsi="宋体" w:cs="宋体" w:hint="eastAsia"/>
          <w:sz w:val="24"/>
          <w:szCs w:val="21"/>
        </w:rPr>
        <w:t>的</w:t>
      </w:r>
      <w:r>
        <w:rPr>
          <w:rFonts w:ascii="宋体" w:hAnsi="宋体" w:cs="宋体" w:hint="eastAsia"/>
          <w:sz w:val="24"/>
          <w:szCs w:val="21"/>
          <w:u w:val="single"/>
        </w:rPr>
        <w:t>（项目名称）</w:t>
      </w:r>
      <w:r>
        <w:rPr>
          <w:rFonts w:ascii="宋体" w:hAnsi="宋体" w:cs="宋体" w:hint="eastAsia"/>
          <w:sz w:val="24"/>
          <w:szCs w:val="21"/>
        </w:rPr>
        <w:t>采购活动，工程的施工单位全部为符合政策要求的中小企业（或者：服务部由符合政策要求的中小企业承接）。相关企业（含联合体中的中小企业、签订分包意向协议的中小企业）的具体情况如下：</w:t>
      </w:r>
    </w:p>
    <w:p w:rsidR="00093BE7" w:rsidRDefault="00750802">
      <w:pPr>
        <w:spacing w:line="420" w:lineRule="exact"/>
        <w:ind w:firstLineChars="200" w:firstLine="480"/>
        <w:rPr>
          <w:rFonts w:ascii="宋体" w:hAnsi="宋体" w:cs="宋体"/>
          <w:sz w:val="24"/>
          <w:szCs w:val="21"/>
        </w:rPr>
      </w:pPr>
      <w:r>
        <w:rPr>
          <w:rFonts w:ascii="宋体" w:hAnsi="宋体" w:cs="宋体" w:hint="eastAsia"/>
          <w:sz w:val="24"/>
          <w:szCs w:val="21"/>
        </w:rPr>
        <w:t xml:space="preserve">1. </w:t>
      </w:r>
      <w:r>
        <w:rPr>
          <w:rFonts w:ascii="宋体" w:hAnsi="宋体" w:cs="宋体" w:hint="eastAsia"/>
          <w:sz w:val="24"/>
          <w:szCs w:val="21"/>
          <w:u w:val="single"/>
        </w:rPr>
        <w:t xml:space="preserve">（标的名称） </w:t>
      </w:r>
      <w:r>
        <w:rPr>
          <w:rFonts w:ascii="宋体" w:hAnsi="宋体" w:cs="宋体" w:hint="eastAsia"/>
          <w:sz w:val="24"/>
          <w:szCs w:val="21"/>
        </w:rPr>
        <w:t>，属于</w:t>
      </w:r>
      <w:r>
        <w:rPr>
          <w:rFonts w:ascii="宋体" w:hAnsi="宋体" w:cs="宋体" w:hint="eastAsia"/>
          <w:sz w:val="24"/>
          <w:szCs w:val="21"/>
          <w:u w:val="single"/>
        </w:rPr>
        <w:t>（采购文件中明确的所属行业）</w:t>
      </w:r>
      <w:r>
        <w:rPr>
          <w:rFonts w:ascii="宋体" w:hAnsi="宋体" w:cs="宋体" w:hint="eastAsia"/>
          <w:sz w:val="24"/>
          <w:szCs w:val="21"/>
        </w:rPr>
        <w:t>； 承建（承接）企业为</w:t>
      </w:r>
      <w:r>
        <w:rPr>
          <w:rFonts w:ascii="宋体" w:hAnsi="宋体" w:cs="宋体" w:hint="eastAsia"/>
          <w:sz w:val="24"/>
          <w:szCs w:val="21"/>
          <w:u w:val="single"/>
        </w:rPr>
        <w:t>（企业名称）</w:t>
      </w:r>
      <w:r>
        <w:rPr>
          <w:rFonts w:ascii="宋体" w:hAnsi="宋体" w:cs="宋体" w:hint="eastAsia"/>
          <w:sz w:val="24"/>
          <w:szCs w:val="21"/>
        </w:rPr>
        <w:t>，从业人员</w:t>
      </w:r>
      <w:r>
        <w:rPr>
          <w:rFonts w:ascii="宋体" w:hAnsi="宋体" w:cs="宋体" w:hint="eastAsia"/>
          <w:sz w:val="24"/>
          <w:szCs w:val="21"/>
          <w:u w:val="single"/>
        </w:rPr>
        <w:t xml:space="preserve">     </w:t>
      </w:r>
      <w:r>
        <w:rPr>
          <w:rFonts w:ascii="宋体" w:hAnsi="宋体" w:cs="宋体" w:hint="eastAsia"/>
          <w:sz w:val="24"/>
          <w:szCs w:val="21"/>
        </w:rPr>
        <w:t>人，营业收入为</w:t>
      </w:r>
      <w:r>
        <w:rPr>
          <w:rFonts w:ascii="宋体" w:hAnsi="宋体" w:cs="宋体" w:hint="eastAsia"/>
          <w:sz w:val="24"/>
          <w:szCs w:val="21"/>
          <w:u w:val="single"/>
        </w:rPr>
        <w:t xml:space="preserve">    </w:t>
      </w:r>
      <w:r>
        <w:rPr>
          <w:rFonts w:ascii="宋体" w:hAnsi="宋体" w:cs="宋体" w:hint="eastAsia"/>
          <w:sz w:val="24"/>
          <w:szCs w:val="21"/>
        </w:rPr>
        <w:t>万元，资产总额为</w:t>
      </w:r>
      <w:r>
        <w:rPr>
          <w:rFonts w:ascii="宋体" w:hAnsi="宋体" w:cs="宋体" w:hint="eastAsia"/>
          <w:sz w:val="24"/>
          <w:szCs w:val="21"/>
          <w:u w:val="single"/>
        </w:rPr>
        <w:t xml:space="preserve">   </w:t>
      </w:r>
      <w:r>
        <w:rPr>
          <w:rFonts w:ascii="宋体" w:hAnsi="宋体" w:cs="宋体" w:hint="eastAsia"/>
          <w:sz w:val="24"/>
          <w:szCs w:val="21"/>
        </w:rPr>
        <w:t>万元，属于</w:t>
      </w:r>
      <w:r>
        <w:rPr>
          <w:rFonts w:ascii="宋体" w:hAnsi="宋体" w:cs="宋体" w:hint="eastAsia"/>
          <w:sz w:val="24"/>
          <w:szCs w:val="21"/>
          <w:u w:val="single"/>
        </w:rPr>
        <w:t>（中型企业、小型企业、微型企业）</w:t>
      </w:r>
      <w:r>
        <w:rPr>
          <w:rFonts w:ascii="宋体" w:hAnsi="宋体" w:cs="宋体" w:hint="eastAsia"/>
          <w:sz w:val="24"/>
          <w:szCs w:val="21"/>
        </w:rPr>
        <w:t xml:space="preserve">； </w:t>
      </w:r>
    </w:p>
    <w:p w:rsidR="00093BE7" w:rsidRDefault="00750802">
      <w:pPr>
        <w:spacing w:line="420" w:lineRule="exact"/>
        <w:ind w:firstLineChars="200" w:firstLine="480"/>
        <w:rPr>
          <w:rFonts w:ascii="宋体" w:hAnsi="宋体" w:cs="宋体"/>
          <w:sz w:val="24"/>
          <w:szCs w:val="21"/>
        </w:rPr>
      </w:pPr>
      <w:r>
        <w:rPr>
          <w:rFonts w:ascii="宋体" w:hAnsi="宋体" w:cs="宋体" w:hint="eastAsia"/>
          <w:sz w:val="24"/>
          <w:szCs w:val="21"/>
        </w:rPr>
        <w:t xml:space="preserve">2. </w:t>
      </w:r>
      <w:r>
        <w:rPr>
          <w:rFonts w:ascii="宋体" w:hAnsi="宋体" w:cs="宋体" w:hint="eastAsia"/>
          <w:sz w:val="24"/>
          <w:szCs w:val="21"/>
          <w:u w:val="single"/>
        </w:rPr>
        <w:t xml:space="preserve">（标的名称） </w:t>
      </w:r>
      <w:r>
        <w:rPr>
          <w:rFonts w:ascii="宋体" w:hAnsi="宋体" w:cs="宋体" w:hint="eastAsia"/>
          <w:sz w:val="24"/>
          <w:szCs w:val="21"/>
        </w:rPr>
        <w:t>，属于</w:t>
      </w:r>
      <w:r>
        <w:rPr>
          <w:rFonts w:ascii="宋体" w:hAnsi="宋体" w:cs="宋体" w:hint="eastAsia"/>
          <w:sz w:val="24"/>
          <w:szCs w:val="21"/>
          <w:u w:val="single"/>
        </w:rPr>
        <w:t>（采购文件中明确的所属行业）</w:t>
      </w:r>
      <w:r>
        <w:rPr>
          <w:rFonts w:ascii="宋体" w:hAnsi="宋体" w:cs="宋体" w:hint="eastAsia"/>
          <w:sz w:val="24"/>
          <w:szCs w:val="21"/>
        </w:rPr>
        <w:t>； 承建（承接）企业为</w:t>
      </w:r>
      <w:r>
        <w:rPr>
          <w:rFonts w:ascii="宋体" w:hAnsi="宋体" w:cs="宋体" w:hint="eastAsia"/>
          <w:sz w:val="24"/>
          <w:szCs w:val="21"/>
          <w:u w:val="single"/>
        </w:rPr>
        <w:t>（企业名称）</w:t>
      </w:r>
      <w:r>
        <w:rPr>
          <w:rFonts w:ascii="宋体" w:hAnsi="宋体" w:cs="宋体" w:hint="eastAsia"/>
          <w:sz w:val="24"/>
          <w:szCs w:val="21"/>
        </w:rPr>
        <w:t>，从业人员</w:t>
      </w:r>
      <w:r>
        <w:rPr>
          <w:rFonts w:ascii="宋体" w:hAnsi="宋体" w:cs="宋体" w:hint="eastAsia"/>
          <w:sz w:val="24"/>
          <w:szCs w:val="21"/>
          <w:u w:val="single"/>
        </w:rPr>
        <w:t xml:space="preserve">     </w:t>
      </w:r>
      <w:r>
        <w:rPr>
          <w:rFonts w:ascii="宋体" w:hAnsi="宋体" w:cs="宋体" w:hint="eastAsia"/>
          <w:sz w:val="24"/>
          <w:szCs w:val="21"/>
        </w:rPr>
        <w:t>人，营业收入为</w:t>
      </w:r>
      <w:r>
        <w:rPr>
          <w:rFonts w:ascii="宋体" w:hAnsi="宋体" w:cs="宋体" w:hint="eastAsia"/>
          <w:sz w:val="24"/>
          <w:szCs w:val="21"/>
          <w:u w:val="single"/>
        </w:rPr>
        <w:t xml:space="preserve">    </w:t>
      </w:r>
      <w:r>
        <w:rPr>
          <w:rFonts w:ascii="宋体" w:hAnsi="宋体" w:cs="宋体" w:hint="eastAsia"/>
          <w:sz w:val="24"/>
          <w:szCs w:val="21"/>
        </w:rPr>
        <w:t>万元，资产总额为</w:t>
      </w:r>
      <w:r>
        <w:rPr>
          <w:rFonts w:ascii="宋体" w:hAnsi="宋体" w:cs="宋体" w:hint="eastAsia"/>
          <w:sz w:val="24"/>
          <w:szCs w:val="21"/>
          <w:u w:val="single"/>
        </w:rPr>
        <w:t xml:space="preserve">   </w:t>
      </w:r>
      <w:r>
        <w:rPr>
          <w:rFonts w:ascii="宋体" w:hAnsi="宋体" w:cs="宋体" w:hint="eastAsia"/>
          <w:sz w:val="24"/>
          <w:szCs w:val="21"/>
        </w:rPr>
        <w:t>万元，属于</w:t>
      </w:r>
      <w:r>
        <w:rPr>
          <w:rFonts w:ascii="宋体" w:hAnsi="宋体" w:cs="宋体" w:hint="eastAsia"/>
          <w:sz w:val="24"/>
          <w:szCs w:val="21"/>
          <w:u w:val="single"/>
        </w:rPr>
        <w:t>（中型企业、小型企业、微型企业）</w:t>
      </w:r>
      <w:r>
        <w:rPr>
          <w:rFonts w:ascii="宋体" w:hAnsi="宋体" w:cs="宋体" w:hint="eastAsia"/>
          <w:sz w:val="24"/>
          <w:szCs w:val="21"/>
        </w:rPr>
        <w:t>；</w:t>
      </w:r>
    </w:p>
    <w:p w:rsidR="00093BE7" w:rsidRDefault="00750802">
      <w:pPr>
        <w:spacing w:line="420" w:lineRule="exact"/>
        <w:ind w:firstLineChars="200" w:firstLine="480"/>
        <w:rPr>
          <w:rFonts w:ascii="宋体" w:hAnsi="宋体" w:cs="宋体"/>
          <w:sz w:val="24"/>
          <w:szCs w:val="21"/>
        </w:rPr>
      </w:pPr>
      <w:r>
        <w:rPr>
          <w:rFonts w:ascii="宋体" w:hAnsi="宋体" w:cs="宋体" w:hint="eastAsia"/>
          <w:sz w:val="24"/>
          <w:szCs w:val="21"/>
        </w:rPr>
        <w:t>……</w:t>
      </w:r>
    </w:p>
    <w:p w:rsidR="00093BE7" w:rsidRDefault="00750802">
      <w:pPr>
        <w:spacing w:line="420" w:lineRule="exact"/>
        <w:ind w:firstLineChars="200" w:firstLine="480"/>
        <w:rPr>
          <w:rFonts w:ascii="宋体" w:hAnsi="宋体" w:cs="宋体"/>
          <w:sz w:val="24"/>
          <w:szCs w:val="21"/>
        </w:rPr>
      </w:pPr>
      <w:r>
        <w:rPr>
          <w:rFonts w:ascii="宋体" w:hAnsi="宋体" w:cs="宋体" w:hint="eastAsia"/>
          <w:sz w:val="24"/>
          <w:szCs w:val="21"/>
        </w:rPr>
        <w:t>以上企业，不属于大企业的分支机构，不存在控股股东为大企业的情形，也不存在与大企业的负责人为同一人的情形。</w:t>
      </w:r>
    </w:p>
    <w:p w:rsidR="00093BE7" w:rsidRDefault="00750802">
      <w:pPr>
        <w:spacing w:line="420" w:lineRule="exact"/>
        <w:ind w:firstLineChars="200" w:firstLine="480"/>
        <w:rPr>
          <w:rFonts w:ascii="宋体" w:hAnsi="宋体" w:cs="宋体"/>
          <w:sz w:val="24"/>
          <w:szCs w:val="21"/>
        </w:rPr>
      </w:pPr>
      <w:r>
        <w:rPr>
          <w:rFonts w:ascii="宋体" w:hAnsi="宋体" w:cs="宋体" w:hint="eastAsia"/>
          <w:sz w:val="24"/>
          <w:szCs w:val="21"/>
        </w:rPr>
        <w:t xml:space="preserve">本企业对上述声明内容的真实性负责。如有虚假，将依法承担相应责任。 </w:t>
      </w:r>
    </w:p>
    <w:p w:rsidR="00093BE7" w:rsidRDefault="00750802">
      <w:pPr>
        <w:spacing w:line="420" w:lineRule="exact"/>
        <w:ind w:firstLineChars="200" w:firstLine="480"/>
        <w:rPr>
          <w:rFonts w:ascii="宋体" w:hAnsi="宋体" w:cs="宋体"/>
          <w:sz w:val="24"/>
          <w:szCs w:val="21"/>
        </w:rPr>
      </w:pPr>
      <w:r>
        <w:rPr>
          <w:rFonts w:ascii="宋体" w:hAnsi="宋体" w:cs="宋体" w:hint="eastAsia"/>
          <w:sz w:val="24"/>
          <w:szCs w:val="21"/>
        </w:rPr>
        <w:t xml:space="preserve">企业名称（盖章）： </w:t>
      </w:r>
    </w:p>
    <w:p w:rsidR="00093BE7" w:rsidRDefault="00750802">
      <w:pPr>
        <w:spacing w:line="420" w:lineRule="exact"/>
        <w:ind w:firstLineChars="200" w:firstLine="480"/>
        <w:rPr>
          <w:rFonts w:ascii="宋体" w:hAnsi="宋体" w:cs="宋体"/>
          <w:sz w:val="24"/>
          <w:szCs w:val="21"/>
        </w:rPr>
      </w:pPr>
      <w:r>
        <w:rPr>
          <w:rFonts w:ascii="宋体" w:hAnsi="宋体" w:cs="宋体" w:hint="eastAsia"/>
          <w:sz w:val="24"/>
          <w:szCs w:val="21"/>
        </w:rPr>
        <w:t xml:space="preserve">日 期： </w:t>
      </w:r>
    </w:p>
    <w:p w:rsidR="00093BE7" w:rsidRDefault="00750802">
      <w:pPr>
        <w:spacing w:line="420" w:lineRule="exact"/>
        <w:ind w:firstLineChars="200" w:firstLine="480"/>
        <w:rPr>
          <w:rFonts w:ascii="宋体" w:hAnsi="宋体" w:cs="宋体"/>
          <w:sz w:val="24"/>
          <w:szCs w:val="21"/>
        </w:rPr>
      </w:pPr>
      <w:r>
        <w:rPr>
          <w:rFonts w:ascii="宋体" w:hAnsi="宋体" w:cs="宋体" w:hint="eastAsia"/>
          <w:sz w:val="24"/>
          <w:szCs w:val="21"/>
        </w:rPr>
        <w:t>1 从业人员、营业收入、资产总额填报上一年度数据，无上一年度数据的新成立企业可不填报。</w:t>
      </w:r>
    </w:p>
    <w:p w:rsidR="00093BE7" w:rsidRDefault="00750802">
      <w:pPr>
        <w:spacing w:line="420" w:lineRule="exact"/>
        <w:rPr>
          <w:rFonts w:ascii="宋体" w:hAnsi="宋体" w:cs="宋体"/>
          <w:sz w:val="24"/>
          <w:szCs w:val="21"/>
        </w:rPr>
      </w:pPr>
      <w:r>
        <w:rPr>
          <w:rFonts w:ascii="宋体" w:hAnsi="宋体" w:cs="宋体" w:hint="eastAsia"/>
          <w:sz w:val="24"/>
          <w:szCs w:val="21"/>
        </w:rPr>
        <w:t>（备注：供应商如不提供此声明函，价格将不做相应扣除）</w:t>
      </w:r>
    </w:p>
    <w:p w:rsidR="00093BE7" w:rsidRDefault="00093BE7">
      <w:pPr>
        <w:spacing w:line="420" w:lineRule="exact"/>
        <w:ind w:firstLineChars="100" w:firstLine="321"/>
        <w:jc w:val="center"/>
        <w:outlineLvl w:val="0"/>
        <w:rPr>
          <w:rFonts w:ascii="宋体" w:hAnsi="宋体" w:cs="宋体"/>
          <w:b/>
          <w:bCs/>
          <w:sz w:val="32"/>
          <w:szCs w:val="32"/>
        </w:rPr>
        <w:sectPr w:rsidR="00093BE7">
          <w:headerReference w:type="default" r:id="rId9"/>
          <w:footerReference w:type="default" r:id="rId10"/>
          <w:pgSz w:w="11906" w:h="16838"/>
          <w:pgMar w:top="1440" w:right="1800" w:bottom="1440" w:left="1800" w:header="851" w:footer="907" w:gutter="0"/>
          <w:cols w:space="720"/>
          <w:titlePg/>
          <w:docGrid w:type="lines" w:linePitch="286"/>
        </w:sectPr>
      </w:pPr>
    </w:p>
    <w:p w:rsidR="00093BE7" w:rsidRDefault="00750802">
      <w:pPr>
        <w:spacing w:line="560" w:lineRule="exact"/>
        <w:ind w:firstLineChars="100" w:firstLine="321"/>
        <w:jc w:val="center"/>
        <w:outlineLvl w:val="0"/>
        <w:rPr>
          <w:rFonts w:ascii="宋体" w:hAnsi="宋体" w:cs="宋体"/>
          <w:b/>
          <w:bCs/>
          <w:sz w:val="32"/>
          <w:szCs w:val="32"/>
        </w:rPr>
      </w:pPr>
      <w:r>
        <w:rPr>
          <w:rFonts w:ascii="宋体" w:hAnsi="宋体" w:cs="宋体" w:hint="eastAsia"/>
          <w:b/>
          <w:bCs/>
          <w:sz w:val="32"/>
          <w:szCs w:val="32"/>
        </w:rPr>
        <w:lastRenderedPageBreak/>
        <w:t>中小企业划型标准规定</w:t>
      </w:r>
      <w:bookmarkEnd w:id="391"/>
      <w:bookmarkEnd w:id="392"/>
    </w:p>
    <w:p w:rsidR="00093BE7" w:rsidRDefault="00750802">
      <w:pPr>
        <w:spacing w:line="560" w:lineRule="exact"/>
        <w:ind w:firstLineChars="200" w:firstLine="480"/>
        <w:rPr>
          <w:rFonts w:ascii="宋体" w:hAnsi="宋体" w:cs="宋体"/>
          <w:sz w:val="24"/>
          <w:szCs w:val="21"/>
        </w:rPr>
      </w:pPr>
      <w:r>
        <w:rPr>
          <w:rFonts w:ascii="宋体" w:hAnsi="宋体" w:cs="宋体" w:hint="eastAsia"/>
          <w:sz w:val="24"/>
          <w:szCs w:val="21"/>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各行业划型标准为：</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（一）农、林、牧、渔业。营业收入20000万元以下的为中小微型企业。其中，营业收入500万元及以上的为中型企业，营业收入50万元及以上的为小型企业，营业收入50万元以下的为微型企业。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w:t>
      </w:r>
      <w:r>
        <w:rPr>
          <w:rFonts w:ascii="宋体" w:hAnsi="宋体" w:cs="宋体" w:hint="eastAsia"/>
          <w:sz w:val="24"/>
          <w:szCs w:val="21"/>
        </w:rPr>
        <w:lastRenderedPageBreak/>
        <w:t>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（十二）软件和信息技术服务业。从业人员300人以下或营业收入10000万元以下</w:t>
      </w:r>
      <w:r>
        <w:rPr>
          <w:rFonts w:ascii="宋体" w:hAnsi="宋体" w:cs="宋体" w:hint="eastAsia"/>
          <w:sz w:val="24"/>
          <w:szCs w:val="21"/>
        </w:rPr>
        <w:lastRenderedPageBreak/>
        <w:t>的为中小微型企业。其中，从业人员100人及以上，且营业收入1000万元及以上的为中型企业；从业人员10人及以上，且营业收入50万元及以上的为小型企业；从业人员10人以下或营业收入50万元以下的为微型企业。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093BE7" w:rsidRDefault="00750802">
      <w:pPr>
        <w:spacing w:line="560" w:lineRule="exact"/>
        <w:ind w:firstLineChars="100" w:firstLine="240"/>
        <w:rPr>
          <w:rFonts w:ascii="宋体" w:hAnsi="宋体" w:cs="宋体"/>
          <w:sz w:val="24"/>
          <w:szCs w:val="21"/>
        </w:rPr>
      </w:pPr>
      <w:r>
        <w:rPr>
          <w:rFonts w:ascii="宋体" w:hAnsi="宋体" w:cs="宋体" w:hint="eastAsia"/>
          <w:sz w:val="24"/>
          <w:szCs w:val="21"/>
        </w:rPr>
        <w:t xml:space="preserve">　　（十六）其他未列明行业。从业人员300人以下的为中小微型企业。其中，从业人员100人及以上的为中型企业；从业人员10人及以上的为小型企业；从业人员10人以下的为微型企业。</w:t>
      </w:r>
    </w:p>
    <w:p w:rsidR="00093BE7" w:rsidRDefault="00750802">
      <w:pPr>
        <w:spacing w:line="460" w:lineRule="exact"/>
        <w:jc w:val="center"/>
        <w:rPr>
          <w:rFonts w:ascii="宋体" w:hAnsi="宋体"/>
          <w:b/>
          <w:sz w:val="30"/>
          <w:szCs w:val="30"/>
        </w:rPr>
      </w:pPr>
      <w:r>
        <w:rPr>
          <w:rFonts w:ascii="宋体" w:hAnsi="宋体" w:hint="eastAsia"/>
          <w:b/>
          <w:sz w:val="30"/>
          <w:szCs w:val="30"/>
        </w:rPr>
        <w:t>残疾人福利性单位声明函</w:t>
      </w:r>
    </w:p>
    <w:p w:rsidR="00093BE7" w:rsidRDefault="00750802">
      <w:pPr>
        <w:spacing w:line="588" w:lineRule="exact"/>
        <w:ind w:firstLineChars="200" w:firstLine="480"/>
        <w:rPr>
          <w:rFonts w:ascii="宋体" w:hAnsi="宋体"/>
          <w:sz w:val="24"/>
          <w:szCs w:val="21"/>
        </w:rPr>
      </w:pPr>
      <w:r>
        <w:rPr>
          <w:rFonts w:ascii="宋体" w:hAnsi="宋体" w:hint="eastAsia"/>
          <w:sz w:val="24"/>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ascii="宋体" w:hAnsi="宋体" w:hint="eastAsia"/>
          <w:sz w:val="24"/>
          <w:szCs w:val="21"/>
          <w:u w:val="single"/>
        </w:rPr>
        <w:t xml:space="preserve">       </w:t>
      </w:r>
      <w:r>
        <w:rPr>
          <w:rFonts w:ascii="宋体" w:hAnsi="宋体" w:hint="eastAsia"/>
          <w:sz w:val="24"/>
          <w:szCs w:val="21"/>
        </w:rPr>
        <w:t>项目（标段：**）采购活动提供本单位制造的货物，或者提供其他残疾人福利性单位制造的货物（不包括使用非残疾人福利性单位注册商标的货物）。</w:t>
      </w:r>
    </w:p>
    <w:p w:rsidR="00093BE7" w:rsidRDefault="00750802">
      <w:pPr>
        <w:spacing w:line="588" w:lineRule="exact"/>
        <w:ind w:firstLineChars="200" w:firstLine="480"/>
        <w:rPr>
          <w:rFonts w:ascii="宋体" w:hAnsi="宋体"/>
          <w:sz w:val="24"/>
          <w:szCs w:val="21"/>
        </w:rPr>
      </w:pPr>
      <w:r>
        <w:rPr>
          <w:rFonts w:ascii="宋体" w:hAnsi="宋体" w:hint="eastAsia"/>
          <w:sz w:val="24"/>
          <w:szCs w:val="21"/>
        </w:rPr>
        <w:t>本单位对上述声明的真实性负责。如有虚假，将依法承担相应责任。</w:t>
      </w:r>
    </w:p>
    <w:p w:rsidR="00093BE7" w:rsidRDefault="00093BE7">
      <w:pPr>
        <w:spacing w:line="588" w:lineRule="exact"/>
        <w:ind w:firstLineChars="200" w:firstLine="480"/>
        <w:rPr>
          <w:rFonts w:ascii="宋体" w:hAnsi="宋体"/>
          <w:sz w:val="24"/>
          <w:szCs w:val="21"/>
        </w:rPr>
      </w:pPr>
    </w:p>
    <w:p w:rsidR="00093BE7" w:rsidRDefault="00750802">
      <w:pPr>
        <w:spacing w:line="588" w:lineRule="exact"/>
        <w:ind w:firstLineChars="200" w:firstLine="480"/>
        <w:rPr>
          <w:rFonts w:ascii="宋体" w:hAnsi="宋体"/>
          <w:sz w:val="24"/>
          <w:szCs w:val="21"/>
        </w:rPr>
      </w:pPr>
      <w:r>
        <w:rPr>
          <w:rFonts w:ascii="宋体" w:hAnsi="宋体" w:hint="eastAsia"/>
          <w:sz w:val="24"/>
          <w:szCs w:val="21"/>
        </w:rPr>
        <w:t>（备注：1、供应商如不提供此声明函，价格将不做相应扣除。2、中标供应商为残疾人福利单位的，此声明函将随中标结果同时公告，接受社会监督）</w:t>
      </w:r>
    </w:p>
    <w:p w:rsidR="00093BE7" w:rsidRDefault="00093BE7">
      <w:pPr>
        <w:spacing w:line="588" w:lineRule="exact"/>
        <w:ind w:firstLineChars="200" w:firstLine="624"/>
        <w:rPr>
          <w:rFonts w:ascii="仿宋_GB2312" w:eastAsia="仿宋_GB2312"/>
          <w:spacing w:val="6"/>
          <w:sz w:val="30"/>
          <w:szCs w:val="30"/>
        </w:rPr>
      </w:pPr>
    </w:p>
    <w:p w:rsidR="00093BE7" w:rsidRDefault="00750802">
      <w:pPr>
        <w:tabs>
          <w:tab w:val="left" w:pos="4860"/>
        </w:tabs>
        <w:spacing w:line="588" w:lineRule="exact"/>
        <w:ind w:right="1560" w:firstLineChars="200" w:firstLine="624"/>
        <w:jc w:val="center"/>
        <w:rPr>
          <w:rFonts w:ascii="宋体" w:hAnsi="宋体"/>
          <w:sz w:val="24"/>
          <w:szCs w:val="21"/>
        </w:rPr>
      </w:pPr>
      <w:r>
        <w:rPr>
          <w:rFonts w:ascii="仿宋_GB2312" w:eastAsia="仿宋_GB2312" w:hint="eastAsia"/>
          <w:spacing w:val="6"/>
          <w:sz w:val="30"/>
          <w:szCs w:val="30"/>
        </w:rPr>
        <w:t xml:space="preserve">             </w:t>
      </w:r>
      <w:r>
        <w:rPr>
          <w:rFonts w:ascii="宋体" w:hAnsi="宋体" w:hint="eastAsia"/>
          <w:sz w:val="24"/>
          <w:szCs w:val="21"/>
        </w:rPr>
        <w:t xml:space="preserve">          供应商全称（加盖CA电子公章）：</w:t>
      </w:r>
    </w:p>
    <w:p w:rsidR="00093BE7" w:rsidRDefault="00750802">
      <w:pPr>
        <w:tabs>
          <w:tab w:val="left" w:pos="4860"/>
        </w:tabs>
        <w:spacing w:line="588" w:lineRule="exact"/>
        <w:ind w:right="1560" w:firstLineChars="200" w:firstLine="480"/>
        <w:jc w:val="center"/>
        <w:rPr>
          <w:rFonts w:ascii="宋体" w:hAnsi="宋体"/>
          <w:sz w:val="24"/>
          <w:szCs w:val="21"/>
        </w:rPr>
      </w:pPr>
      <w:r>
        <w:rPr>
          <w:rFonts w:ascii="宋体" w:hAnsi="宋体" w:hint="eastAsia"/>
          <w:sz w:val="24"/>
          <w:szCs w:val="21"/>
        </w:rPr>
        <w:t xml:space="preserve">        日  期：</w:t>
      </w:r>
    </w:p>
    <w:p w:rsidR="00093BE7" w:rsidRDefault="00093BE7">
      <w:pPr>
        <w:spacing w:line="560" w:lineRule="exact"/>
        <w:jc w:val="center"/>
        <w:rPr>
          <w:rFonts w:ascii="黑体" w:eastAsia="黑体" w:hAnsi="黑体"/>
          <w:b/>
          <w:sz w:val="32"/>
          <w:szCs w:val="32"/>
        </w:rPr>
      </w:pPr>
    </w:p>
    <w:p w:rsidR="00093BE7" w:rsidRDefault="00750802">
      <w:pPr>
        <w:spacing w:line="360" w:lineRule="auto"/>
        <w:jc w:val="center"/>
        <w:rPr>
          <w:rFonts w:ascii="宋体" w:hAnsi="宋体" w:cs="宋体"/>
          <w:b/>
          <w:bCs/>
          <w:sz w:val="24"/>
        </w:rPr>
      </w:pPr>
      <w:r>
        <w:rPr>
          <w:rFonts w:ascii="宋体" w:hAnsi="宋体" w:cs="宋体" w:hint="eastAsia"/>
          <w:b/>
          <w:bCs/>
          <w:sz w:val="24"/>
        </w:rPr>
        <w:t>监狱企业证明函</w:t>
      </w:r>
    </w:p>
    <w:p w:rsidR="00093BE7" w:rsidRDefault="00750802" w:rsidP="00906824">
      <w:pPr>
        <w:widowControl/>
        <w:spacing w:beforeLines="50" w:afterLines="50" w:line="360" w:lineRule="auto"/>
        <w:ind w:firstLine="645"/>
        <w:jc w:val="left"/>
        <w:outlineLvl w:val="2"/>
        <w:rPr>
          <w:rFonts w:ascii="宋体" w:hAnsi="宋体" w:cs="宋体"/>
          <w:kern w:val="0"/>
          <w:sz w:val="24"/>
        </w:rPr>
      </w:pPr>
      <w:r>
        <w:rPr>
          <w:rFonts w:ascii="宋体" w:hAnsi="宋体" w:cs="宋体" w:hint="eastAsia"/>
          <w:kern w:val="0"/>
          <w:sz w:val="24"/>
        </w:rPr>
        <w:t>根据《财政部 司法部关于政府采购支持监狱企业发展有关问题的通知》（财库[2014]68号）的规定，</w:t>
      </w:r>
      <w:r>
        <w:rPr>
          <w:rFonts w:ascii="宋体" w:hAnsi="宋体" w:cs="宋体" w:hint="eastAsia"/>
          <w:kern w:val="0"/>
          <w:sz w:val="24"/>
          <w:u w:val="single"/>
        </w:rPr>
        <w:t xml:space="preserve">          （填写供应商法定全称）</w:t>
      </w:r>
      <w:r>
        <w:rPr>
          <w:rFonts w:ascii="宋体" w:hAnsi="宋体" w:cs="宋体" w:hint="eastAsia"/>
          <w:kern w:val="0"/>
          <w:sz w:val="24"/>
        </w:rPr>
        <w:t>为监狱企业。</w:t>
      </w:r>
    </w:p>
    <w:p w:rsidR="00093BE7" w:rsidRDefault="00750802" w:rsidP="00906824">
      <w:pPr>
        <w:widowControl/>
        <w:spacing w:beforeLines="50" w:afterLines="50" w:line="360" w:lineRule="auto"/>
        <w:ind w:firstLine="645"/>
        <w:jc w:val="left"/>
        <w:outlineLvl w:val="2"/>
        <w:rPr>
          <w:rFonts w:ascii="宋体" w:hAnsi="宋体" w:cs="宋体"/>
          <w:kern w:val="0"/>
          <w:sz w:val="24"/>
        </w:rPr>
      </w:pPr>
      <w:r>
        <w:rPr>
          <w:rFonts w:ascii="宋体" w:hAnsi="宋体" w:cs="宋体" w:hint="eastAsia"/>
          <w:kern w:val="0"/>
          <w:sz w:val="24"/>
        </w:rPr>
        <w:t>特此声明。</w:t>
      </w:r>
    </w:p>
    <w:p w:rsidR="00093BE7" w:rsidRDefault="00093BE7" w:rsidP="00906824">
      <w:pPr>
        <w:widowControl/>
        <w:spacing w:beforeLines="50" w:afterLines="50" w:line="360" w:lineRule="auto"/>
        <w:ind w:firstLineChars="600" w:firstLine="1440"/>
        <w:jc w:val="left"/>
        <w:rPr>
          <w:rFonts w:ascii="宋体" w:hAnsi="宋体" w:cs="宋体"/>
          <w:kern w:val="0"/>
          <w:sz w:val="24"/>
        </w:rPr>
      </w:pPr>
    </w:p>
    <w:p w:rsidR="00093BE7" w:rsidRDefault="00750802" w:rsidP="00906824">
      <w:pPr>
        <w:widowControl/>
        <w:spacing w:beforeLines="50" w:afterLines="50" w:line="360" w:lineRule="auto"/>
        <w:ind w:firstLineChars="600" w:firstLine="1440"/>
        <w:jc w:val="left"/>
        <w:outlineLvl w:val="2"/>
        <w:rPr>
          <w:rFonts w:ascii="宋体" w:hAnsi="宋体" w:cs="宋体"/>
          <w:kern w:val="0"/>
          <w:sz w:val="24"/>
        </w:rPr>
      </w:pPr>
      <w:r>
        <w:rPr>
          <w:rFonts w:ascii="宋体" w:hAnsi="宋体" w:cs="宋体" w:hint="eastAsia"/>
          <w:kern w:val="0"/>
          <w:sz w:val="24"/>
        </w:rPr>
        <w:t>省级以上监狱管理局、戒毒管理局（含新疆生产建设兵团）（盖章）：</w:t>
      </w:r>
    </w:p>
    <w:p w:rsidR="00093BE7" w:rsidRDefault="00093BE7">
      <w:pPr>
        <w:jc w:val="center"/>
        <w:rPr>
          <w:rFonts w:ascii="宋体" w:hAnsi="宋体" w:cs="宋体"/>
          <w:b/>
          <w:sz w:val="32"/>
          <w:szCs w:val="32"/>
        </w:rPr>
      </w:pPr>
    </w:p>
    <w:p w:rsidR="00093BE7" w:rsidRDefault="00750802">
      <w:pPr>
        <w:jc w:val="center"/>
        <w:rPr>
          <w:rFonts w:ascii="宋体" w:hAnsi="宋体" w:cs="宋体"/>
          <w:sz w:val="24"/>
        </w:rPr>
      </w:pPr>
      <w:r>
        <w:rPr>
          <w:rFonts w:ascii="宋体" w:hAnsi="宋体" w:cs="宋体" w:hint="eastAsia"/>
          <w:b/>
          <w:sz w:val="32"/>
          <w:szCs w:val="32"/>
        </w:rPr>
        <w:t>磋商响应报价表</w:t>
      </w:r>
      <w:r>
        <w:rPr>
          <w:rFonts w:ascii="宋体" w:hAnsi="宋体" w:cs="宋体" w:hint="eastAsia"/>
          <w:sz w:val="32"/>
          <w:szCs w:val="32"/>
        </w:rPr>
        <w:t xml:space="preserve">   </w:t>
      </w:r>
      <w:r>
        <w:rPr>
          <w:rFonts w:ascii="宋体" w:hAnsi="宋体" w:cs="宋体" w:hint="eastAsia"/>
          <w:sz w:val="24"/>
        </w:rPr>
        <w:t xml:space="preserve">         </w:t>
      </w:r>
    </w:p>
    <w:p w:rsidR="00093BE7" w:rsidRDefault="00750802">
      <w:pPr>
        <w:spacing w:line="360" w:lineRule="auto"/>
        <w:rPr>
          <w:rFonts w:ascii="宋体" w:hAnsi="宋体" w:cs="宋体"/>
          <w:sz w:val="24"/>
        </w:rPr>
      </w:pPr>
      <w:r>
        <w:rPr>
          <w:rFonts w:ascii="宋体" w:hAnsi="宋体" w:cs="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8006"/>
      </w:tblGrid>
      <w:tr w:rsidR="00093BE7">
        <w:trPr>
          <w:cantSplit/>
          <w:trHeight w:val="500"/>
        </w:trPr>
        <w:tc>
          <w:tcPr>
            <w:tcW w:w="1116" w:type="dxa"/>
            <w:vAlign w:val="center"/>
          </w:tcPr>
          <w:p w:rsidR="00093BE7" w:rsidRDefault="00750802">
            <w:pPr>
              <w:spacing w:line="560" w:lineRule="exact"/>
              <w:jc w:val="center"/>
              <w:rPr>
                <w:rFonts w:ascii="宋体" w:hAnsi="宋体" w:cs="宋体"/>
                <w:sz w:val="24"/>
              </w:rPr>
            </w:pPr>
            <w:r>
              <w:rPr>
                <w:rFonts w:ascii="宋体" w:hAnsi="宋体" w:cs="宋体" w:hint="eastAsia"/>
              </w:rPr>
              <w:t>项目名称</w:t>
            </w:r>
          </w:p>
        </w:tc>
        <w:tc>
          <w:tcPr>
            <w:tcW w:w="8006" w:type="dxa"/>
            <w:vAlign w:val="center"/>
          </w:tcPr>
          <w:p w:rsidR="00093BE7" w:rsidRDefault="00093BE7">
            <w:pPr>
              <w:spacing w:line="560" w:lineRule="exact"/>
              <w:jc w:val="center"/>
              <w:rPr>
                <w:rFonts w:ascii="宋体" w:hAnsi="宋体" w:cs="宋体"/>
                <w:sz w:val="24"/>
              </w:rPr>
            </w:pPr>
          </w:p>
        </w:tc>
      </w:tr>
      <w:tr w:rsidR="00093BE7">
        <w:trPr>
          <w:cantSplit/>
          <w:trHeight w:val="1701"/>
        </w:trPr>
        <w:tc>
          <w:tcPr>
            <w:tcW w:w="1116" w:type="dxa"/>
            <w:vAlign w:val="center"/>
          </w:tcPr>
          <w:p w:rsidR="00093BE7" w:rsidRDefault="00750802">
            <w:pPr>
              <w:spacing w:line="560" w:lineRule="exact"/>
              <w:jc w:val="center"/>
              <w:rPr>
                <w:rFonts w:ascii="宋体" w:hAnsi="宋体" w:cs="宋体"/>
                <w:sz w:val="24"/>
              </w:rPr>
            </w:pPr>
            <w:r>
              <w:rPr>
                <w:rFonts w:ascii="宋体" w:hAnsi="宋体" w:cs="宋体" w:hint="eastAsia"/>
                <w:sz w:val="24"/>
              </w:rPr>
              <w:t>报价</w:t>
            </w:r>
          </w:p>
        </w:tc>
        <w:tc>
          <w:tcPr>
            <w:tcW w:w="8006" w:type="dxa"/>
            <w:vAlign w:val="center"/>
          </w:tcPr>
          <w:p w:rsidR="00093BE7" w:rsidRDefault="00750802">
            <w:pPr>
              <w:spacing w:line="560" w:lineRule="exact"/>
            </w:pPr>
            <w:r>
              <w:rPr>
                <w:rFonts w:hint="eastAsia"/>
              </w:rPr>
              <w:t>大写（人民币）：</w:t>
            </w:r>
          </w:p>
          <w:p w:rsidR="00093BE7" w:rsidRDefault="00750802">
            <w:pPr>
              <w:pStyle w:val="a4"/>
            </w:pPr>
            <w:r>
              <w:rPr>
                <w:rFonts w:ascii="宋体" w:eastAsia="宋体" w:hAnsi="宋体" w:cs="宋体" w:hint="eastAsia"/>
                <w:sz w:val="24"/>
                <w:szCs w:val="24"/>
              </w:rPr>
              <w:t>小写（</w:t>
            </w:r>
            <w:r>
              <w:rPr>
                <w:rFonts w:ascii="宋体" w:hAnsi="宋体" w:hint="eastAsia"/>
                <w:b/>
                <w:sz w:val="24"/>
              </w:rPr>
              <w:t>¥</w:t>
            </w:r>
            <w:r>
              <w:rPr>
                <w:rFonts w:ascii="宋体" w:eastAsia="宋体" w:hAnsi="宋体" w:cs="宋体" w:hint="eastAsia"/>
                <w:sz w:val="24"/>
                <w:szCs w:val="24"/>
              </w:rPr>
              <w:t>）：</w:t>
            </w:r>
          </w:p>
          <w:p w:rsidR="00093BE7" w:rsidRDefault="00750802">
            <w:pPr>
              <w:spacing w:line="560" w:lineRule="exact"/>
              <w:jc w:val="center"/>
              <w:rPr>
                <w:rFonts w:ascii="宋体" w:hAnsi="宋体" w:cs="宋体"/>
                <w:sz w:val="24"/>
              </w:rPr>
            </w:pPr>
            <w:r>
              <w:rPr>
                <w:rFonts w:ascii="宋体" w:hAnsi="宋体" w:cs="宋体" w:hint="eastAsia"/>
                <w:sz w:val="24"/>
              </w:rPr>
              <w:t xml:space="preserve">  </w:t>
            </w:r>
          </w:p>
        </w:tc>
      </w:tr>
    </w:tbl>
    <w:p w:rsidR="00093BE7" w:rsidRDefault="00093BE7">
      <w:pPr>
        <w:pStyle w:val="a3"/>
        <w:spacing w:line="360" w:lineRule="auto"/>
        <w:rPr>
          <w:rFonts w:ascii="宋体" w:hAnsi="宋体" w:cs="宋体"/>
          <w:sz w:val="24"/>
          <w:szCs w:val="24"/>
        </w:rPr>
      </w:pPr>
    </w:p>
    <w:p w:rsidR="00093BE7" w:rsidRDefault="00750802">
      <w:pPr>
        <w:pStyle w:val="a3"/>
        <w:spacing w:line="480" w:lineRule="exact"/>
        <w:rPr>
          <w:rFonts w:ascii="宋体" w:hAnsi="宋体" w:cs="宋体"/>
          <w:sz w:val="24"/>
          <w:szCs w:val="24"/>
        </w:rPr>
      </w:pPr>
      <w:r>
        <w:rPr>
          <w:rFonts w:ascii="宋体" w:hAnsi="宋体" w:cs="宋体" w:hint="eastAsia"/>
          <w:sz w:val="24"/>
          <w:szCs w:val="24"/>
        </w:rPr>
        <w:t>供应商</w:t>
      </w:r>
      <w:r>
        <w:rPr>
          <w:rFonts w:ascii="宋体" w:hAnsi="宋体" w:cs="宋体"/>
          <w:sz w:val="24"/>
          <w:szCs w:val="24"/>
        </w:rPr>
        <w:t>（盖章）：</w:t>
      </w:r>
    </w:p>
    <w:p w:rsidR="00093BE7" w:rsidRDefault="00750802">
      <w:pPr>
        <w:pStyle w:val="a3"/>
        <w:spacing w:line="480" w:lineRule="exact"/>
        <w:rPr>
          <w:rFonts w:ascii="宋体" w:hAnsi="宋体" w:cs="宋体"/>
          <w:sz w:val="24"/>
          <w:szCs w:val="24"/>
        </w:rPr>
      </w:pPr>
      <w:r>
        <w:rPr>
          <w:rFonts w:ascii="宋体" w:hAnsi="宋体" w:cs="宋体"/>
          <w:sz w:val="24"/>
          <w:szCs w:val="24"/>
        </w:rPr>
        <w:t>单位负责人或授权委托人（签名）：</w:t>
      </w:r>
    </w:p>
    <w:p w:rsidR="00093BE7" w:rsidRDefault="00750802">
      <w:pPr>
        <w:pStyle w:val="a3"/>
        <w:spacing w:line="480" w:lineRule="exact"/>
        <w:rPr>
          <w:rFonts w:ascii="宋体" w:hAnsi="宋体" w:cs="宋体"/>
          <w:b/>
          <w:sz w:val="32"/>
          <w:szCs w:val="32"/>
        </w:rPr>
      </w:pPr>
      <w:r>
        <w:rPr>
          <w:rFonts w:ascii="宋体" w:hAnsi="宋体" w:cs="宋体" w:hint="eastAsia"/>
          <w:sz w:val="24"/>
          <w:szCs w:val="24"/>
        </w:rPr>
        <w:t>2025年</w:t>
      </w:r>
      <w:r>
        <w:rPr>
          <w:rFonts w:ascii="宋体" w:hAnsi="宋体" w:cs="宋体"/>
          <w:sz w:val="24"/>
          <w:szCs w:val="24"/>
        </w:rPr>
        <w:t xml:space="preserve">    月    日</w:t>
      </w:r>
    </w:p>
    <w:p w:rsidR="00093BE7" w:rsidRDefault="00093BE7"/>
    <w:p w:rsidR="00093BE7" w:rsidRDefault="00750802">
      <w:pPr>
        <w:jc w:val="center"/>
        <w:rPr>
          <w:rFonts w:ascii="宋体" w:hAnsi="宋体" w:cs="宋体"/>
          <w:sz w:val="24"/>
        </w:rPr>
      </w:pPr>
      <w:r>
        <w:rPr>
          <w:rFonts w:ascii="宋体" w:hAnsi="宋体" w:cs="宋体" w:hint="eastAsia"/>
          <w:b/>
          <w:sz w:val="32"/>
          <w:szCs w:val="32"/>
        </w:rPr>
        <w:lastRenderedPageBreak/>
        <w:t>磋商响应</w:t>
      </w:r>
      <w:r>
        <w:rPr>
          <w:rFonts w:ascii="宋体" w:hAnsi="宋体" w:cs="宋体"/>
          <w:b/>
          <w:sz w:val="32"/>
          <w:szCs w:val="32"/>
        </w:rPr>
        <w:t>最终</w:t>
      </w:r>
      <w:r>
        <w:rPr>
          <w:rFonts w:ascii="宋体" w:hAnsi="宋体" w:cs="宋体" w:hint="eastAsia"/>
          <w:b/>
          <w:sz w:val="32"/>
          <w:szCs w:val="32"/>
        </w:rPr>
        <w:t>报价表</w:t>
      </w:r>
      <w:r>
        <w:rPr>
          <w:rFonts w:ascii="宋体" w:hAnsi="宋体" w:cs="宋体" w:hint="eastAsia"/>
          <w:sz w:val="32"/>
          <w:szCs w:val="32"/>
        </w:rPr>
        <w:t xml:space="preserve">   </w:t>
      </w:r>
      <w:r>
        <w:rPr>
          <w:rFonts w:ascii="宋体" w:hAnsi="宋体" w:cs="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8006"/>
      </w:tblGrid>
      <w:tr w:rsidR="00093BE7">
        <w:trPr>
          <w:cantSplit/>
          <w:trHeight w:val="500"/>
        </w:trPr>
        <w:tc>
          <w:tcPr>
            <w:tcW w:w="1116" w:type="dxa"/>
            <w:vAlign w:val="center"/>
          </w:tcPr>
          <w:p w:rsidR="00093BE7" w:rsidRDefault="00750802">
            <w:pPr>
              <w:spacing w:line="560" w:lineRule="exact"/>
              <w:jc w:val="center"/>
              <w:rPr>
                <w:rFonts w:ascii="宋体" w:hAnsi="宋体" w:cs="宋体"/>
                <w:sz w:val="24"/>
              </w:rPr>
            </w:pPr>
            <w:r>
              <w:rPr>
                <w:rFonts w:ascii="宋体" w:hAnsi="宋体" w:cs="宋体" w:hint="eastAsia"/>
              </w:rPr>
              <w:t>项目名称</w:t>
            </w:r>
          </w:p>
        </w:tc>
        <w:tc>
          <w:tcPr>
            <w:tcW w:w="8006" w:type="dxa"/>
            <w:vAlign w:val="center"/>
          </w:tcPr>
          <w:p w:rsidR="00093BE7" w:rsidRDefault="00093BE7">
            <w:pPr>
              <w:spacing w:line="560" w:lineRule="exact"/>
              <w:jc w:val="center"/>
              <w:rPr>
                <w:rFonts w:ascii="宋体" w:hAnsi="宋体" w:cs="宋体"/>
                <w:sz w:val="24"/>
              </w:rPr>
            </w:pPr>
          </w:p>
        </w:tc>
      </w:tr>
      <w:tr w:rsidR="00093BE7">
        <w:trPr>
          <w:cantSplit/>
          <w:trHeight w:val="1701"/>
        </w:trPr>
        <w:tc>
          <w:tcPr>
            <w:tcW w:w="1116" w:type="dxa"/>
            <w:vAlign w:val="center"/>
          </w:tcPr>
          <w:p w:rsidR="00093BE7" w:rsidRDefault="00750802">
            <w:pPr>
              <w:spacing w:line="560" w:lineRule="exact"/>
              <w:jc w:val="center"/>
              <w:rPr>
                <w:rFonts w:ascii="宋体" w:hAnsi="宋体" w:cs="宋体"/>
                <w:sz w:val="24"/>
              </w:rPr>
            </w:pPr>
            <w:r>
              <w:rPr>
                <w:rFonts w:ascii="宋体" w:hAnsi="宋体" w:cs="宋体" w:hint="eastAsia"/>
                <w:sz w:val="24"/>
              </w:rPr>
              <w:t>报价</w:t>
            </w:r>
          </w:p>
        </w:tc>
        <w:tc>
          <w:tcPr>
            <w:tcW w:w="8006" w:type="dxa"/>
            <w:vAlign w:val="center"/>
          </w:tcPr>
          <w:p w:rsidR="00093BE7" w:rsidRDefault="00750802">
            <w:pPr>
              <w:spacing w:line="560" w:lineRule="exact"/>
            </w:pPr>
            <w:r>
              <w:rPr>
                <w:rFonts w:hint="eastAsia"/>
              </w:rPr>
              <w:t>大写（人民币）：</w:t>
            </w:r>
          </w:p>
          <w:p w:rsidR="00093BE7" w:rsidRDefault="00750802">
            <w:pPr>
              <w:pStyle w:val="a4"/>
            </w:pPr>
            <w:r>
              <w:rPr>
                <w:rFonts w:ascii="宋体" w:eastAsia="宋体" w:hAnsi="宋体" w:cs="宋体" w:hint="eastAsia"/>
                <w:sz w:val="24"/>
                <w:szCs w:val="24"/>
              </w:rPr>
              <w:t>小写（</w:t>
            </w:r>
            <w:r>
              <w:rPr>
                <w:rFonts w:ascii="宋体" w:hAnsi="宋体" w:hint="eastAsia"/>
                <w:b/>
                <w:sz w:val="24"/>
              </w:rPr>
              <w:t>¥</w:t>
            </w:r>
            <w:r>
              <w:rPr>
                <w:rFonts w:ascii="宋体" w:eastAsia="宋体" w:hAnsi="宋体" w:cs="宋体" w:hint="eastAsia"/>
                <w:sz w:val="24"/>
                <w:szCs w:val="24"/>
              </w:rPr>
              <w:t>）：</w:t>
            </w:r>
          </w:p>
          <w:p w:rsidR="00093BE7" w:rsidRDefault="00750802">
            <w:pPr>
              <w:spacing w:line="560" w:lineRule="exact"/>
              <w:jc w:val="center"/>
              <w:rPr>
                <w:rFonts w:ascii="宋体" w:hAnsi="宋体" w:cs="宋体"/>
                <w:sz w:val="24"/>
              </w:rPr>
            </w:pPr>
            <w:r>
              <w:rPr>
                <w:rFonts w:ascii="宋体" w:hAnsi="宋体" w:cs="宋体" w:hint="eastAsia"/>
                <w:sz w:val="24"/>
              </w:rPr>
              <w:t xml:space="preserve">  </w:t>
            </w:r>
          </w:p>
        </w:tc>
      </w:tr>
    </w:tbl>
    <w:p w:rsidR="00093BE7" w:rsidRDefault="00750802">
      <w:pPr>
        <w:pStyle w:val="a3"/>
        <w:spacing w:line="480" w:lineRule="exact"/>
        <w:rPr>
          <w:rFonts w:ascii="宋体" w:hAnsi="宋体" w:cs="宋体"/>
          <w:sz w:val="24"/>
          <w:szCs w:val="24"/>
        </w:rPr>
      </w:pPr>
      <w:r>
        <w:rPr>
          <w:rFonts w:ascii="宋体" w:hAnsi="宋体" w:cs="宋体" w:hint="eastAsia"/>
          <w:sz w:val="24"/>
          <w:szCs w:val="24"/>
        </w:rPr>
        <w:t>供应商</w:t>
      </w:r>
      <w:r>
        <w:rPr>
          <w:rFonts w:ascii="宋体" w:hAnsi="宋体" w:cs="宋体"/>
          <w:sz w:val="24"/>
          <w:szCs w:val="24"/>
        </w:rPr>
        <w:t>（盖章）：</w:t>
      </w:r>
    </w:p>
    <w:p w:rsidR="00093BE7" w:rsidRDefault="00750802">
      <w:pPr>
        <w:pStyle w:val="a3"/>
        <w:spacing w:line="480" w:lineRule="exact"/>
        <w:rPr>
          <w:rFonts w:ascii="宋体" w:hAnsi="宋体" w:cs="宋体"/>
          <w:sz w:val="24"/>
          <w:szCs w:val="24"/>
        </w:rPr>
      </w:pPr>
      <w:r>
        <w:rPr>
          <w:rFonts w:ascii="宋体" w:hAnsi="宋体" w:cs="宋体"/>
          <w:sz w:val="24"/>
          <w:szCs w:val="24"/>
        </w:rPr>
        <w:t>单位负责人或授权委托人（签名）：</w:t>
      </w:r>
    </w:p>
    <w:p w:rsidR="00093BE7" w:rsidRDefault="00750802">
      <w:pPr>
        <w:pStyle w:val="a3"/>
        <w:spacing w:line="480" w:lineRule="exact"/>
        <w:rPr>
          <w:rFonts w:ascii="宋体" w:hAnsi="宋体" w:cs="宋体"/>
          <w:sz w:val="24"/>
          <w:szCs w:val="24"/>
        </w:rPr>
      </w:pPr>
      <w:r>
        <w:rPr>
          <w:rFonts w:ascii="宋体" w:hAnsi="宋体" w:cs="宋体" w:hint="eastAsia"/>
          <w:sz w:val="24"/>
          <w:szCs w:val="24"/>
        </w:rPr>
        <w:t>2025年</w:t>
      </w:r>
      <w:r>
        <w:rPr>
          <w:rFonts w:ascii="宋体" w:hAnsi="宋体" w:cs="宋体"/>
          <w:sz w:val="24"/>
          <w:szCs w:val="24"/>
        </w:rPr>
        <w:t xml:space="preserve">    月    日</w:t>
      </w:r>
    </w:p>
    <w:p w:rsidR="00093BE7" w:rsidRDefault="00750802">
      <w:pPr>
        <w:pStyle w:val="a3"/>
        <w:spacing w:line="360" w:lineRule="auto"/>
        <w:rPr>
          <w:rFonts w:ascii="宋体" w:hAnsi="宋体" w:cs="宋体"/>
          <w:sz w:val="24"/>
          <w:szCs w:val="24"/>
        </w:rPr>
      </w:pPr>
      <w:r>
        <w:rPr>
          <w:rFonts w:ascii="宋体" w:hAnsi="宋体" w:cs="宋体"/>
          <w:b/>
          <w:sz w:val="24"/>
          <w:szCs w:val="24"/>
        </w:rPr>
        <w:t>说明：磋商响应人应将本表打印至少三份</w:t>
      </w:r>
      <w:r>
        <w:rPr>
          <w:rFonts w:ascii="宋体" w:hAnsi="宋体" w:cs="宋体" w:hint="eastAsia"/>
          <w:b/>
          <w:sz w:val="24"/>
          <w:szCs w:val="24"/>
        </w:rPr>
        <w:t>盖好公章</w:t>
      </w:r>
      <w:r>
        <w:rPr>
          <w:rFonts w:ascii="宋体" w:hAnsi="宋体" w:cs="宋体"/>
          <w:b/>
          <w:sz w:val="24"/>
          <w:szCs w:val="24"/>
        </w:rPr>
        <w:t>带至开标现场，在磋商现场进行最终报价，报价含涉及本项目的全部费用。</w:t>
      </w:r>
    </w:p>
    <w:p w:rsidR="00093BE7" w:rsidRDefault="00093BE7">
      <w:pPr>
        <w:spacing w:line="360" w:lineRule="auto"/>
        <w:jc w:val="center"/>
        <w:rPr>
          <w:rFonts w:ascii="宋体" w:hAnsi="宋体" w:cs="宋体"/>
          <w:b/>
          <w:sz w:val="24"/>
        </w:rPr>
      </w:pPr>
    </w:p>
    <w:p w:rsidR="00093BE7" w:rsidRDefault="00750802">
      <w:pPr>
        <w:spacing w:line="440" w:lineRule="exact"/>
        <w:jc w:val="center"/>
        <w:rPr>
          <w:rFonts w:ascii="宋体" w:hAnsi="宋体" w:cs="宋体"/>
          <w:b/>
          <w:bCs/>
          <w:sz w:val="24"/>
        </w:rPr>
      </w:pPr>
      <w:bookmarkStart w:id="393" w:name="_Hlt26955064"/>
      <w:bookmarkStart w:id="394" w:name="_Hlt24879081"/>
      <w:bookmarkStart w:id="395" w:name="_Hlt26671343"/>
      <w:bookmarkStart w:id="396" w:name="_Hlt26609391"/>
      <w:bookmarkStart w:id="397" w:name="_Hlt26955056"/>
      <w:bookmarkStart w:id="398" w:name="_Hlt26782999"/>
      <w:bookmarkStart w:id="399" w:name="_Hlt26580838"/>
      <w:bookmarkStart w:id="400" w:name="_Hlt26671372"/>
      <w:bookmarkEnd w:id="393"/>
      <w:bookmarkEnd w:id="394"/>
      <w:bookmarkEnd w:id="395"/>
      <w:bookmarkEnd w:id="396"/>
      <w:bookmarkEnd w:id="397"/>
      <w:bookmarkEnd w:id="398"/>
      <w:bookmarkEnd w:id="399"/>
      <w:bookmarkEnd w:id="400"/>
      <w:r>
        <w:rPr>
          <w:rFonts w:ascii="宋体" w:hAnsi="宋体" w:cs="宋体" w:hint="eastAsia"/>
          <w:b/>
          <w:bCs/>
          <w:sz w:val="24"/>
        </w:rPr>
        <w:t>质疑函范本</w:t>
      </w:r>
    </w:p>
    <w:p w:rsidR="00093BE7" w:rsidRDefault="00750802" w:rsidP="00906824">
      <w:pPr>
        <w:adjustRightInd w:val="0"/>
        <w:snapToGrid w:val="0"/>
        <w:spacing w:beforeLines="100" w:line="240" w:lineRule="exact"/>
        <w:rPr>
          <w:rFonts w:ascii="宋体" w:hAnsi="宋体" w:cs="宋体"/>
          <w:bCs/>
          <w:sz w:val="24"/>
        </w:rPr>
      </w:pPr>
      <w:r>
        <w:rPr>
          <w:rFonts w:ascii="宋体" w:hAnsi="宋体" w:cs="宋体" w:hint="eastAsia"/>
          <w:bCs/>
          <w:sz w:val="24"/>
        </w:rPr>
        <w:t>一、质疑供应商基本信息</w:t>
      </w:r>
    </w:p>
    <w:p w:rsidR="00093BE7" w:rsidRDefault="00750802">
      <w:pPr>
        <w:adjustRightInd w:val="0"/>
        <w:snapToGrid w:val="0"/>
        <w:spacing w:line="440" w:lineRule="exact"/>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rsidR="00093BE7" w:rsidRDefault="00750802">
      <w:pPr>
        <w:adjustRightInd w:val="0"/>
        <w:snapToGrid w:val="0"/>
        <w:spacing w:line="440" w:lineRule="exact"/>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093BE7" w:rsidRDefault="00750802">
      <w:pPr>
        <w:adjustRightInd w:val="0"/>
        <w:snapToGrid w:val="0"/>
        <w:spacing w:line="440" w:lineRule="exact"/>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093BE7" w:rsidRDefault="00750802">
      <w:pPr>
        <w:adjustRightInd w:val="0"/>
        <w:snapToGrid w:val="0"/>
        <w:spacing w:line="440" w:lineRule="exact"/>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rsidR="00093BE7" w:rsidRDefault="00750802">
      <w:pPr>
        <w:adjustRightInd w:val="0"/>
        <w:snapToGrid w:val="0"/>
        <w:spacing w:line="440" w:lineRule="exact"/>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p>
    <w:p w:rsidR="00093BE7" w:rsidRDefault="00750802">
      <w:pPr>
        <w:adjustRightInd w:val="0"/>
        <w:snapToGrid w:val="0"/>
        <w:spacing w:line="440" w:lineRule="exact"/>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093BE7" w:rsidRDefault="00750802">
      <w:pPr>
        <w:adjustRightInd w:val="0"/>
        <w:snapToGrid w:val="0"/>
        <w:spacing w:line="440" w:lineRule="exact"/>
        <w:rPr>
          <w:rFonts w:ascii="宋体" w:hAnsi="宋体" w:cs="宋体"/>
          <w:bCs/>
          <w:sz w:val="24"/>
        </w:rPr>
      </w:pPr>
      <w:r>
        <w:rPr>
          <w:rFonts w:ascii="宋体" w:hAnsi="宋体" w:cs="宋体" w:hint="eastAsia"/>
          <w:bCs/>
          <w:sz w:val="24"/>
        </w:rPr>
        <w:t>二、质疑项目基本情况</w:t>
      </w:r>
    </w:p>
    <w:p w:rsidR="00093BE7" w:rsidRDefault="00750802">
      <w:pPr>
        <w:adjustRightInd w:val="0"/>
        <w:snapToGrid w:val="0"/>
        <w:spacing w:line="440" w:lineRule="exact"/>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rsidR="00093BE7" w:rsidRDefault="00750802">
      <w:pPr>
        <w:adjustRightInd w:val="0"/>
        <w:snapToGrid w:val="0"/>
        <w:spacing w:line="440" w:lineRule="exact"/>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093BE7" w:rsidRDefault="00750802">
      <w:pPr>
        <w:adjustRightInd w:val="0"/>
        <w:snapToGrid w:val="0"/>
        <w:spacing w:line="440" w:lineRule="exact"/>
        <w:rPr>
          <w:rFonts w:ascii="宋体" w:hAnsi="宋体" w:cs="宋体"/>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rPr>
        <w:t>采购文件获取日期：</w:t>
      </w:r>
      <w:r>
        <w:rPr>
          <w:rFonts w:ascii="宋体" w:hAnsi="宋体" w:cs="宋体" w:hint="eastAsia"/>
          <w:sz w:val="24"/>
          <w:u w:val="dotted"/>
        </w:rPr>
        <w:t xml:space="preserve">                                               </w:t>
      </w:r>
    </w:p>
    <w:p w:rsidR="00093BE7" w:rsidRDefault="00750802">
      <w:pPr>
        <w:adjustRightInd w:val="0"/>
        <w:snapToGrid w:val="0"/>
        <w:spacing w:line="440" w:lineRule="exact"/>
        <w:rPr>
          <w:rFonts w:ascii="宋体" w:hAnsi="宋体" w:cs="宋体"/>
          <w:bCs/>
          <w:sz w:val="24"/>
        </w:rPr>
      </w:pPr>
      <w:r>
        <w:rPr>
          <w:rFonts w:ascii="宋体" w:hAnsi="宋体" w:cs="宋体" w:hint="eastAsia"/>
          <w:bCs/>
          <w:sz w:val="24"/>
        </w:rPr>
        <w:t>三、质疑事项具体内容</w:t>
      </w:r>
    </w:p>
    <w:p w:rsidR="00093BE7" w:rsidRDefault="00750802">
      <w:pPr>
        <w:adjustRightInd w:val="0"/>
        <w:snapToGrid w:val="0"/>
        <w:spacing w:line="360" w:lineRule="exact"/>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rsidR="00093BE7" w:rsidRDefault="00750802">
      <w:pPr>
        <w:adjustRightInd w:val="0"/>
        <w:snapToGrid w:val="0"/>
        <w:spacing w:line="360" w:lineRule="exact"/>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rsidR="00093BE7" w:rsidRDefault="00750802">
      <w:pPr>
        <w:adjustRightInd w:val="0"/>
        <w:snapToGrid w:val="0"/>
        <w:spacing w:line="360" w:lineRule="exact"/>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rsidR="00093BE7" w:rsidRDefault="00750802">
      <w:pPr>
        <w:adjustRightInd w:val="0"/>
        <w:snapToGrid w:val="0"/>
        <w:spacing w:line="360" w:lineRule="exact"/>
        <w:rPr>
          <w:rFonts w:ascii="宋体" w:hAnsi="宋体" w:cs="宋体"/>
          <w:sz w:val="24"/>
          <w:u w:val="dotted"/>
        </w:rPr>
      </w:pPr>
      <w:r>
        <w:rPr>
          <w:rFonts w:ascii="宋体" w:hAnsi="宋体" w:cs="宋体" w:hint="eastAsia"/>
          <w:sz w:val="24"/>
        </w:rPr>
        <w:t>质疑事项2    ……</w:t>
      </w:r>
    </w:p>
    <w:p w:rsidR="00093BE7" w:rsidRDefault="00750802">
      <w:pPr>
        <w:adjustRightInd w:val="0"/>
        <w:snapToGrid w:val="0"/>
        <w:spacing w:line="360" w:lineRule="auto"/>
        <w:rPr>
          <w:rFonts w:ascii="宋体" w:hAnsi="宋体" w:cs="宋体"/>
          <w:bCs/>
          <w:sz w:val="24"/>
        </w:rPr>
      </w:pPr>
      <w:r>
        <w:rPr>
          <w:rFonts w:ascii="宋体" w:hAnsi="宋体" w:cs="宋体" w:hint="eastAsia"/>
          <w:bCs/>
          <w:sz w:val="24"/>
        </w:rPr>
        <w:t>四、与质疑事项相关的质疑请求</w:t>
      </w:r>
    </w:p>
    <w:p w:rsidR="00093BE7" w:rsidRDefault="00750802">
      <w:pPr>
        <w:adjustRightInd w:val="0"/>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rsidR="00093BE7" w:rsidRDefault="00750802">
      <w:pPr>
        <w:spacing w:line="400" w:lineRule="exact"/>
        <w:rPr>
          <w:rFonts w:ascii="宋体" w:hAnsi="宋体" w:cs="宋体"/>
          <w:sz w:val="24"/>
        </w:rPr>
      </w:pPr>
      <w:r>
        <w:rPr>
          <w:rFonts w:ascii="宋体" w:hAnsi="宋体" w:cs="宋体" w:hint="eastAsia"/>
          <w:sz w:val="24"/>
        </w:rPr>
        <w:t xml:space="preserve">签字(签章)：                   公章：                      </w:t>
      </w:r>
    </w:p>
    <w:p w:rsidR="00093BE7" w:rsidRDefault="00750802">
      <w:pPr>
        <w:spacing w:line="400" w:lineRule="exact"/>
        <w:rPr>
          <w:rFonts w:ascii="宋体" w:hAnsi="宋体" w:cs="宋体"/>
          <w:sz w:val="24"/>
        </w:rPr>
      </w:pPr>
      <w:r>
        <w:rPr>
          <w:rFonts w:ascii="宋体" w:hAnsi="宋体" w:cs="宋体" w:hint="eastAsia"/>
          <w:sz w:val="24"/>
        </w:rPr>
        <w:lastRenderedPageBreak/>
        <w:t xml:space="preserve">日期：    </w:t>
      </w:r>
      <w:bookmarkStart w:id="401" w:name="_GoBack"/>
      <w:bookmarkEnd w:id="401"/>
    </w:p>
    <w:p w:rsidR="00093BE7" w:rsidRDefault="00750802">
      <w:pPr>
        <w:spacing w:line="400" w:lineRule="exact"/>
        <w:rPr>
          <w:rFonts w:ascii="宋体" w:hAnsi="宋体" w:cs="宋体"/>
          <w:b/>
          <w:sz w:val="24"/>
        </w:rPr>
      </w:pPr>
      <w:r>
        <w:rPr>
          <w:rFonts w:ascii="宋体" w:hAnsi="宋体" w:cs="宋体" w:hint="eastAsia"/>
          <w:b/>
          <w:sz w:val="24"/>
        </w:rPr>
        <w:t>质疑函制作说明：</w:t>
      </w:r>
    </w:p>
    <w:p w:rsidR="00093BE7" w:rsidRDefault="00750802">
      <w:pPr>
        <w:widowControl/>
        <w:spacing w:line="400" w:lineRule="exact"/>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rsidR="00093BE7" w:rsidRDefault="00750802">
      <w:pPr>
        <w:widowControl/>
        <w:spacing w:line="400" w:lineRule="exact"/>
        <w:ind w:firstLineChars="200" w:firstLine="480"/>
        <w:jc w:val="left"/>
        <w:rPr>
          <w:rFonts w:ascii="宋体" w:hAnsi="宋体" w:cs="宋体"/>
          <w:sz w:val="24"/>
        </w:rPr>
      </w:pPr>
      <w:r>
        <w:rPr>
          <w:rFonts w:ascii="宋体" w:hAnsi="宋体" w:cs="宋体" w:hint="eastAsia"/>
          <w:sz w:val="24"/>
        </w:rPr>
        <w:t>2.质疑供应商若委托代理人进行质疑的，质疑函应按要求列明“授权代表”的有关内容，并在附件中提交由质疑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rsidR="00093BE7" w:rsidRDefault="00750802">
      <w:pPr>
        <w:widowControl/>
        <w:spacing w:line="400" w:lineRule="exact"/>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rsidR="00093BE7" w:rsidRDefault="00750802">
      <w:pPr>
        <w:widowControl/>
        <w:spacing w:line="400" w:lineRule="exact"/>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rsidR="00093BE7" w:rsidRDefault="00750802">
      <w:pPr>
        <w:widowControl/>
        <w:spacing w:line="400" w:lineRule="exact"/>
        <w:ind w:firstLineChars="200" w:firstLine="480"/>
        <w:jc w:val="left"/>
        <w:rPr>
          <w:rFonts w:ascii="宋体" w:hAnsi="宋体" w:cs="宋体"/>
          <w:sz w:val="24"/>
        </w:rPr>
      </w:pPr>
      <w:r>
        <w:rPr>
          <w:rFonts w:ascii="宋体" w:hAnsi="宋体" w:cs="宋体" w:hint="eastAsia"/>
          <w:sz w:val="24"/>
        </w:rPr>
        <w:t>5.质疑函的质疑请求应与质疑事项相关。</w:t>
      </w:r>
    </w:p>
    <w:p w:rsidR="00093BE7" w:rsidRDefault="00750802">
      <w:pPr>
        <w:widowControl/>
        <w:spacing w:line="400" w:lineRule="exact"/>
        <w:ind w:firstLineChars="200" w:firstLine="480"/>
        <w:jc w:val="left"/>
        <w:rPr>
          <w:b/>
          <w:bCs/>
          <w:sz w:val="44"/>
          <w:szCs w:val="44"/>
        </w:rPr>
      </w:pPr>
      <w:r>
        <w:rPr>
          <w:rFonts w:ascii="宋体" w:hAnsi="宋体" w:cs="宋体" w:hint="eastAsia"/>
          <w:sz w:val="24"/>
        </w:rPr>
        <w:t>6.质疑供应商为自然人的，质疑函应由本人签字；质疑供应商为法人或者其他组织的，质疑函应由法定代表人、主要负责人，或者其授权代表签字或者盖章，并加盖公章。</w:t>
      </w:r>
    </w:p>
    <w:p w:rsidR="00093BE7" w:rsidRDefault="00093BE7">
      <w:pPr>
        <w:pStyle w:val="a4"/>
      </w:pPr>
    </w:p>
    <w:p w:rsidR="00093BE7" w:rsidRDefault="00093BE7"/>
    <w:p w:rsidR="00093BE7" w:rsidRDefault="00093BE7"/>
    <w:p w:rsidR="00093BE7" w:rsidRDefault="00093BE7"/>
    <w:sectPr w:rsidR="00093BE7" w:rsidSect="00093BE7">
      <w:headerReference w:type="default" r:id="rId11"/>
      <w:footerReference w:type="even" r:id="rId12"/>
      <w:footerReference w:type="default" r:id="rId13"/>
      <w:pgSz w:w="11906" w:h="16838"/>
      <w:pgMar w:top="1015" w:right="1196" w:bottom="868" w:left="1259" w:header="851" w:footer="907" w:gutter="0"/>
      <w:pgNumType w:start="1"/>
      <w:cols w:space="720"/>
      <w:titlePg/>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E74" w:rsidRDefault="00041E74" w:rsidP="00093BE7">
      <w:r>
        <w:separator/>
      </w:r>
    </w:p>
  </w:endnote>
  <w:endnote w:type="continuationSeparator" w:id="0">
    <w:p w:rsidR="00041E74" w:rsidRDefault="00041E74" w:rsidP="00093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幼圆">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fixed"/>
    <w:sig w:usb0="00000000"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E7" w:rsidRDefault="004F08A8">
    <w:pPr>
      <w:pStyle w:val="a8"/>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filled="f" stroked="f">
          <v:textbox style="mso-fit-shape-to-text:t" inset="0,0,0,0">
            <w:txbxContent>
              <w:p w:rsidR="00093BE7" w:rsidRDefault="004F08A8">
                <w:pPr>
                  <w:pStyle w:val="a8"/>
                </w:pPr>
                <w:r>
                  <w:fldChar w:fldCharType="begin"/>
                </w:r>
                <w:r w:rsidR="00750802">
                  <w:instrText xml:space="preserve"> PAGE  \* MERGEFORMAT </w:instrText>
                </w:r>
                <w:r>
                  <w:fldChar w:fldCharType="separate"/>
                </w:r>
                <w:r w:rsidR="00125298">
                  <w:rPr>
                    <w:noProof/>
                  </w:rPr>
                  <w:t>41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E7" w:rsidRDefault="004F08A8">
    <w:pPr>
      <w:pStyle w:val="a8"/>
      <w:framePr w:wrap="around" w:vAnchor="text" w:hAnchor="margin" w:xAlign="center" w:y="1"/>
      <w:rPr>
        <w:rStyle w:val="ad"/>
      </w:rPr>
    </w:pPr>
    <w:r>
      <w:fldChar w:fldCharType="begin"/>
    </w:r>
    <w:r w:rsidR="00750802">
      <w:rPr>
        <w:rStyle w:val="ad"/>
      </w:rPr>
      <w:instrText xml:space="preserve">PAGE  </w:instrText>
    </w:r>
    <w:r>
      <w:fldChar w:fldCharType="separate"/>
    </w:r>
    <w:r w:rsidR="00750802">
      <w:rPr>
        <w:rStyle w:val="ad"/>
      </w:rPr>
      <w:t>1</w:t>
    </w:r>
    <w:r>
      <w:fldChar w:fldCharType="end"/>
    </w:r>
  </w:p>
  <w:p w:rsidR="00093BE7" w:rsidRDefault="00093BE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E7" w:rsidRDefault="004F08A8">
    <w:pPr>
      <w:pStyle w:val="a8"/>
      <w:framePr w:wrap="around" w:vAnchor="text" w:hAnchor="margin" w:xAlign="center" w:y="1"/>
      <w:rPr>
        <w:rStyle w:val="ad"/>
      </w:rPr>
    </w:pPr>
    <w:r>
      <w:fldChar w:fldCharType="begin"/>
    </w:r>
    <w:r w:rsidR="00750802">
      <w:rPr>
        <w:rStyle w:val="ad"/>
      </w:rPr>
      <w:instrText xml:space="preserve">PAGE  </w:instrText>
    </w:r>
    <w:r>
      <w:fldChar w:fldCharType="separate"/>
    </w:r>
    <w:r w:rsidR="00906824">
      <w:rPr>
        <w:rStyle w:val="ad"/>
        <w:noProof/>
      </w:rPr>
      <w:t>4</w:t>
    </w:r>
    <w:r>
      <w:fldChar w:fldCharType="end"/>
    </w:r>
  </w:p>
  <w:p w:rsidR="00093BE7" w:rsidRDefault="00750802">
    <w:pPr>
      <w:pStyle w:val="a8"/>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E74" w:rsidRDefault="00041E74" w:rsidP="00093BE7">
      <w:r>
        <w:separator/>
      </w:r>
    </w:p>
  </w:footnote>
  <w:footnote w:type="continuationSeparator" w:id="0">
    <w:p w:rsidR="00041E74" w:rsidRDefault="00041E74" w:rsidP="00093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E7" w:rsidRDefault="00093BE7">
    <w:pPr>
      <w:pStyle w:val="a9"/>
      <w:pBdr>
        <w:bottom w:val="none" w:sz="0" w:space="12" w:color="auto"/>
      </w:pBdr>
      <w:tabs>
        <w:tab w:val="clear" w:pos="4153"/>
        <w:tab w:val="clear" w:pos="8306"/>
        <w:tab w:val="left" w:pos="3565"/>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E7" w:rsidRDefault="00093BE7">
    <w:pPr>
      <w:pStyle w:val="a9"/>
      <w:tabs>
        <w:tab w:val="clear" w:pos="4153"/>
        <w:tab w:val="clear" w:pos="8306"/>
        <w:tab w:val="left" w:pos="356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894861"/>
    <w:multiLevelType w:val="singleLevel"/>
    <w:tmpl w:val="97894861"/>
    <w:lvl w:ilvl="0">
      <w:start w:val="4"/>
      <w:numFmt w:val="chineseCounting"/>
      <w:suff w:val="space"/>
      <w:lvlText w:val="第%1章"/>
      <w:lvlJc w:val="left"/>
      <w:rPr>
        <w:rFonts w:hint="eastAsia"/>
      </w:rPr>
    </w:lvl>
  </w:abstractNum>
  <w:abstractNum w:abstractNumId="1">
    <w:nsid w:val="99D2EBE1"/>
    <w:multiLevelType w:val="singleLevel"/>
    <w:tmpl w:val="99D2EBE1"/>
    <w:lvl w:ilvl="0">
      <w:start w:val="3"/>
      <w:numFmt w:val="chineseCounting"/>
      <w:suff w:val="space"/>
      <w:lvlText w:val="第%1章"/>
      <w:lvlJc w:val="left"/>
      <w:pPr>
        <w:ind w:left="500"/>
      </w:pPr>
      <w:rPr>
        <w:rFonts w:hint="eastAsia"/>
      </w:rPr>
    </w:lvl>
  </w:abstractNum>
  <w:abstractNum w:abstractNumId="2">
    <w:nsid w:val="BFBFF605"/>
    <w:multiLevelType w:val="singleLevel"/>
    <w:tmpl w:val="BFBFF605"/>
    <w:lvl w:ilvl="0">
      <w:start w:val="2"/>
      <w:numFmt w:val="decimal"/>
      <w:lvlText w:val="%1."/>
      <w:lvlJc w:val="left"/>
      <w:pPr>
        <w:tabs>
          <w:tab w:val="left" w:pos="312"/>
        </w:tabs>
      </w:pPr>
    </w:lvl>
  </w:abstractNum>
  <w:abstractNum w:abstractNumId="3">
    <w:nsid w:val="D8D83F05"/>
    <w:multiLevelType w:val="singleLevel"/>
    <w:tmpl w:val="D8D83F05"/>
    <w:lvl w:ilvl="0">
      <w:start w:val="1"/>
      <w:numFmt w:val="decimal"/>
      <w:suff w:val="nothing"/>
      <w:lvlText w:val="%1、"/>
      <w:lvlJc w:val="left"/>
    </w:lvl>
  </w:abstractNum>
  <w:abstractNum w:abstractNumId="4">
    <w:nsid w:val="F4B5D9F5"/>
    <w:multiLevelType w:val="multilevel"/>
    <w:tmpl w:val="F4B5D9F5"/>
    <w:lvl w:ilvl="0">
      <w:start w:val="1"/>
      <w:numFmt w:val="decimal"/>
      <w:suff w:val="nothing"/>
      <w:lvlText w:val="%1．"/>
      <w:lvlJc w:val="left"/>
      <w:pPr>
        <w:ind w:left="0" w:firstLine="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2470EC97"/>
    <w:multiLevelType w:val="multilevel"/>
    <w:tmpl w:val="2470EC97"/>
    <w:lvl w:ilvl="0">
      <w:start w:val="3"/>
      <w:numFmt w:val="chineseCounting"/>
      <w:suff w:val="nothing"/>
      <w:lvlText w:val="%1、"/>
      <w:lvlJc w:val="left"/>
      <w:pPr>
        <w:ind w:left="0" w:firstLine="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3119AE7F"/>
    <w:multiLevelType w:val="singleLevel"/>
    <w:tmpl w:val="3119AE7F"/>
    <w:lvl w:ilvl="0">
      <w:start w:val="4"/>
      <w:numFmt w:val="chineseCounting"/>
      <w:suff w:val="nothing"/>
      <w:lvlText w:val="%1、"/>
      <w:lvlJc w:val="left"/>
      <w:rPr>
        <w:rFonts w:hint="eastAsia"/>
      </w:rPr>
    </w:lvl>
  </w:abstractNum>
  <w:abstractNum w:abstractNumId="7">
    <w:nsid w:val="6F620A65"/>
    <w:multiLevelType w:val="singleLevel"/>
    <w:tmpl w:val="6F620A65"/>
    <w:lvl w:ilvl="0">
      <w:start w:val="2"/>
      <w:numFmt w:val="decimal"/>
      <w:lvlText w:val="%1."/>
      <w:lvlJc w:val="left"/>
      <w:pPr>
        <w:tabs>
          <w:tab w:val="left" w:pos="312"/>
        </w:tabs>
      </w:pPr>
    </w:lvl>
  </w:abstractNum>
  <w:abstractNum w:abstractNumId="8">
    <w:nsid w:val="734BC776"/>
    <w:multiLevelType w:val="singleLevel"/>
    <w:tmpl w:val="734BC776"/>
    <w:lvl w:ilvl="0">
      <w:start w:val="2"/>
      <w:numFmt w:val="chineseCounting"/>
      <w:suff w:val="space"/>
      <w:lvlText w:val="第%1部分"/>
      <w:lvlJc w:val="left"/>
      <w:rPr>
        <w:rFonts w:hint="eastAsia"/>
      </w:rPr>
    </w:lvl>
  </w:abstractNum>
  <w:abstractNum w:abstractNumId="9">
    <w:nsid w:val="79492510"/>
    <w:multiLevelType w:val="singleLevel"/>
    <w:tmpl w:val="79492510"/>
    <w:lvl w:ilvl="0">
      <w:start w:val="1"/>
      <w:numFmt w:val="decimal"/>
      <w:suff w:val="nothing"/>
      <w:lvlText w:val="%1、"/>
      <w:lvlJc w:val="left"/>
    </w:lvl>
  </w:abstractNum>
  <w:num w:numId="1">
    <w:abstractNumId w:val="7"/>
  </w:num>
  <w:num w:numId="2">
    <w:abstractNumId w:val="1"/>
  </w:num>
  <w:num w:numId="3">
    <w:abstractNumId w:val="2"/>
  </w:num>
  <w:num w:numId="4">
    <w:abstractNumId w:val="8"/>
  </w:num>
  <w:num w:numId="5">
    <w:abstractNumId w:val="4"/>
  </w:num>
  <w:num w:numId="6">
    <w:abstractNumId w:val="5"/>
  </w:num>
  <w:num w:numId="7">
    <w:abstractNumId w:val="0"/>
  </w:num>
  <w:num w:numId="8">
    <w:abstractNumId w:val="6"/>
  </w:num>
  <w:num w:numId="9">
    <w:abstractNumId w:val="3"/>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中国">
    <w15:presenceInfo w15:providerId="None" w15:userId="微软中国"/>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00313C6"/>
    <w:rsid w:val="00014057"/>
    <w:rsid w:val="00041E74"/>
    <w:rsid w:val="00062358"/>
    <w:rsid w:val="00093BE7"/>
    <w:rsid w:val="00125298"/>
    <w:rsid w:val="00415124"/>
    <w:rsid w:val="0042529F"/>
    <w:rsid w:val="004F08A8"/>
    <w:rsid w:val="0051055B"/>
    <w:rsid w:val="00516B20"/>
    <w:rsid w:val="00595A79"/>
    <w:rsid w:val="0063085A"/>
    <w:rsid w:val="006C43E1"/>
    <w:rsid w:val="006E0AA8"/>
    <w:rsid w:val="0073252B"/>
    <w:rsid w:val="00750802"/>
    <w:rsid w:val="00792C34"/>
    <w:rsid w:val="007E03ED"/>
    <w:rsid w:val="00815CB1"/>
    <w:rsid w:val="00906824"/>
    <w:rsid w:val="00AF26E4"/>
    <w:rsid w:val="00B110BB"/>
    <w:rsid w:val="00CE3CD7"/>
    <w:rsid w:val="00D67A71"/>
    <w:rsid w:val="03104E74"/>
    <w:rsid w:val="042D1920"/>
    <w:rsid w:val="06EE2458"/>
    <w:rsid w:val="095C5B82"/>
    <w:rsid w:val="0BDA5D1A"/>
    <w:rsid w:val="118273C5"/>
    <w:rsid w:val="16481B85"/>
    <w:rsid w:val="19F023B6"/>
    <w:rsid w:val="1C3E3299"/>
    <w:rsid w:val="1EAC7120"/>
    <w:rsid w:val="1EC65D3D"/>
    <w:rsid w:val="2017524C"/>
    <w:rsid w:val="20A51982"/>
    <w:rsid w:val="21937A2C"/>
    <w:rsid w:val="21D10545"/>
    <w:rsid w:val="23366B26"/>
    <w:rsid w:val="26DA61DB"/>
    <w:rsid w:val="2A7A723B"/>
    <w:rsid w:val="300313C6"/>
    <w:rsid w:val="310B75DF"/>
    <w:rsid w:val="33371D5C"/>
    <w:rsid w:val="34050C5E"/>
    <w:rsid w:val="39180AEB"/>
    <w:rsid w:val="39244427"/>
    <w:rsid w:val="3E0A7F5E"/>
    <w:rsid w:val="3E8135D7"/>
    <w:rsid w:val="40436D96"/>
    <w:rsid w:val="40A722C9"/>
    <w:rsid w:val="43A833B4"/>
    <w:rsid w:val="4A6C6EE9"/>
    <w:rsid w:val="4BBC5C4E"/>
    <w:rsid w:val="4C637896"/>
    <w:rsid w:val="4D694C83"/>
    <w:rsid w:val="4DC43B24"/>
    <w:rsid w:val="4F7E4588"/>
    <w:rsid w:val="4F840831"/>
    <w:rsid w:val="535F18F9"/>
    <w:rsid w:val="548102A3"/>
    <w:rsid w:val="55D342C0"/>
    <w:rsid w:val="56667A3A"/>
    <w:rsid w:val="58615BB3"/>
    <w:rsid w:val="5C553108"/>
    <w:rsid w:val="60CC02EF"/>
    <w:rsid w:val="633A04D8"/>
    <w:rsid w:val="6B9D6AAA"/>
    <w:rsid w:val="6C6677E4"/>
    <w:rsid w:val="6F9D3064"/>
    <w:rsid w:val="7B7A3B22"/>
    <w:rsid w:val="7B8B7900"/>
    <w:rsid w:val="7E4612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Normal Indent" w:qFormat="1"/>
    <w:lsdException w:name="header" w:qFormat="1"/>
    <w:lsdException w:name="footer"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093BE7"/>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093BE7"/>
    <w:pPr>
      <w:keepNext/>
      <w:outlineLvl w:val="0"/>
    </w:pPr>
    <w:rPr>
      <w:rFonts w:ascii="楷体_GB2312" w:eastAsia="楷体_GB2312"/>
      <w:sz w:val="28"/>
      <w:szCs w:val="20"/>
    </w:rPr>
  </w:style>
  <w:style w:type="paragraph" w:styleId="2">
    <w:name w:val="heading 2"/>
    <w:basedOn w:val="a"/>
    <w:next w:val="a"/>
    <w:qFormat/>
    <w:rsid w:val="00093BE7"/>
    <w:pPr>
      <w:keepNext/>
      <w:keepLines/>
      <w:spacing w:before="260" w:after="260" w:line="416" w:lineRule="auto"/>
      <w:jc w:val="center"/>
      <w:outlineLvl w:val="1"/>
    </w:pPr>
    <w:rPr>
      <w:rFonts w:ascii="Arial" w:eastAsia="幼圆" w:hAnsi="Arial"/>
      <w:b/>
      <w:sz w:val="44"/>
      <w:szCs w:val="20"/>
    </w:rPr>
  </w:style>
  <w:style w:type="paragraph" w:styleId="3">
    <w:name w:val="heading 3"/>
    <w:basedOn w:val="a"/>
    <w:next w:val="a"/>
    <w:qFormat/>
    <w:rsid w:val="00093BE7"/>
    <w:pPr>
      <w:keepNext/>
      <w:keepLines/>
      <w:spacing w:before="260" w:after="260" w:line="416" w:lineRule="auto"/>
      <w:outlineLvl w:val="2"/>
    </w:pPr>
    <w:rPr>
      <w:b/>
      <w:sz w:val="32"/>
      <w:szCs w:val="20"/>
    </w:rPr>
  </w:style>
  <w:style w:type="paragraph" w:styleId="4">
    <w:name w:val="heading 4"/>
    <w:basedOn w:val="a"/>
    <w:next w:val="a"/>
    <w:qFormat/>
    <w:rsid w:val="00093BE7"/>
    <w:pPr>
      <w:keepNext/>
      <w:keepLines/>
      <w:spacing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93BE7"/>
    <w:pPr>
      <w:ind w:firstLine="420"/>
    </w:pPr>
    <w:rPr>
      <w:szCs w:val="20"/>
    </w:rPr>
  </w:style>
  <w:style w:type="paragraph" w:styleId="a4">
    <w:name w:val="Body Text"/>
    <w:basedOn w:val="a"/>
    <w:next w:val="a"/>
    <w:qFormat/>
    <w:rsid w:val="00093BE7"/>
    <w:rPr>
      <w:rFonts w:ascii="楷体_GB2312" w:eastAsia="楷体_GB2312" w:hAnsi="Arial"/>
      <w:sz w:val="28"/>
      <w:szCs w:val="20"/>
    </w:rPr>
  </w:style>
  <w:style w:type="paragraph" w:styleId="a5">
    <w:name w:val="Body Text Indent"/>
    <w:basedOn w:val="a"/>
    <w:next w:val="a6"/>
    <w:qFormat/>
    <w:rsid w:val="00093BE7"/>
    <w:pPr>
      <w:ind w:firstLineChars="200" w:firstLine="600"/>
    </w:pPr>
    <w:rPr>
      <w:sz w:val="30"/>
    </w:rPr>
  </w:style>
  <w:style w:type="paragraph" w:styleId="a6">
    <w:name w:val="envelope return"/>
    <w:basedOn w:val="a"/>
    <w:uiPriority w:val="99"/>
    <w:unhideWhenUsed/>
    <w:qFormat/>
    <w:rsid w:val="00093BE7"/>
    <w:pPr>
      <w:snapToGrid w:val="0"/>
    </w:pPr>
    <w:rPr>
      <w:rFonts w:ascii="Arial" w:hAnsi="Arial"/>
    </w:rPr>
  </w:style>
  <w:style w:type="paragraph" w:styleId="a7">
    <w:name w:val="Date"/>
    <w:basedOn w:val="a"/>
    <w:next w:val="a"/>
    <w:qFormat/>
    <w:rsid w:val="00093BE7"/>
    <w:pPr>
      <w:ind w:leftChars="2500" w:left="100"/>
    </w:pPr>
    <w:rPr>
      <w:rFonts w:ascii="Calibri" w:hAnsi="Calibri"/>
    </w:rPr>
  </w:style>
  <w:style w:type="paragraph" w:styleId="a8">
    <w:name w:val="footer"/>
    <w:basedOn w:val="a"/>
    <w:qFormat/>
    <w:rsid w:val="00093BE7"/>
    <w:pPr>
      <w:tabs>
        <w:tab w:val="center" w:pos="4153"/>
        <w:tab w:val="right" w:pos="8306"/>
      </w:tabs>
      <w:snapToGrid w:val="0"/>
      <w:jc w:val="left"/>
    </w:pPr>
    <w:rPr>
      <w:sz w:val="18"/>
      <w:szCs w:val="20"/>
    </w:rPr>
  </w:style>
  <w:style w:type="paragraph" w:styleId="a9">
    <w:name w:val="header"/>
    <w:basedOn w:val="a"/>
    <w:qFormat/>
    <w:rsid w:val="00093BE7"/>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093BE7"/>
    <w:pPr>
      <w:tabs>
        <w:tab w:val="right" w:leader="dot" w:pos="9440"/>
      </w:tabs>
      <w:spacing w:before="120" w:after="120" w:line="300" w:lineRule="exact"/>
      <w:jc w:val="left"/>
    </w:pPr>
    <w:rPr>
      <w:rFonts w:ascii="黑体" w:eastAsia="黑体"/>
      <w:b/>
      <w:caps/>
      <w:sz w:val="18"/>
      <w:szCs w:val="28"/>
    </w:rPr>
  </w:style>
  <w:style w:type="paragraph" w:styleId="aa">
    <w:name w:val="Normal (Web)"/>
    <w:basedOn w:val="a"/>
    <w:uiPriority w:val="99"/>
    <w:unhideWhenUsed/>
    <w:qFormat/>
    <w:rsid w:val="00093BE7"/>
    <w:pPr>
      <w:widowControl/>
      <w:spacing w:before="100" w:beforeAutospacing="1" w:after="100" w:afterAutospacing="1"/>
      <w:jc w:val="left"/>
    </w:pPr>
    <w:rPr>
      <w:rFonts w:ascii="宋体" w:hAnsi="宋体" w:cs="宋体"/>
      <w:kern w:val="0"/>
      <w:sz w:val="24"/>
    </w:rPr>
  </w:style>
  <w:style w:type="paragraph" w:styleId="20">
    <w:name w:val="Body Text First Indent 2"/>
    <w:basedOn w:val="a5"/>
    <w:qFormat/>
    <w:rsid w:val="00093BE7"/>
    <w:pPr>
      <w:spacing w:line="360" w:lineRule="auto"/>
      <w:ind w:firstLine="420"/>
    </w:pPr>
    <w:rPr>
      <w:rFonts w:ascii="宋体" w:hAnsi="宋体"/>
      <w:szCs w:val="20"/>
    </w:rPr>
  </w:style>
  <w:style w:type="table" w:styleId="ab">
    <w:name w:val="Table Grid"/>
    <w:basedOn w:val="a1"/>
    <w:uiPriority w:val="99"/>
    <w:qFormat/>
    <w:rsid w:val="00093BE7"/>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093BE7"/>
    <w:rPr>
      <w:b/>
      <w:bCs/>
    </w:rPr>
  </w:style>
  <w:style w:type="character" w:styleId="ad">
    <w:name w:val="page number"/>
    <w:basedOn w:val="a0"/>
    <w:qFormat/>
    <w:rsid w:val="00093BE7"/>
  </w:style>
  <w:style w:type="paragraph" w:customStyle="1" w:styleId="ae">
    <w:name w:val="四级标题"/>
    <w:basedOn w:val="a7"/>
    <w:qFormat/>
    <w:rsid w:val="00093BE7"/>
    <w:pPr>
      <w:widowControl/>
      <w:tabs>
        <w:tab w:val="left" w:pos="851"/>
      </w:tabs>
      <w:spacing w:line="360" w:lineRule="auto"/>
      <w:ind w:left="851" w:hanging="851"/>
      <w:jc w:val="left"/>
    </w:pPr>
    <w:rPr>
      <w:rFonts w:ascii="Arial" w:hAnsi="Arial"/>
      <w:b/>
      <w:bCs/>
      <w:szCs w:val="32"/>
    </w:rPr>
  </w:style>
  <w:style w:type="paragraph" w:customStyle="1" w:styleId="af">
    <w:name w:val="普通正文"/>
    <w:basedOn w:val="a"/>
    <w:qFormat/>
    <w:rsid w:val="00093BE7"/>
    <w:pPr>
      <w:adjustRightInd w:val="0"/>
      <w:spacing w:before="120" w:after="120" w:line="360" w:lineRule="auto"/>
      <w:ind w:firstLine="480"/>
      <w:jc w:val="left"/>
      <w:textAlignment w:val="baseline"/>
    </w:pPr>
    <w:rPr>
      <w:rFonts w:ascii="Arial" w:hAnsi="Arial"/>
      <w:kern w:val="0"/>
      <w:sz w:val="24"/>
    </w:rPr>
  </w:style>
  <w:style w:type="paragraph" w:customStyle="1" w:styleId="11">
    <w:name w:val="正文1"/>
    <w:basedOn w:val="a"/>
    <w:next w:val="a"/>
    <w:uiPriority w:val="99"/>
    <w:qFormat/>
    <w:rsid w:val="00093BE7"/>
    <w:pPr>
      <w:widowControl/>
      <w:topLinePunct/>
      <w:spacing w:beforeLines="50" w:afterLines="50" w:line="300" w:lineRule="auto"/>
      <w:ind w:left="420"/>
    </w:pPr>
  </w:style>
  <w:style w:type="paragraph" w:customStyle="1" w:styleId="Char">
    <w:name w:val="Char"/>
    <w:basedOn w:val="a"/>
    <w:qFormat/>
    <w:rsid w:val="00093BE7"/>
    <w:pPr>
      <w:tabs>
        <w:tab w:val="left" w:pos="360"/>
      </w:tabs>
      <w:ind w:firstLine="561"/>
      <w:jc w:val="left"/>
    </w:pPr>
    <w:rPr>
      <w:sz w:val="24"/>
    </w:rPr>
  </w:style>
  <w:style w:type="character" w:customStyle="1" w:styleId="Variable">
    <w:name w:val="Variable"/>
    <w:qFormat/>
    <w:rsid w:val="00093BE7"/>
    <w:rPr>
      <w:i/>
    </w:rPr>
  </w:style>
  <w:style w:type="paragraph" w:customStyle="1" w:styleId="Address">
    <w:name w:val="Address"/>
    <w:basedOn w:val="a"/>
    <w:next w:val="a"/>
    <w:qFormat/>
    <w:rsid w:val="00093BE7"/>
    <w:pPr>
      <w:autoSpaceDE w:val="0"/>
      <w:autoSpaceDN w:val="0"/>
      <w:adjustRightInd w:val="0"/>
      <w:jc w:val="left"/>
    </w:pPr>
    <w:rPr>
      <w:i/>
      <w:kern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8B7D3A-4DDB-44BB-8892-571DA936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65</Pages>
  <Words>6382</Words>
  <Characters>36384</Characters>
  <Application>Microsoft Office Word</Application>
  <DocSecurity>0</DocSecurity>
  <Lines>303</Lines>
  <Paragraphs>85</Paragraphs>
  <ScaleCrop>false</ScaleCrop>
  <Company>china</Company>
  <LinksUpToDate>false</LinksUpToDate>
  <CharactersWithSpaces>42681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明天的太阳</dc:creator>
  <cp:lastModifiedBy>user</cp:lastModifiedBy>
  <cp:revision>18</cp:revision>
  <dcterms:created xsi:type="dcterms:W3CDTF">2025-09-24T08:29:00Z</dcterms:created>
  <dcterms:modified xsi:type="dcterms:W3CDTF">2025-10-13T02:22:00Z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9C6AA67956AD4F428466C832BFB35348_13</vt:lpwstr>
  </property>
  <property fmtid="{D5CDD505-2E9C-101B-9397-08002B2CF9AE}" pid="4" name="KSOTemplateDocerSaveRecord">
    <vt:lpwstr>eyJoZGlkIjoiZjgwMmQzODQ5ZDZmZDgxMjlmMThhNGEzOTM2OWFiYTMiLCJ1c2VySWQiOiIxMzg0MTQ2NjY3In0=</vt:lpwstr>
  </property>
</Properties>
</file>