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hint="eastAsia" w:ascii="方正仿宋_GBK" w:eastAsia="方正仿宋_GBK" w:cs="宋体"/>
          <w:b/>
          <w:color w:val="000000"/>
          <w:kern w:val="0"/>
          <w:position w:val="6"/>
          <w:sz w:val="30"/>
          <w:szCs w:val="30"/>
          <w:lang w:val="zh-CN"/>
        </w:rPr>
      </w:pPr>
      <w:r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  <w:t>　　</w:t>
      </w:r>
      <w:r>
        <w:rPr>
          <w:rFonts w:hint="eastAsia" w:ascii="方正仿宋_GBK" w:eastAsia="方正仿宋_GBK" w:cs="宋体"/>
          <w:b/>
          <w:color w:val="000000"/>
          <w:kern w:val="0"/>
          <w:position w:val="6"/>
          <w:sz w:val="30"/>
          <w:szCs w:val="30"/>
          <w:lang w:val="zh-CN"/>
        </w:rPr>
        <w:t>征集说明</w:t>
      </w:r>
    </w:p>
    <w:p>
      <w:pPr>
        <w:autoSpaceDE w:val="0"/>
        <w:autoSpaceDN w:val="0"/>
        <w:adjustRightInd w:val="0"/>
        <w:spacing w:line="360" w:lineRule="auto"/>
        <w:ind w:firstLine="600" w:firstLineChars="200"/>
        <w:jc w:val="left"/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</w:pPr>
      <w:r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  <w:t>为推进我区3岁以下婴幼儿（以下简称婴幼儿）照护服务发展，不断满足婴幼儿家庭多样化多层次照护服务需求，根据《省政府办公厅关于促进3岁以下婴幼儿照护服务发展的实施意见》(苏政办发【2020】1号)、《南通市政府办公室关于促进3岁以下婴幼儿照护服务发展的实施意见》(通政办规发【2020】5号)精神，结合我区实际，通州区卫健委牵头起草了《区政府办公室关于促进3岁以下婴幼儿照护服务发展的实施方案》（征求意见稿），实际起草过程中，反复研究讨论，并完成了征求意见和修改完善等程序，现将有关情况说明如下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</w:pPr>
      <w:r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  <w:t>　　一、起草依据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</w:pPr>
      <w:r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  <w:t>　　1．《国务院办公厅关于促进3岁以下婴幼儿照护服务发展的指导意见》（国办发【2019】15号）；发布日期：2019年4月17日；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</w:pPr>
      <w:r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  <w:t>　　2．《省政府办公厅关于促进3岁以下婴幼儿照护服务发展的实施意见》(苏政办发【2020】1号); 发布日期：2020年1月7日；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</w:pPr>
      <w:r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  <w:t>　　3．省卫生健康委等4部门关于做好托育机构登记备案工作的通知 (苏卫人口【2020】10号); 发布日期：2020年9月3日；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</w:pPr>
      <w:r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  <w:t>　　4．《市政府办公室关于促进3岁以下婴幼儿照护服务发展的实施意见》(通政办规发【2020】5号); 发布日期：2020年11月6日。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</w:pPr>
      <w:r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  <w:t>　　二、起草过程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</w:pPr>
      <w:r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  <w:t>　　我委高度重视《实施方案》的起草，委主要领导亲自部署该项工作，分管主任具体负责落实。在起草《实施方案》前，组织相关科室认真学习了国家、省、市相关《实施意见》，召开了部分托育机构座谈会听取托育机构意见。召开专题会议对《实施方案》的内容进行逐一“过堂”，主要领导亲自参加讨论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</w:pPr>
      <w:r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  <w:t>　　6月9日，就《区政府办公室关于促进3岁以下婴幼儿照护服务发展的实施方案（征求意见稿）》，征求各单位意见，共收集修改意见2条，采纳意见1条，在经费保障方面多次与财政局讨论相关细节；7月14日，在区政府网站上征求民意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</w:pPr>
      <w:r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  <w:t>　　三、主要内容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</w:pPr>
      <w:r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  <w:t>　　《实施方案》分为总体要求、工作目标、主要任务、组织实施四个部分。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</w:pPr>
      <w:r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  <w:t>　　（一）总体要求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</w:pPr>
      <w:r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  <w:t>　　以习近平新时代中国特色社会主义思想为指导，坚持以人民为中心的发展思想，以需求和问题为导向，按照政府引导、部门协同、家庭为主、多方参与、普惠可及的总体思路，建立完善以家庭科学育儿为基础，以社区托育服务为依托、以机构普惠托育为补充的婴幼儿照护服务体系，健全婴幼儿照护服务发展和监管机制，推进婴幼儿照护服务健康有序发展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</w:pPr>
      <w:r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  <w:t>　　（二）工作目标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</w:pPr>
      <w:r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  <w:t>　　《实施方案》明确了两个阶段的发展目标：一是到2021年，全区探索建立有特色的婴幼儿照护服务体制机制，完成4家普惠托育机构备案，力争建成1家省级普惠托育示范机构，促进婴幼儿照护服务有序发展。二是到2025年，婴幼儿照顾服务的政策法规体系和标准规范体系基本健全，城乡社区托育服务供给明显提高，婴幼儿照护服务水平明显提升，进一步满足广大家庭婴幼儿照护服务需求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</w:pPr>
      <w:r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  <w:t>　　（三）主要任务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</w:pPr>
      <w:r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  <w:t>　　一是要建立完善婴幼儿照护服务供给体系，主要有：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</w:pPr>
      <w:r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  <w:t>　　1.促进家庭婴幼儿照护服务。指导促进家庭照护服务。倡导以家庭为主的育儿模式,重视和加强家庭科学育儿指导。加强婴幼儿早期发展指导。切实做好婴幼儿基本公共卫生服务和妇幼保健服务工作，为婴幼儿家庭开展新生儿访视、疾病防控等服务和膳食营养、生长发育、安全防护等指导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</w:pPr>
      <w:r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  <w:t>　　2.发展社区婴幼儿照护服务。推进社区照护服务设施配置。将婴幼儿照护服务纳入社区服务体系。推进婴幼儿照护服务优质资源下沉社区。按照“小型、就近、适用”原则，鼓励利用符合条件的妇女儿童之家、学前教育机构、社区卫生服务中心等资源，建设嵌入式、分布式、连锁化的社区婴幼儿照护服务设施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</w:pPr>
      <w:r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  <w:t>　　3.鼓励发展多种形式的婴幼儿照护服务。支持社会力量依法兴办照护机构。充分发挥市场在资源配置中的决定性作用，支持新建一批规范婴幼儿照护服务机构，鼓励有能力的婴幼儿照护服务机构实施规范改、扩建，鼓励支持优质托育服务机构开办托育机构分部，增加婴幼儿照护服务托位数。依托幼儿园延伸照护服务。充分发挥幼儿园专业资源集聚优势，通过改建、扩建幼儿园，在满足区域内3-6岁儿童入园需求基础上开设托班或扩大托班规模，增加托班的资源供给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</w:pPr>
      <w:r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  <w:t>　　二是要建立完善婴幼儿照护服务管理体系，主要有：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</w:pPr>
      <w:r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  <w:t>　　1.规范注册登记。2.严格备案管理。3.规范建设标准。4.落实卫生保健。5.加强综合监管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</w:pPr>
      <w:r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  <w:t>　　三是要建立完善婴幼儿照护服务保障体系，主要有：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</w:pPr>
      <w:r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  <w:t>　　1.加强政策支持。2.加强用地保障。3.加强队伍建设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</w:pPr>
      <w:r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  <w:t>　　四、组织实施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</w:pPr>
      <w:r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  <w:t>　　（一）加强组织领导。各有关部门要提高政治站位，高度重视婴幼儿照护服务工作，明确职责分工，层层压实责任，切实抓好婴幼儿照护服务各项规范的督促落实，规范服务和市场行为，稳妥有序推进婴幼儿照护服务工作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</w:pPr>
      <w:r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  <w:t>　　（二）加强宣传倡导。坚持正面导向，广泛宣传促进婴幼儿照护服务发展的重大意义和政策措施，做好政策解读、回应群众关切。大力宣传示范单位典型，推广经验做法，加强示范引领。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</w:pPr>
      <w:r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  <w:t>　　（三）加强部门联动。构建卫生健康部门牵头，相关部门分工合作的联席工作协调机制，定期研究工作推进中的重大事项和问题，大力推进婴幼儿照护服务发展。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</w:pPr>
      <w:r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  <w:t>　　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602" w:firstLineChars="200"/>
        <w:jc w:val="left"/>
        <w:rPr>
          <w:rFonts w:hint="eastAsia" w:ascii="方正仿宋_GBK" w:eastAsia="方正仿宋_GBK" w:cs="宋体"/>
          <w:b/>
          <w:color w:val="000000"/>
          <w:kern w:val="0"/>
          <w:position w:val="6"/>
          <w:sz w:val="30"/>
          <w:szCs w:val="30"/>
          <w:lang w:val="zh-CN"/>
        </w:rPr>
      </w:pPr>
      <w:r>
        <w:rPr>
          <w:rFonts w:hint="eastAsia" w:ascii="方正仿宋_GBK" w:eastAsia="方正仿宋_GBK" w:cs="宋体"/>
          <w:b/>
          <w:color w:val="000000"/>
          <w:kern w:val="0"/>
          <w:position w:val="6"/>
          <w:sz w:val="30"/>
          <w:szCs w:val="30"/>
          <w:lang w:val="zh-CN"/>
        </w:rPr>
        <w:t>意见反馈</w:t>
      </w:r>
    </w:p>
    <w:p>
      <w:pPr>
        <w:autoSpaceDE w:val="0"/>
        <w:autoSpaceDN w:val="0"/>
        <w:adjustRightInd w:val="0"/>
        <w:spacing w:line="360" w:lineRule="auto"/>
        <w:ind w:firstLine="600" w:firstLineChars="200"/>
        <w:jc w:val="left"/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</w:pPr>
      <w:r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  <w:t>为推进我区3岁以下婴幼儿（以下简称婴幼儿）照护服务发展，不断满足婴幼儿家庭多样化多层次照护服务需求，通州区卫健委牵头起草了《关于促进3岁以下婴幼儿照护服务发展的实施方案》（征求意见稿），并向社会公开征求意见。现将征求意见情况说明如下：一、征求意见范围 通过南通市通州区人民政府网站对外公开，自7月16日始至</w:t>
      </w:r>
      <w:r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en-US" w:eastAsia="zh-CN"/>
        </w:rPr>
        <w:t>8</w:t>
      </w:r>
      <w:r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  <w:t>月</w:t>
      </w:r>
      <w:r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en-US" w:eastAsia="zh-CN"/>
        </w:rPr>
        <w:t>16</w:t>
      </w:r>
      <w:bookmarkStart w:id="0" w:name="_GoBack"/>
      <w:bookmarkEnd w:id="0"/>
      <w:r>
        <w:rPr>
          <w:rFonts w:hint="eastAsia" w:ascii="方正仿宋_GBK" w:eastAsia="方正仿宋_GBK" w:cs="宋体"/>
          <w:color w:val="000000"/>
          <w:kern w:val="0"/>
          <w:position w:val="6"/>
          <w:sz w:val="30"/>
          <w:szCs w:val="30"/>
          <w:lang w:val="zh-CN"/>
        </w:rPr>
        <w:t>日结束，征集社会公众的意见建议。二意见建议情况 公示期内，未收到意见建议。</w:t>
      </w:r>
    </w:p>
    <w:p>
      <w:pPr>
        <w:spacing w:line="360" w:lineRule="auto"/>
        <w:rPr>
          <w:rFonts w:hint="eastAsia" w:ascii="方正仿宋_GBK" w:eastAsia="方正仿宋_GBK"/>
          <w:sz w:val="30"/>
          <w:szCs w:val="30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7890"/>
    <w:rsid w:val="0027039C"/>
    <w:rsid w:val="0029624C"/>
    <w:rsid w:val="00327890"/>
    <w:rsid w:val="00CB4927"/>
    <w:rsid w:val="00D2622D"/>
    <w:rsid w:val="7A08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344</Words>
  <Characters>1967</Characters>
  <Lines>16</Lines>
  <Paragraphs>4</Paragraphs>
  <TotalTime>6</TotalTime>
  <ScaleCrop>false</ScaleCrop>
  <LinksUpToDate>false</LinksUpToDate>
  <CharactersWithSpaces>2307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2021-11-09T01:07:00Z</dcterms:created>
  <dc:creator>NTKO</dc:creator>
  <cp:lastModifiedBy>:Þ</cp:lastModifiedBy>
  <dcterms:modified xsi:type="dcterms:W3CDTF">2022-01-06T03:05:54Z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C0FE7F497A2C42379D2333A0ACC8C4EB</vt:lpwstr>
  </property>
</Properties>
</file>