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C2" w:rsidRPr="00FB54C2" w:rsidRDefault="00FB54C2" w:rsidP="00FB54C2">
      <w:pPr>
        <w:jc w:val="center"/>
        <w:rPr>
          <w:rFonts w:ascii="黑体" w:eastAsia="黑体" w:hAnsi="黑体" w:hint="eastAsia"/>
          <w:sz w:val="32"/>
          <w:szCs w:val="32"/>
        </w:rPr>
      </w:pPr>
      <w:r w:rsidRPr="00FB54C2">
        <w:rPr>
          <w:rFonts w:ascii="黑体" w:eastAsia="黑体" w:hAnsi="黑体" w:hint="eastAsia"/>
          <w:sz w:val="32"/>
          <w:szCs w:val="32"/>
        </w:rPr>
        <w:t>《南通市通州区“门前三包”管理办法（征求意见稿）》征求意见情况反馈</w:t>
      </w:r>
    </w:p>
    <w:p w:rsidR="00FB54C2" w:rsidRDefault="00FB54C2" w:rsidP="00FB54C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FB54C2" w:rsidRPr="00FB54C2" w:rsidRDefault="00FB54C2" w:rsidP="00FB54C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B54C2">
        <w:rPr>
          <w:rFonts w:ascii="方正仿宋_GBK" w:eastAsia="方正仿宋_GBK" w:hint="eastAsia"/>
          <w:sz w:val="32"/>
          <w:szCs w:val="32"/>
        </w:rPr>
        <w:t>为了加强我区“门前三包”管理，进一步落实市容环境卫生责任区制度，动员社会力量积极参与城市环境卫生管理，创造更加整洁、优美、文明、宜居的城市环境，结合我区实际，制定了《南通市通州区“门前三包”管理办法（征求意见稿）》，并向社会公开征求意见。现将征求意见情况说明如下：</w:t>
      </w:r>
    </w:p>
    <w:p w:rsidR="00FB54C2" w:rsidRPr="00FB54C2" w:rsidRDefault="00FB54C2" w:rsidP="00FB54C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B54C2">
        <w:rPr>
          <w:rFonts w:ascii="方正仿宋_GBK" w:eastAsia="方正仿宋_GBK" w:hint="eastAsia"/>
          <w:sz w:val="32"/>
          <w:szCs w:val="32"/>
        </w:rPr>
        <w:t>一、征求意见范围</w:t>
      </w:r>
    </w:p>
    <w:p w:rsidR="00FB54C2" w:rsidRPr="00FB54C2" w:rsidRDefault="00FB54C2" w:rsidP="00FB54C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B54C2">
        <w:rPr>
          <w:rFonts w:ascii="方正仿宋_GBK" w:eastAsia="方正仿宋_GBK" w:hint="eastAsia"/>
          <w:sz w:val="32"/>
          <w:szCs w:val="32"/>
        </w:rPr>
        <w:t>通过南通市通州区人民政府网站对外公开，自4月16日始至4月28日结束，征集社会公众的意见建议。</w:t>
      </w:r>
    </w:p>
    <w:p w:rsidR="00FB54C2" w:rsidRPr="00FB54C2" w:rsidRDefault="00FB54C2" w:rsidP="00FB54C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B54C2">
        <w:rPr>
          <w:rFonts w:ascii="方正仿宋_GBK" w:eastAsia="方正仿宋_GBK" w:hint="eastAsia"/>
          <w:sz w:val="32"/>
          <w:szCs w:val="32"/>
        </w:rPr>
        <w:t>二、意见建议情况</w:t>
      </w:r>
    </w:p>
    <w:p w:rsidR="004A726A" w:rsidRPr="00FB54C2" w:rsidRDefault="00FB54C2" w:rsidP="00FB54C2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B54C2">
        <w:rPr>
          <w:rFonts w:ascii="方正仿宋_GBK" w:eastAsia="方正仿宋_GBK" w:hint="eastAsia"/>
          <w:sz w:val="32"/>
          <w:szCs w:val="32"/>
        </w:rPr>
        <w:t>公示期内，未收到意见建议。</w:t>
      </w:r>
    </w:p>
    <w:sectPr w:rsidR="004A726A" w:rsidRPr="00FB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6A" w:rsidRDefault="004A726A" w:rsidP="00FB54C2">
      <w:r>
        <w:separator/>
      </w:r>
    </w:p>
  </w:endnote>
  <w:endnote w:type="continuationSeparator" w:id="1">
    <w:p w:rsidR="004A726A" w:rsidRDefault="004A726A" w:rsidP="00FB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6A" w:rsidRDefault="004A726A" w:rsidP="00FB54C2">
      <w:r>
        <w:separator/>
      </w:r>
    </w:p>
  </w:footnote>
  <w:footnote w:type="continuationSeparator" w:id="1">
    <w:p w:rsidR="004A726A" w:rsidRDefault="004A726A" w:rsidP="00FB5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4C2"/>
    <w:rsid w:val="004A726A"/>
    <w:rsid w:val="00FB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2022-05-09T02:13:00Z</dcterms:created>
  <dcterms:modified xsi:type="dcterms:W3CDTF">2022-05-09T02:21:00Z</dcterms:modified>
</cp:coreProperties>
</file>