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楷体_GB2312"/>
          <w:spacing w:val="26"/>
          <w:szCs w:val="21"/>
        </w:rPr>
      </w:pPr>
    </w:p>
    <w:p>
      <w:pPr>
        <w:spacing w:line="480" w:lineRule="exact"/>
        <w:jc w:val="center"/>
        <w:rPr>
          <w:rFonts w:eastAsia="楷体_GB2312"/>
          <w:spacing w:val="26"/>
          <w:szCs w:val="21"/>
        </w:rPr>
      </w:pPr>
    </w:p>
    <w:p>
      <w:pPr>
        <w:spacing w:line="480" w:lineRule="exact"/>
        <w:jc w:val="center"/>
        <w:rPr>
          <w:rFonts w:eastAsia="楷体_GB2312"/>
          <w:spacing w:val="26"/>
          <w:szCs w:val="21"/>
        </w:rPr>
      </w:pPr>
    </w:p>
    <w:p>
      <w:pPr>
        <w:jc w:val="center"/>
        <w:rPr>
          <w:rFonts w:ascii="方正小标宋简体" w:hAnsi="华文中宋" w:eastAsia="方正小标宋简体"/>
          <w:snapToGrid w:val="0"/>
          <w:color w:val="FF0000"/>
          <w:spacing w:val="45"/>
          <w:w w:val="34"/>
          <w:kern w:val="0"/>
          <w:sz w:val="144"/>
          <w:szCs w:val="96"/>
        </w:rPr>
      </w:pPr>
      <w:bookmarkStart w:id="0" w:name="_GoBack"/>
      <w:r>
        <w:rPr>
          <w:rFonts w:hint="eastAsia" w:ascii="方正小标宋简体" w:hAnsi="华文中宋" w:eastAsia="方正小标宋简体"/>
          <w:snapToGrid w:val="0"/>
          <w:color w:val="FF0000"/>
          <w:spacing w:val="45"/>
          <w:w w:val="34"/>
          <w:kern w:val="0"/>
          <w:sz w:val="144"/>
          <w:szCs w:val="96"/>
        </w:rPr>
        <w:t>南通市通州区人民政府办公室文件</w:t>
      </w:r>
    </w:p>
    <w:bookmarkEnd w:id="0"/>
    <w:p>
      <w:pPr>
        <w:spacing w:line="380" w:lineRule="exact"/>
        <w:jc w:val="center"/>
        <w:rPr>
          <w:rFonts w:ascii="仿宋_GB2312"/>
        </w:rPr>
      </w:pPr>
    </w:p>
    <w:p>
      <w:pPr>
        <w:spacing w:line="380" w:lineRule="exact"/>
        <w:jc w:val="center"/>
      </w:pPr>
      <w:r>
        <w:t>通政办发〔20</w:t>
      </w:r>
      <w:r>
        <w:rPr>
          <w:rFonts w:hint="eastAsia"/>
        </w:rPr>
        <w:t>23</w:t>
      </w:r>
      <w:r>
        <w:t>〕</w:t>
      </w:r>
      <w:r>
        <w:rPr>
          <w:rFonts w:hint="eastAsia"/>
        </w:rPr>
        <w:t>28</w:t>
      </w:r>
      <w:r>
        <w:t>号</w:t>
      </w:r>
    </w:p>
    <w:p>
      <w:pPr>
        <w:pStyle w:val="6"/>
        <w:spacing w:line="580" w:lineRule="exact"/>
        <w:ind w:left="1263"/>
        <w:jc w:val="center"/>
        <w:rPr>
          <w:rFonts w:ascii="方正小标宋_GBK" w:hAnsi="宋体" w:eastAsia="方正小标宋_GBK" w:cs="宋体"/>
          <w:sz w:val="44"/>
          <w:szCs w:val="44"/>
        </w:rPr>
      </w:pPr>
      <w:r>
        <w:rPr>
          <w:rFonts w:ascii="宋体" w:hAnsi="宋体" w:eastAsia="宋体" w:cs="宋体"/>
          <w:kern w:val="0"/>
          <w:sz w:val="24"/>
          <w:szCs w:val="24"/>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104140</wp:posOffset>
                </wp:positionV>
                <wp:extent cx="5543550" cy="1270"/>
                <wp:effectExtent l="0" t="12700" r="0" b="14605"/>
                <wp:wrapNone/>
                <wp:docPr id="5" name="直线 1121"/>
                <wp:cNvGraphicFramePr/>
                <a:graphic xmlns:a="http://schemas.openxmlformats.org/drawingml/2006/main">
                  <a:graphicData uri="http://schemas.microsoft.com/office/word/2010/wordprocessingShape">
                    <wps:wsp>
                      <wps:cNvSpPr/>
                      <wps:spPr>
                        <a:xfrm flipH="true">
                          <a:off x="0" y="0"/>
                          <a:ext cx="5543550" cy="127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1121" o:spid="_x0000_s1026" o:spt="20" style="position:absolute;left:0pt;flip:x;margin-left:0pt;margin-top:8.2pt;height:0.1pt;width:436.5pt;z-index:251756544;mso-width-relative:page;mso-height-relative:page;" filled="f" stroked="t" coordsize="21600,21600" o:gfxdata="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d1uVlNIAAAAGAQAADwAAAAAAAAABACAAAAA4AAAAZHJzL2Rvd25yZXYueG1sUEsBAhQAFAAA&#10;AAgAh07iQI9uSVLfAQAApAMAAA4AAAAAAAAAAQAgAAAANwEAAGRycy9lMm9Eb2MueG1sUEsFBgAA&#10;AAAGAAYAWQEAAIgFAAAAAA==&#10;">
                <v:fill on="f" focussize="0,0"/>
                <v:stroke weight="2pt" color="#FF0000" joinstyle="round"/>
                <v:imagedata o:title=""/>
                <o:lock v:ext="edit" aspectratio="f"/>
              </v:line>
            </w:pict>
          </mc:Fallback>
        </mc:AlternateContent>
      </w:r>
      <w:r>
        <w:rPr>
          <w:rFonts w:eastAsia="微软简标宋"/>
        </w:rPr>
        <mc:AlternateContent>
          <mc:Choice Requires="wpc">
            <w:drawing>
              <wp:inline distT="0" distB="0" distL="114300" distR="114300">
                <wp:extent cx="5486400" cy="495300"/>
                <wp:effectExtent l="0" t="0" r="0" b="0"/>
                <wp:docPr id="1" name="画布 1119"/>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1119" o:spid="_x0000_s1026" o:spt="203" style="height:39pt;width:432pt;" coordsize="5486400,495300" editas="canvas"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FgAAAGRycy9QSwECFAAUAAAACACHTuJAR3OlDNUA&#10;AAAEAQAADwAAAAAAAAABACAAAAA4AAAAZHJzL2Rvd25yZXYueG1sUEsBAhQAFAAAAAgAh07iQFez&#10;bphhAQAAwgIAAA4AAAAAAAAAAQAgAAAAOgEAAGRycy9lMm9Eb2MueG1sUEsFBgAAAAAGAAYAWQEA&#10;AA0FAAAAAA==&#10;">
                <o:lock v:ext="edit" aspectratio="f"/>
                <v:rect id="画布 1119" o:spid="_x0000_s1026" o:spt="1" style="position:absolute;left:0;top:0;height:495300;width:5486400;" filled="f" stroked="f" coordsize="21600,21600"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">
                  <v:fill on="f" focussize="0,0"/>
                  <v:stroke on="f"/>
                  <v:imagedata o:title=""/>
                  <o:lock v:ext="edit" aspectratio="t"/>
                </v:rect>
                <w10:wrap type="none"/>
                <w10:anchorlock/>
              </v:group>
            </w:pict>
          </mc:Fallback>
        </mc:AlternateContent>
      </w:r>
      <w:del w:id="0" w:author="kylin" w:date="2023-06-16T17:12:07Z"/>
      <w:del w:id="1" w:author="kylin" w:date="2023-06-16T17:12:07Z"/>
      <w:del w:id="2" w:author="kylin" w:date="2023-06-16T17:12:07Z"/>
      <w:del w:id="3" w:author="kylin" w:date="2023-06-16T17:12:07Z"/>
    </w:p>
    <w:p>
      <w:pPr>
        <w:snapToGrid w:val="0"/>
        <w:spacing w:line="240" w:lineRule="exact"/>
        <w:jc w:val="center"/>
        <w:rPr>
          <w:rFonts w:eastAsia="方正小标宋_GBK"/>
          <w:sz w:val="44"/>
          <w:szCs w:val="44"/>
        </w:rPr>
      </w:pPr>
    </w:p>
    <w:p>
      <w:pPr>
        <w:snapToGrid w:val="0"/>
        <w:spacing w:line="240" w:lineRule="exact"/>
        <w:jc w:val="center"/>
        <w:rPr>
          <w:rFonts w:eastAsia="方正小标宋_GBK"/>
          <w:sz w:val="44"/>
          <w:szCs w:val="44"/>
        </w:rPr>
      </w:pPr>
    </w:p>
    <w:p>
      <w:pPr>
        <w:snapToGrid w:val="0"/>
        <w:spacing w:line="580" w:lineRule="exact"/>
        <w:jc w:val="center"/>
        <w:rPr>
          <w:rFonts w:eastAsia="方正小标宋_GBK"/>
          <w:sz w:val="44"/>
          <w:szCs w:val="44"/>
        </w:rPr>
      </w:pPr>
      <w:r>
        <w:rPr>
          <w:rFonts w:eastAsia="方正小标宋_GBK"/>
          <w:sz w:val="44"/>
          <w:szCs w:val="44"/>
        </w:rPr>
        <w:t>区政府办公室关于</w:t>
      </w:r>
      <w:r>
        <w:rPr>
          <w:rFonts w:hint="eastAsia" w:eastAsia="方正小标宋_GBK"/>
          <w:sz w:val="44"/>
          <w:szCs w:val="44"/>
        </w:rPr>
        <w:t>印发通州区</w:t>
      </w:r>
    </w:p>
    <w:p>
      <w:pPr>
        <w:snapToGrid w:val="0"/>
        <w:spacing w:line="580" w:lineRule="exact"/>
        <w:jc w:val="center"/>
        <w:rPr>
          <w:rFonts w:eastAsia="方正小标宋_GBK"/>
          <w:spacing w:val="48"/>
          <w:sz w:val="44"/>
          <w:szCs w:val="44"/>
        </w:rPr>
      </w:pPr>
      <w:r>
        <w:rPr>
          <w:rFonts w:hint="eastAsia" w:ascii="方正小标宋_GBK" w:hAnsi="方正小标宋_GBK" w:eastAsia="方正小标宋_GBK" w:cs="方正小标宋_GBK"/>
          <w:spacing w:val="48"/>
          <w:sz w:val="44"/>
          <w:szCs w:val="44"/>
        </w:rPr>
        <w:t>铁路</w:t>
      </w:r>
      <w:r>
        <w:rPr>
          <w:rFonts w:hint="eastAsia" w:eastAsia="方正小标宋_GBK"/>
          <w:spacing w:val="48"/>
          <w:sz w:val="44"/>
          <w:szCs w:val="44"/>
        </w:rPr>
        <w:t>突发事件应急预案</w:t>
      </w:r>
      <w:r>
        <w:rPr>
          <w:rFonts w:eastAsia="方正小标宋_GBK"/>
          <w:spacing w:val="48"/>
          <w:sz w:val="44"/>
          <w:szCs w:val="44"/>
        </w:rPr>
        <w:t>的通知</w:t>
      </w:r>
    </w:p>
    <w:p>
      <w:pPr>
        <w:snapToGrid w:val="0"/>
        <w:spacing w:line="580" w:lineRule="exact"/>
        <w:jc w:val="center"/>
        <w:rPr>
          <w:szCs w:val="32"/>
        </w:rPr>
      </w:pPr>
    </w:p>
    <w:p>
      <w:pPr>
        <w:snapToGrid w:val="0"/>
        <w:spacing w:line="580" w:lineRule="exact"/>
        <w:rPr>
          <w:szCs w:val="32"/>
        </w:rPr>
      </w:pPr>
      <w:r>
        <w:rPr>
          <w:rFonts w:hint="eastAsia"/>
          <w:szCs w:val="32"/>
        </w:rPr>
        <w:t>南通高新区管委会，各镇（街道）人民政府（办事处），区各委办局，区各直属单位</w:t>
      </w:r>
      <w:r>
        <w:rPr>
          <w:szCs w:val="32"/>
        </w:rPr>
        <w:t>：</w:t>
      </w:r>
    </w:p>
    <w:p>
      <w:pPr>
        <w:overflowPunct w:val="0"/>
        <w:autoSpaceDE w:val="0"/>
        <w:autoSpaceDN w:val="0"/>
        <w:snapToGrid w:val="0"/>
        <w:spacing w:line="580" w:lineRule="exact"/>
        <w:ind w:firstLine="632" w:firstLineChars="200"/>
        <w:outlineLvl w:val="0"/>
        <w:rPr>
          <w:rFonts w:eastAsia="方正小标宋_GBK"/>
          <w:snapToGrid w:val="0"/>
          <w:kern w:val="0"/>
          <w:sz w:val="44"/>
          <w:szCs w:val="44"/>
        </w:rPr>
      </w:pPr>
      <w:r>
        <w:rPr>
          <w:rFonts w:hint="eastAsia"/>
          <w:szCs w:val="32"/>
        </w:rPr>
        <w:t>经区政府同意，现将《</w:t>
      </w:r>
      <w:r>
        <w:rPr>
          <w:szCs w:val="32"/>
        </w:rPr>
        <w:t>通州区</w:t>
      </w:r>
      <w:r>
        <w:rPr>
          <w:rFonts w:hint="eastAsia"/>
          <w:szCs w:val="32"/>
        </w:rPr>
        <w:t>铁路</w:t>
      </w:r>
      <w:r>
        <w:rPr>
          <w:szCs w:val="32"/>
        </w:rPr>
        <w:t>突发事件应急预案》印发给你们，请认真组织实施。</w:t>
      </w:r>
    </w:p>
    <w:p>
      <w:pPr>
        <w:autoSpaceDE w:val="0"/>
        <w:autoSpaceDN w:val="0"/>
        <w:snapToGrid w:val="0"/>
        <w:spacing w:line="580" w:lineRule="exact"/>
        <w:ind w:firstLine="624"/>
        <w:rPr>
          <w:snapToGrid w:val="0"/>
          <w:kern w:val="0"/>
          <w:szCs w:val="20"/>
        </w:rPr>
      </w:pPr>
    </w:p>
    <w:p>
      <w:pPr>
        <w:autoSpaceDE w:val="0"/>
        <w:autoSpaceDN w:val="0"/>
        <w:snapToGrid w:val="0"/>
        <w:spacing w:line="580" w:lineRule="exact"/>
        <w:ind w:firstLine="624"/>
        <w:rPr>
          <w:snapToGrid w:val="0"/>
          <w:kern w:val="0"/>
          <w:szCs w:val="20"/>
        </w:rPr>
      </w:pPr>
    </w:p>
    <w:p>
      <w:pPr>
        <w:autoSpaceDE w:val="0"/>
        <w:autoSpaceDN w:val="0"/>
        <w:snapToGrid w:val="0"/>
        <w:spacing w:line="580" w:lineRule="exact"/>
        <w:ind w:right="158"/>
        <w:jc w:val="right"/>
        <w:rPr>
          <w:snapToGrid w:val="0"/>
          <w:kern w:val="0"/>
          <w:szCs w:val="20"/>
        </w:rPr>
      </w:pPr>
      <w:r>
        <w:rPr>
          <w:snapToGrid w:val="0"/>
          <w:kern w:val="0"/>
          <w:szCs w:val="20"/>
        </w:rPr>
        <w:t>南通市通州区人民政府办公室</w:t>
      </w:r>
      <w:r>
        <w:rPr>
          <w:rFonts w:hint="eastAsia"/>
          <w:snapToGrid w:val="0"/>
          <w:kern w:val="0"/>
          <w:szCs w:val="20"/>
        </w:rPr>
        <w:t xml:space="preserve">  </w:t>
      </w:r>
    </w:p>
    <w:p>
      <w:pPr>
        <w:tabs>
          <w:tab w:val="left" w:pos="7513"/>
        </w:tabs>
        <w:autoSpaceDE w:val="0"/>
        <w:autoSpaceDN w:val="0"/>
        <w:snapToGrid w:val="0"/>
        <w:spacing w:line="580" w:lineRule="exact"/>
        <w:ind w:right="632"/>
        <w:jc w:val="center"/>
        <w:rPr>
          <w:snapToGrid w:val="0"/>
          <w:kern w:val="0"/>
          <w:szCs w:val="20"/>
        </w:rPr>
      </w:pPr>
      <w:r>
        <w:rPr>
          <w:rFonts w:hint="eastAsia"/>
          <w:snapToGrid w:val="0"/>
          <w:kern w:val="0"/>
          <w:szCs w:val="20"/>
        </w:rPr>
        <w:t xml:space="preserve">                               </w:t>
      </w:r>
      <w:r>
        <w:rPr>
          <w:snapToGrid w:val="0"/>
          <w:kern w:val="0"/>
          <w:szCs w:val="20"/>
        </w:rPr>
        <w:t>2023年</w:t>
      </w:r>
      <w:r>
        <w:rPr>
          <w:rFonts w:hint="eastAsia"/>
          <w:snapToGrid w:val="0"/>
          <w:kern w:val="0"/>
          <w:szCs w:val="20"/>
        </w:rPr>
        <w:t>6</w:t>
      </w:r>
      <w:r>
        <w:rPr>
          <w:snapToGrid w:val="0"/>
          <w:kern w:val="0"/>
          <w:szCs w:val="20"/>
        </w:rPr>
        <w:t>月</w:t>
      </w:r>
      <w:r>
        <w:rPr>
          <w:rFonts w:hint="eastAsia"/>
          <w:snapToGrid w:val="0"/>
          <w:kern w:val="0"/>
          <w:szCs w:val="20"/>
        </w:rPr>
        <w:t>2</w:t>
      </w:r>
      <w:r>
        <w:rPr>
          <w:snapToGrid w:val="0"/>
          <w:kern w:val="0"/>
          <w:szCs w:val="20"/>
        </w:rPr>
        <w:t>日</w:t>
      </w:r>
    </w:p>
    <w:p>
      <w:pPr>
        <w:autoSpaceDE w:val="0"/>
        <w:autoSpaceDN w:val="0"/>
        <w:snapToGrid w:val="0"/>
        <w:spacing w:line="580" w:lineRule="exact"/>
        <w:ind w:firstLine="474" w:firstLineChars="150"/>
        <w:rPr>
          <w:rFonts w:eastAsia="方正小标宋_GBK"/>
          <w:kern w:val="0"/>
          <w:sz w:val="44"/>
          <w:szCs w:val="44"/>
          <w:lang w:val="zh-CN"/>
        </w:rPr>
      </w:pPr>
      <w:r>
        <w:rPr>
          <w:snapToGrid w:val="0"/>
          <w:kern w:val="0"/>
          <w:szCs w:val="20"/>
        </w:rPr>
        <w:t>（此件公开发布）</w:t>
      </w:r>
    </w:p>
    <w:p>
      <w:pPr>
        <w:overflowPunct w:val="0"/>
        <w:autoSpaceDE w:val="0"/>
        <w:autoSpaceDN w:val="0"/>
        <w:adjustRightInd w:val="0"/>
        <w:snapToGrid w:val="0"/>
        <w:spacing w:line="580" w:lineRule="exact"/>
        <w:jc w:val="center"/>
        <w:rPr>
          <w:rFonts w:eastAsia="方正小标宋_GBK"/>
          <w:kern w:val="0"/>
          <w:sz w:val="44"/>
          <w:szCs w:val="44"/>
          <w:lang w:val="zh-CN"/>
        </w:rPr>
      </w:pPr>
    </w:p>
    <w:p>
      <w:pPr>
        <w:overflowPunct w:val="0"/>
        <w:autoSpaceDE w:val="0"/>
        <w:autoSpaceDN w:val="0"/>
        <w:adjustRightInd w:val="0"/>
        <w:snapToGrid w:val="0"/>
        <w:spacing w:line="580" w:lineRule="exact"/>
        <w:jc w:val="center"/>
        <w:rPr>
          <w:rFonts w:eastAsia="方正小标宋_GBK"/>
          <w:b/>
          <w:kern w:val="0"/>
          <w:sz w:val="44"/>
          <w:szCs w:val="44"/>
        </w:rPr>
      </w:pPr>
      <w:r>
        <w:rPr>
          <w:rFonts w:eastAsia="方正小标宋_GBK"/>
          <w:kern w:val="0"/>
          <w:sz w:val="44"/>
          <w:szCs w:val="44"/>
          <w:lang w:val="zh-CN"/>
        </w:rPr>
        <w:t>通州区铁路突发事件应急预案</w:t>
      </w:r>
    </w:p>
    <w:p>
      <w:pPr>
        <w:overflowPunct w:val="0"/>
        <w:autoSpaceDE w:val="0"/>
        <w:autoSpaceDN w:val="0"/>
        <w:adjustRightInd w:val="0"/>
        <w:snapToGrid w:val="0"/>
        <w:spacing w:line="580" w:lineRule="exact"/>
        <w:ind w:firstLine="624" w:firstLineChars="200"/>
        <w:rPr>
          <w:rFonts w:eastAsia="方正黑体_GBK"/>
          <w:spacing w:val="-2"/>
          <w:kern w:val="0"/>
          <w:szCs w:val="32"/>
        </w:rPr>
      </w:pPr>
    </w:p>
    <w:p>
      <w:pPr>
        <w:overflowPunct w:val="0"/>
        <w:autoSpaceDE w:val="0"/>
        <w:autoSpaceDN w:val="0"/>
        <w:adjustRightInd w:val="0"/>
        <w:snapToGrid w:val="0"/>
        <w:spacing w:line="580" w:lineRule="exact"/>
        <w:ind w:firstLine="624" w:firstLineChars="200"/>
        <w:rPr>
          <w:rFonts w:eastAsia="方正黑体_GBK"/>
          <w:kern w:val="0"/>
          <w:szCs w:val="32"/>
        </w:rPr>
      </w:pPr>
      <w:r>
        <w:rPr>
          <w:rFonts w:eastAsia="方正黑体_GBK"/>
          <w:spacing w:val="-2"/>
          <w:kern w:val="0"/>
          <w:szCs w:val="32"/>
        </w:rPr>
        <w:t xml:space="preserve">1 </w:t>
      </w:r>
      <w:r>
        <w:rPr>
          <w:rFonts w:hint="eastAsia" w:eastAsia="方正黑体_GBK"/>
          <w:spacing w:val="-2"/>
          <w:kern w:val="0"/>
          <w:szCs w:val="32"/>
        </w:rPr>
        <w:t xml:space="preserve"> </w:t>
      </w:r>
      <w:r>
        <w:rPr>
          <w:rFonts w:eastAsia="方正黑体_GBK"/>
          <w:spacing w:val="-2"/>
          <w:kern w:val="0"/>
          <w:szCs w:val="32"/>
          <w:lang w:val="zh-CN"/>
        </w:rPr>
        <w:t>总则</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1.1 </w:t>
      </w:r>
      <w:r>
        <w:rPr>
          <w:rFonts w:hint="eastAsia" w:eastAsia="方正楷体_GBK"/>
          <w:spacing w:val="-2"/>
          <w:kern w:val="0"/>
          <w:szCs w:val="32"/>
        </w:rPr>
        <w:t xml:space="preserve"> </w:t>
      </w:r>
      <w:r>
        <w:rPr>
          <w:rFonts w:eastAsia="方正楷体_GBK"/>
          <w:spacing w:val="-2"/>
          <w:kern w:val="0"/>
          <w:szCs w:val="32"/>
          <w:lang w:val="zh-CN"/>
        </w:rPr>
        <w:t>编制目的</w:t>
      </w:r>
    </w:p>
    <w:p>
      <w:pPr>
        <w:overflowPunct w:val="0"/>
        <w:autoSpaceDE w:val="0"/>
        <w:autoSpaceDN w:val="0"/>
        <w:snapToGrid w:val="0"/>
        <w:spacing w:line="580" w:lineRule="exact"/>
        <w:ind w:firstLine="624" w:firstLineChars="200"/>
        <w:rPr>
          <w:spacing w:val="-2"/>
          <w:kern w:val="0"/>
          <w:szCs w:val="32"/>
        </w:rPr>
      </w:pPr>
      <w:r>
        <w:rPr>
          <w:spacing w:val="-2"/>
          <w:kern w:val="0"/>
          <w:szCs w:val="32"/>
        </w:rPr>
        <w:t>为维护本区铁路路段稳定和运输安全，规范突发事故应急管理和应急救援响应程序，正确、及时处理铁路突发伤亡事故，最大限度地减少人员伤亡、财产损失及社会影响，结合本区铁路路段实际情况，制定本预案。</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rPr>
        <w:t>1</w:t>
      </w:r>
      <w:r>
        <w:rPr>
          <w:rFonts w:eastAsia="方正楷体_GBK"/>
          <w:spacing w:val="-2"/>
          <w:kern w:val="0"/>
          <w:szCs w:val="32"/>
          <w:lang w:val="zh-CN"/>
        </w:rPr>
        <w:t xml:space="preserve">.2 </w:t>
      </w:r>
      <w:r>
        <w:rPr>
          <w:rFonts w:hint="eastAsia" w:eastAsia="方正楷体_GBK"/>
          <w:spacing w:val="-2"/>
          <w:kern w:val="0"/>
          <w:szCs w:val="32"/>
        </w:rPr>
        <w:t xml:space="preserve"> </w:t>
      </w:r>
      <w:r>
        <w:rPr>
          <w:rFonts w:eastAsia="方正楷体_GBK"/>
          <w:spacing w:val="-2"/>
          <w:kern w:val="0"/>
          <w:szCs w:val="32"/>
          <w:lang w:val="zh-CN"/>
        </w:rPr>
        <w:t>编制依据</w:t>
      </w:r>
    </w:p>
    <w:p>
      <w:pPr>
        <w:overflowPunct w:val="0"/>
        <w:snapToGrid w:val="0"/>
        <w:spacing w:line="580" w:lineRule="exact"/>
        <w:ind w:firstLine="624" w:firstLineChars="200"/>
        <w:rPr>
          <w:spacing w:val="-2"/>
          <w:kern w:val="0"/>
          <w:szCs w:val="32"/>
        </w:rPr>
      </w:pPr>
      <w:r>
        <w:rPr>
          <w:spacing w:val="-2"/>
          <w:kern w:val="0"/>
          <w:szCs w:val="32"/>
        </w:rPr>
        <w:t xml:space="preserve">1.2.1 </w:t>
      </w:r>
      <w:r>
        <w:rPr>
          <w:rFonts w:hint="eastAsia"/>
          <w:spacing w:val="-2"/>
          <w:kern w:val="0"/>
          <w:szCs w:val="32"/>
        </w:rPr>
        <w:t xml:space="preserve"> </w:t>
      </w:r>
      <w:r>
        <w:rPr>
          <w:spacing w:val="-2"/>
          <w:kern w:val="0"/>
          <w:szCs w:val="32"/>
        </w:rPr>
        <w:t>法律法规及相关文件</w:t>
      </w:r>
    </w:p>
    <w:p>
      <w:pPr>
        <w:overflowPunct w:val="0"/>
        <w:snapToGrid w:val="0"/>
        <w:spacing w:line="580" w:lineRule="exact"/>
        <w:ind w:firstLine="624" w:firstLineChars="200"/>
        <w:rPr>
          <w:spacing w:val="-2"/>
          <w:kern w:val="0"/>
          <w:szCs w:val="32"/>
        </w:rPr>
      </w:pPr>
      <w:r>
        <w:rPr>
          <w:rFonts w:hint="eastAsia"/>
          <w:spacing w:val="-2"/>
          <w:kern w:val="0"/>
          <w:szCs w:val="32"/>
        </w:rPr>
        <w:t>（1）</w:t>
      </w:r>
      <w:r>
        <w:rPr>
          <w:spacing w:val="-2"/>
          <w:kern w:val="0"/>
          <w:szCs w:val="32"/>
        </w:rPr>
        <w:t>《中华人民共和国突发事件应对法》</w:t>
      </w:r>
    </w:p>
    <w:p>
      <w:pPr>
        <w:overflowPunct w:val="0"/>
        <w:snapToGrid w:val="0"/>
        <w:spacing w:line="580" w:lineRule="exact"/>
        <w:ind w:firstLine="624" w:firstLineChars="200"/>
        <w:rPr>
          <w:spacing w:val="-2"/>
          <w:kern w:val="0"/>
          <w:szCs w:val="32"/>
        </w:rPr>
      </w:pPr>
      <w:r>
        <w:rPr>
          <w:rFonts w:hint="eastAsia"/>
          <w:spacing w:val="-2"/>
          <w:kern w:val="0"/>
          <w:szCs w:val="32"/>
        </w:rPr>
        <w:t>（2）</w:t>
      </w:r>
      <w:r>
        <w:rPr>
          <w:spacing w:val="-2"/>
          <w:kern w:val="0"/>
          <w:szCs w:val="32"/>
        </w:rPr>
        <w:t>《中华人民共和国安全生产法》</w:t>
      </w:r>
    </w:p>
    <w:p>
      <w:pPr>
        <w:overflowPunct w:val="0"/>
        <w:snapToGrid w:val="0"/>
        <w:spacing w:line="580" w:lineRule="exact"/>
        <w:ind w:firstLine="624" w:firstLineChars="200"/>
        <w:rPr>
          <w:spacing w:val="-2"/>
          <w:kern w:val="0"/>
          <w:szCs w:val="32"/>
        </w:rPr>
      </w:pPr>
      <w:r>
        <w:rPr>
          <w:rFonts w:hint="eastAsia"/>
          <w:spacing w:val="-2"/>
          <w:kern w:val="0"/>
          <w:szCs w:val="32"/>
        </w:rPr>
        <w:t>（3）</w:t>
      </w:r>
      <w:r>
        <w:rPr>
          <w:spacing w:val="-2"/>
          <w:kern w:val="0"/>
          <w:szCs w:val="32"/>
        </w:rPr>
        <w:t>《中华人民共和国铁路法》</w:t>
      </w:r>
    </w:p>
    <w:p>
      <w:pPr>
        <w:overflowPunct w:val="0"/>
        <w:snapToGrid w:val="0"/>
        <w:spacing w:line="580" w:lineRule="exact"/>
        <w:ind w:firstLine="624" w:firstLineChars="200"/>
        <w:rPr>
          <w:spacing w:val="-2"/>
          <w:kern w:val="0"/>
          <w:szCs w:val="32"/>
        </w:rPr>
      </w:pPr>
      <w:r>
        <w:rPr>
          <w:rFonts w:hint="eastAsia"/>
          <w:spacing w:val="-2"/>
          <w:kern w:val="0"/>
          <w:szCs w:val="32"/>
        </w:rPr>
        <w:t>（4）</w:t>
      </w:r>
      <w:r>
        <w:rPr>
          <w:spacing w:val="-2"/>
          <w:kern w:val="0"/>
          <w:szCs w:val="32"/>
        </w:rPr>
        <w:t>《中华人民共和国特种设备安全法》</w:t>
      </w:r>
    </w:p>
    <w:p>
      <w:pPr>
        <w:overflowPunct w:val="0"/>
        <w:snapToGrid w:val="0"/>
        <w:spacing w:line="580" w:lineRule="exact"/>
        <w:ind w:firstLine="624" w:firstLineChars="200"/>
        <w:rPr>
          <w:spacing w:val="-2"/>
          <w:kern w:val="0"/>
          <w:szCs w:val="32"/>
        </w:rPr>
      </w:pPr>
      <w:r>
        <w:rPr>
          <w:rFonts w:hint="eastAsia"/>
          <w:spacing w:val="-2"/>
          <w:kern w:val="0"/>
          <w:szCs w:val="32"/>
        </w:rPr>
        <w:t>（5）</w:t>
      </w:r>
      <w:r>
        <w:rPr>
          <w:spacing w:val="-2"/>
          <w:kern w:val="0"/>
          <w:szCs w:val="32"/>
        </w:rPr>
        <w:t>《中华人民共和国防震减灾法》</w:t>
      </w:r>
    </w:p>
    <w:p>
      <w:pPr>
        <w:overflowPunct w:val="0"/>
        <w:snapToGrid w:val="0"/>
        <w:spacing w:line="580" w:lineRule="exact"/>
        <w:ind w:firstLine="624" w:firstLineChars="200"/>
        <w:rPr>
          <w:spacing w:val="-2"/>
          <w:kern w:val="0"/>
          <w:szCs w:val="32"/>
        </w:rPr>
      </w:pPr>
      <w:r>
        <w:rPr>
          <w:rFonts w:hint="eastAsia"/>
          <w:spacing w:val="-2"/>
          <w:kern w:val="0"/>
          <w:szCs w:val="32"/>
        </w:rPr>
        <w:t>（6）</w:t>
      </w:r>
      <w:r>
        <w:rPr>
          <w:spacing w:val="-2"/>
          <w:kern w:val="0"/>
          <w:szCs w:val="32"/>
        </w:rPr>
        <w:t>《铁路交通事故应急救援和调查处理条例》</w:t>
      </w:r>
    </w:p>
    <w:p>
      <w:pPr>
        <w:overflowPunct w:val="0"/>
        <w:snapToGrid w:val="0"/>
        <w:spacing w:line="580" w:lineRule="exact"/>
        <w:ind w:firstLine="624" w:firstLineChars="200"/>
        <w:rPr>
          <w:spacing w:val="-2"/>
          <w:kern w:val="0"/>
          <w:szCs w:val="32"/>
        </w:rPr>
      </w:pPr>
      <w:r>
        <w:rPr>
          <w:rFonts w:hint="eastAsia"/>
          <w:spacing w:val="-2"/>
          <w:kern w:val="0"/>
          <w:szCs w:val="32"/>
        </w:rPr>
        <w:t>（7）</w:t>
      </w:r>
      <w:r>
        <w:rPr>
          <w:spacing w:val="-2"/>
          <w:kern w:val="0"/>
          <w:szCs w:val="32"/>
        </w:rPr>
        <w:t>《生产安全事故应急条例》</w:t>
      </w:r>
    </w:p>
    <w:p>
      <w:pPr>
        <w:overflowPunct w:val="0"/>
        <w:snapToGrid w:val="0"/>
        <w:spacing w:line="580" w:lineRule="exact"/>
        <w:ind w:firstLine="624" w:firstLineChars="200"/>
        <w:rPr>
          <w:spacing w:val="-2"/>
          <w:kern w:val="0"/>
          <w:szCs w:val="32"/>
        </w:rPr>
      </w:pPr>
      <w:r>
        <w:rPr>
          <w:rFonts w:hint="eastAsia"/>
          <w:spacing w:val="-2"/>
          <w:kern w:val="0"/>
          <w:szCs w:val="32"/>
        </w:rPr>
        <w:t>（8）</w:t>
      </w:r>
      <w:r>
        <w:rPr>
          <w:spacing w:val="-2"/>
          <w:kern w:val="0"/>
          <w:szCs w:val="32"/>
        </w:rPr>
        <w:t>《生产安全事故报告和调查处理条例》</w:t>
      </w:r>
    </w:p>
    <w:p>
      <w:pPr>
        <w:overflowPunct w:val="0"/>
        <w:snapToGrid w:val="0"/>
        <w:spacing w:line="580" w:lineRule="exact"/>
        <w:ind w:firstLine="624" w:firstLineChars="200"/>
        <w:rPr>
          <w:spacing w:val="-2"/>
          <w:kern w:val="0"/>
          <w:szCs w:val="32"/>
        </w:rPr>
      </w:pPr>
      <w:r>
        <w:rPr>
          <w:rFonts w:hint="eastAsia"/>
          <w:spacing w:val="-2"/>
          <w:kern w:val="0"/>
          <w:szCs w:val="32"/>
        </w:rPr>
        <w:t>（9）</w:t>
      </w:r>
      <w:r>
        <w:rPr>
          <w:spacing w:val="-2"/>
          <w:kern w:val="0"/>
          <w:szCs w:val="32"/>
        </w:rPr>
        <w:t>《铁路安全管理条例》</w:t>
      </w:r>
    </w:p>
    <w:p>
      <w:pPr>
        <w:overflowPunct w:val="0"/>
        <w:snapToGrid w:val="0"/>
        <w:spacing w:line="580" w:lineRule="exact"/>
        <w:ind w:firstLine="624" w:firstLineChars="200"/>
        <w:rPr>
          <w:spacing w:val="-11"/>
          <w:kern w:val="0"/>
          <w:szCs w:val="32"/>
        </w:rPr>
      </w:pPr>
      <w:r>
        <w:rPr>
          <w:rFonts w:hint="eastAsia"/>
          <w:spacing w:val="-2"/>
          <w:kern w:val="0"/>
          <w:szCs w:val="32"/>
        </w:rPr>
        <w:t>（10）</w:t>
      </w:r>
      <w:r>
        <w:rPr>
          <w:spacing w:val="-2"/>
          <w:kern w:val="0"/>
          <w:szCs w:val="32"/>
        </w:rPr>
        <w:t>《</w:t>
      </w:r>
      <w:r>
        <w:rPr>
          <w:spacing w:val="-11"/>
          <w:kern w:val="0"/>
          <w:szCs w:val="32"/>
        </w:rPr>
        <w:t>国务院办公厅关于印发突发事件应急预案管理办法的通知》</w:t>
      </w:r>
    </w:p>
    <w:p>
      <w:pPr>
        <w:overflowPunct w:val="0"/>
        <w:snapToGrid w:val="0"/>
        <w:spacing w:line="580" w:lineRule="exact"/>
        <w:ind w:firstLine="624" w:firstLineChars="200"/>
        <w:rPr>
          <w:spacing w:val="-2"/>
          <w:kern w:val="0"/>
          <w:szCs w:val="32"/>
        </w:rPr>
      </w:pPr>
      <w:r>
        <w:rPr>
          <w:rFonts w:hint="eastAsia"/>
          <w:spacing w:val="-2"/>
          <w:kern w:val="0"/>
          <w:szCs w:val="32"/>
        </w:rPr>
        <w:t>（11）</w:t>
      </w:r>
      <w:r>
        <w:rPr>
          <w:spacing w:val="-2"/>
          <w:kern w:val="0"/>
          <w:szCs w:val="32"/>
        </w:rPr>
        <w:t>《生产安全事故应急预案管理办法》</w:t>
      </w:r>
    </w:p>
    <w:p>
      <w:pPr>
        <w:overflowPunct w:val="0"/>
        <w:snapToGrid w:val="0"/>
        <w:spacing w:line="580" w:lineRule="exact"/>
        <w:ind w:firstLine="624" w:firstLineChars="200"/>
        <w:rPr>
          <w:spacing w:val="-2"/>
          <w:kern w:val="0"/>
          <w:szCs w:val="32"/>
        </w:rPr>
      </w:pPr>
      <w:r>
        <w:rPr>
          <w:rFonts w:hint="eastAsia"/>
          <w:spacing w:val="-2"/>
          <w:kern w:val="0"/>
          <w:szCs w:val="32"/>
        </w:rPr>
        <w:t>（12）</w:t>
      </w:r>
      <w:r>
        <w:rPr>
          <w:spacing w:val="-2"/>
          <w:kern w:val="0"/>
          <w:szCs w:val="32"/>
        </w:rPr>
        <w:t>《高速铁路安全防护管理办法》</w:t>
      </w:r>
    </w:p>
    <w:p>
      <w:pPr>
        <w:overflowPunct w:val="0"/>
        <w:snapToGrid w:val="0"/>
        <w:spacing w:line="580" w:lineRule="exact"/>
        <w:ind w:firstLine="624" w:firstLineChars="200"/>
        <w:rPr>
          <w:spacing w:val="-2"/>
          <w:kern w:val="0"/>
          <w:szCs w:val="32"/>
        </w:rPr>
      </w:pPr>
      <w:r>
        <w:rPr>
          <w:rFonts w:hint="eastAsia"/>
          <w:spacing w:val="-2"/>
          <w:kern w:val="0"/>
          <w:szCs w:val="32"/>
        </w:rPr>
        <w:t>（13）</w:t>
      </w:r>
      <w:r>
        <w:rPr>
          <w:spacing w:val="-2"/>
          <w:kern w:val="0"/>
          <w:szCs w:val="32"/>
        </w:rPr>
        <w:t>《江苏省安全生产条例》</w:t>
      </w:r>
    </w:p>
    <w:p>
      <w:pPr>
        <w:overflowPunct w:val="0"/>
        <w:snapToGrid w:val="0"/>
        <w:spacing w:line="580" w:lineRule="exact"/>
        <w:ind w:firstLine="624" w:firstLineChars="200"/>
        <w:rPr>
          <w:spacing w:val="-2"/>
          <w:kern w:val="0"/>
          <w:szCs w:val="32"/>
        </w:rPr>
      </w:pPr>
      <w:r>
        <w:rPr>
          <w:rFonts w:hint="eastAsia"/>
          <w:spacing w:val="-2"/>
          <w:kern w:val="0"/>
          <w:szCs w:val="32"/>
        </w:rPr>
        <w:t>（14）</w:t>
      </w:r>
      <w:r>
        <w:rPr>
          <w:spacing w:val="-2"/>
          <w:kern w:val="0"/>
          <w:szCs w:val="32"/>
        </w:rPr>
        <w:t>《南通市事故灾难类和自然灾害类应急预案管理办法》</w:t>
      </w:r>
    </w:p>
    <w:p>
      <w:pPr>
        <w:overflowPunct w:val="0"/>
        <w:snapToGrid w:val="0"/>
        <w:spacing w:line="580" w:lineRule="exact"/>
        <w:ind w:firstLine="624" w:firstLineChars="200"/>
        <w:rPr>
          <w:spacing w:val="-2"/>
          <w:kern w:val="0"/>
          <w:szCs w:val="32"/>
        </w:rPr>
      </w:pPr>
      <w:r>
        <w:rPr>
          <w:rFonts w:hint="eastAsia"/>
          <w:spacing w:val="-2"/>
          <w:kern w:val="0"/>
          <w:szCs w:val="32"/>
        </w:rPr>
        <w:t>（15）</w:t>
      </w:r>
      <w:r>
        <w:rPr>
          <w:spacing w:val="-2"/>
          <w:kern w:val="0"/>
          <w:szCs w:val="32"/>
        </w:rPr>
        <w:t>《南通市生产安全事故灾难应急救援处置指南》</w:t>
      </w:r>
    </w:p>
    <w:p>
      <w:pPr>
        <w:overflowPunct w:val="0"/>
        <w:snapToGrid w:val="0"/>
        <w:spacing w:line="580" w:lineRule="exact"/>
        <w:ind w:firstLine="624" w:firstLineChars="200"/>
        <w:rPr>
          <w:spacing w:val="-2"/>
          <w:kern w:val="0"/>
          <w:szCs w:val="32"/>
        </w:rPr>
      </w:pPr>
      <w:r>
        <w:rPr>
          <w:rFonts w:hint="eastAsia"/>
          <w:spacing w:val="-2"/>
          <w:kern w:val="0"/>
          <w:szCs w:val="32"/>
        </w:rPr>
        <w:t>（16）</w:t>
      </w:r>
      <w:r>
        <w:rPr>
          <w:spacing w:val="-2"/>
          <w:kern w:val="0"/>
          <w:szCs w:val="32"/>
        </w:rPr>
        <w:t>《南通市政府办公室关于进一步建立健全突发事件应急反应机制的若干意见》</w:t>
      </w:r>
    </w:p>
    <w:p>
      <w:pPr>
        <w:overflowPunct w:val="0"/>
        <w:snapToGrid w:val="0"/>
        <w:spacing w:line="580" w:lineRule="exact"/>
        <w:ind w:firstLine="624" w:firstLineChars="200"/>
        <w:rPr>
          <w:spacing w:val="-2"/>
          <w:kern w:val="0"/>
          <w:szCs w:val="32"/>
        </w:rPr>
      </w:pPr>
      <w:r>
        <w:rPr>
          <w:spacing w:val="-2"/>
          <w:kern w:val="0"/>
          <w:szCs w:val="32"/>
        </w:rPr>
        <w:t xml:space="preserve">1.2.2 </w:t>
      </w:r>
      <w:r>
        <w:rPr>
          <w:rFonts w:hint="eastAsia"/>
          <w:spacing w:val="-2"/>
          <w:kern w:val="0"/>
          <w:szCs w:val="32"/>
        </w:rPr>
        <w:t xml:space="preserve"> </w:t>
      </w:r>
      <w:r>
        <w:rPr>
          <w:spacing w:val="-2"/>
          <w:kern w:val="0"/>
          <w:szCs w:val="32"/>
        </w:rPr>
        <w:t>相关应急预案</w:t>
      </w:r>
    </w:p>
    <w:p>
      <w:pPr>
        <w:overflowPunct w:val="0"/>
        <w:snapToGrid w:val="0"/>
        <w:spacing w:line="580" w:lineRule="exact"/>
        <w:ind w:firstLine="624" w:firstLineChars="200"/>
        <w:rPr>
          <w:spacing w:val="-2"/>
          <w:kern w:val="0"/>
          <w:szCs w:val="32"/>
        </w:rPr>
      </w:pPr>
      <w:r>
        <w:rPr>
          <w:rFonts w:hint="eastAsia"/>
          <w:spacing w:val="-2"/>
          <w:kern w:val="0"/>
          <w:szCs w:val="32"/>
        </w:rPr>
        <w:t>（1）</w:t>
      </w:r>
      <w:r>
        <w:rPr>
          <w:spacing w:val="-2"/>
          <w:kern w:val="0"/>
          <w:szCs w:val="32"/>
        </w:rPr>
        <w:t>《国家突发公共卫生事件应急预案》</w:t>
      </w:r>
    </w:p>
    <w:p>
      <w:pPr>
        <w:overflowPunct w:val="0"/>
        <w:snapToGrid w:val="0"/>
        <w:spacing w:line="580" w:lineRule="exact"/>
        <w:ind w:firstLine="624" w:firstLineChars="200"/>
        <w:rPr>
          <w:spacing w:val="-2"/>
          <w:kern w:val="0"/>
          <w:szCs w:val="32"/>
        </w:rPr>
      </w:pPr>
      <w:r>
        <w:rPr>
          <w:rFonts w:hint="eastAsia"/>
          <w:spacing w:val="-2"/>
          <w:kern w:val="0"/>
          <w:szCs w:val="32"/>
        </w:rPr>
        <w:t>（2）</w:t>
      </w:r>
      <w:r>
        <w:rPr>
          <w:spacing w:val="-2"/>
          <w:kern w:val="0"/>
          <w:szCs w:val="32"/>
        </w:rPr>
        <w:t>《江苏省突发事件总体应急预案》</w:t>
      </w:r>
    </w:p>
    <w:p>
      <w:pPr>
        <w:overflowPunct w:val="0"/>
        <w:snapToGrid w:val="0"/>
        <w:spacing w:line="580" w:lineRule="exact"/>
        <w:ind w:firstLine="624" w:firstLineChars="200"/>
        <w:rPr>
          <w:spacing w:val="-2"/>
          <w:kern w:val="0"/>
          <w:szCs w:val="32"/>
        </w:rPr>
      </w:pPr>
      <w:r>
        <w:rPr>
          <w:rFonts w:hint="eastAsia"/>
          <w:spacing w:val="-2"/>
          <w:kern w:val="0"/>
          <w:szCs w:val="32"/>
        </w:rPr>
        <w:t>（3）</w:t>
      </w:r>
      <w:r>
        <w:rPr>
          <w:spacing w:val="-2"/>
          <w:kern w:val="0"/>
          <w:szCs w:val="32"/>
        </w:rPr>
        <w:t>《江苏省重特大生产安全事故应急预案》</w:t>
      </w:r>
    </w:p>
    <w:p>
      <w:pPr>
        <w:overflowPunct w:val="0"/>
        <w:snapToGrid w:val="0"/>
        <w:spacing w:line="580" w:lineRule="exact"/>
        <w:ind w:firstLine="624" w:firstLineChars="200"/>
        <w:rPr>
          <w:spacing w:val="-2"/>
          <w:kern w:val="0"/>
          <w:szCs w:val="32"/>
        </w:rPr>
      </w:pPr>
      <w:r>
        <w:rPr>
          <w:rFonts w:hint="eastAsia"/>
          <w:spacing w:val="-2"/>
          <w:kern w:val="0"/>
          <w:szCs w:val="32"/>
        </w:rPr>
        <w:t>（4）</w:t>
      </w:r>
      <w:r>
        <w:rPr>
          <w:spacing w:val="-2"/>
          <w:kern w:val="0"/>
          <w:szCs w:val="32"/>
        </w:rPr>
        <w:t>《江苏省处置铁路交通事故应急预案》</w:t>
      </w:r>
    </w:p>
    <w:p>
      <w:pPr>
        <w:overflowPunct w:val="0"/>
        <w:snapToGrid w:val="0"/>
        <w:spacing w:line="580" w:lineRule="exact"/>
        <w:ind w:firstLine="624" w:firstLineChars="200"/>
        <w:rPr>
          <w:spacing w:val="-2"/>
          <w:kern w:val="0"/>
          <w:szCs w:val="32"/>
        </w:rPr>
      </w:pPr>
      <w:r>
        <w:rPr>
          <w:rFonts w:hint="eastAsia"/>
          <w:spacing w:val="-2"/>
          <w:kern w:val="0"/>
          <w:szCs w:val="32"/>
        </w:rPr>
        <w:t>（5）</w:t>
      </w:r>
      <w:r>
        <w:rPr>
          <w:spacing w:val="-2"/>
          <w:kern w:val="0"/>
          <w:szCs w:val="32"/>
        </w:rPr>
        <w:t>《江苏省铁路办公室铁路建设工程生产安全事故应急预案》</w:t>
      </w:r>
    </w:p>
    <w:p>
      <w:pPr>
        <w:overflowPunct w:val="0"/>
        <w:snapToGrid w:val="0"/>
        <w:spacing w:line="580" w:lineRule="exact"/>
        <w:ind w:firstLine="624" w:firstLineChars="200"/>
        <w:rPr>
          <w:spacing w:val="-2"/>
          <w:kern w:val="0"/>
          <w:szCs w:val="32"/>
        </w:rPr>
      </w:pPr>
      <w:r>
        <w:rPr>
          <w:rFonts w:hint="eastAsia"/>
          <w:spacing w:val="-2"/>
          <w:kern w:val="0"/>
          <w:szCs w:val="32"/>
        </w:rPr>
        <w:t>（6）</w:t>
      </w:r>
      <w:r>
        <w:rPr>
          <w:spacing w:val="-2"/>
          <w:kern w:val="0"/>
          <w:szCs w:val="32"/>
        </w:rPr>
        <w:t>《江苏省铁路办公室铁路运营生产安全事故应急预案》</w:t>
      </w:r>
    </w:p>
    <w:p>
      <w:pPr>
        <w:overflowPunct w:val="0"/>
        <w:snapToGrid w:val="0"/>
        <w:spacing w:line="580" w:lineRule="exact"/>
        <w:ind w:firstLine="624" w:firstLineChars="200"/>
        <w:rPr>
          <w:spacing w:val="-2"/>
          <w:kern w:val="0"/>
          <w:szCs w:val="32"/>
        </w:rPr>
      </w:pPr>
      <w:r>
        <w:rPr>
          <w:rFonts w:hint="eastAsia"/>
          <w:spacing w:val="-2"/>
          <w:kern w:val="0"/>
          <w:szCs w:val="32"/>
        </w:rPr>
        <w:t>（7）</w:t>
      </w:r>
      <w:r>
        <w:rPr>
          <w:spacing w:val="-2"/>
          <w:kern w:val="0"/>
          <w:szCs w:val="32"/>
        </w:rPr>
        <w:t>《南通市突发公共事件总体应急预案》</w:t>
      </w:r>
    </w:p>
    <w:p>
      <w:pPr>
        <w:overflowPunct w:val="0"/>
        <w:snapToGrid w:val="0"/>
        <w:spacing w:line="580" w:lineRule="exact"/>
        <w:ind w:firstLine="624" w:firstLineChars="200"/>
        <w:rPr>
          <w:spacing w:val="-2"/>
          <w:kern w:val="0"/>
          <w:szCs w:val="32"/>
        </w:rPr>
      </w:pPr>
      <w:r>
        <w:rPr>
          <w:rFonts w:hint="eastAsia"/>
          <w:spacing w:val="-2"/>
          <w:kern w:val="0"/>
          <w:szCs w:val="32"/>
        </w:rPr>
        <w:t>（8）</w:t>
      </w:r>
      <w:r>
        <w:rPr>
          <w:spacing w:val="-2"/>
          <w:kern w:val="0"/>
          <w:szCs w:val="32"/>
        </w:rPr>
        <w:t>《南通市交通运输系统综合应急预案》</w:t>
      </w:r>
    </w:p>
    <w:p>
      <w:pPr>
        <w:overflowPunct w:val="0"/>
        <w:snapToGrid w:val="0"/>
        <w:spacing w:line="580" w:lineRule="exact"/>
        <w:ind w:firstLine="624" w:firstLineChars="200"/>
        <w:rPr>
          <w:spacing w:val="-2"/>
          <w:kern w:val="0"/>
          <w:szCs w:val="32"/>
        </w:rPr>
      </w:pPr>
      <w:r>
        <w:rPr>
          <w:rFonts w:hint="eastAsia"/>
          <w:spacing w:val="-2"/>
          <w:kern w:val="0"/>
          <w:szCs w:val="32"/>
        </w:rPr>
        <w:t>（9）</w:t>
      </w:r>
      <w:r>
        <w:rPr>
          <w:spacing w:val="-2"/>
          <w:kern w:val="0"/>
          <w:szCs w:val="32"/>
        </w:rPr>
        <w:t>《南通市铁路突发</w:t>
      </w:r>
      <w:r>
        <w:rPr>
          <w:rFonts w:hint="eastAsia"/>
          <w:spacing w:val="-2"/>
          <w:kern w:val="0"/>
          <w:szCs w:val="32"/>
        </w:rPr>
        <w:t>事件</w:t>
      </w:r>
      <w:r>
        <w:rPr>
          <w:spacing w:val="-2"/>
          <w:kern w:val="0"/>
          <w:szCs w:val="32"/>
        </w:rPr>
        <w:t>应急预案》</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1.3 </w:t>
      </w:r>
      <w:r>
        <w:rPr>
          <w:rFonts w:hint="eastAsia" w:eastAsia="方正楷体_GBK"/>
          <w:spacing w:val="-2"/>
          <w:kern w:val="0"/>
          <w:szCs w:val="32"/>
        </w:rPr>
        <w:t xml:space="preserve"> </w:t>
      </w:r>
      <w:r>
        <w:rPr>
          <w:rFonts w:eastAsia="方正楷体_GBK"/>
          <w:spacing w:val="-2"/>
          <w:kern w:val="0"/>
          <w:szCs w:val="32"/>
          <w:lang w:val="zh-CN"/>
        </w:rPr>
        <w:t>适用范围</w:t>
      </w:r>
    </w:p>
    <w:p>
      <w:pPr>
        <w:overflowPunct w:val="0"/>
        <w:snapToGrid w:val="0"/>
        <w:spacing w:line="580" w:lineRule="exact"/>
        <w:ind w:firstLine="624" w:firstLineChars="200"/>
        <w:rPr>
          <w:spacing w:val="-2"/>
          <w:kern w:val="0"/>
          <w:szCs w:val="32"/>
          <w:lang w:val="zh-CN"/>
        </w:rPr>
      </w:pPr>
      <w:r>
        <w:rPr>
          <w:spacing w:val="-2"/>
          <w:kern w:val="0"/>
          <w:szCs w:val="32"/>
          <w:lang w:val="zh-CN"/>
        </w:rPr>
        <w:t>本预案适用于</w:t>
      </w:r>
      <w:r>
        <w:rPr>
          <w:spacing w:val="-2"/>
          <w:kern w:val="0"/>
          <w:szCs w:val="32"/>
        </w:rPr>
        <w:t>通州区</w:t>
      </w:r>
      <w:r>
        <w:rPr>
          <w:spacing w:val="-2"/>
          <w:kern w:val="0"/>
          <w:szCs w:val="32"/>
          <w:lang w:val="zh-CN"/>
        </w:rPr>
        <w:t>行政区域内发生的Ⅲ级及以上铁路突发事件。</w:t>
      </w:r>
    </w:p>
    <w:p>
      <w:pPr>
        <w:overflowPunct w:val="0"/>
        <w:snapToGrid w:val="0"/>
        <w:spacing w:line="580" w:lineRule="exact"/>
        <w:ind w:firstLine="624" w:firstLineChars="200"/>
        <w:rPr>
          <w:spacing w:val="-2"/>
          <w:kern w:val="0"/>
          <w:szCs w:val="32"/>
          <w:lang w:val="zh-CN"/>
        </w:rPr>
      </w:pPr>
      <w:r>
        <w:rPr>
          <w:spacing w:val="-2"/>
          <w:kern w:val="0"/>
          <w:szCs w:val="32"/>
          <w:lang w:val="zh-CN"/>
        </w:rPr>
        <w:t>铁路突发事件指铁路在建设及运营过程中发生的自然灾害类、事故灾难类、社会安全类和公共卫生类突发事件。</w:t>
      </w:r>
    </w:p>
    <w:p>
      <w:pPr>
        <w:overflowPunct w:val="0"/>
        <w:snapToGrid w:val="0"/>
        <w:spacing w:line="580" w:lineRule="exact"/>
        <w:ind w:firstLine="624" w:firstLineChars="200"/>
        <w:rPr>
          <w:spacing w:val="-2"/>
          <w:kern w:val="0"/>
          <w:szCs w:val="32"/>
          <w:lang w:val="zh-CN"/>
        </w:rPr>
      </w:pPr>
      <w:r>
        <w:rPr>
          <w:spacing w:val="-2"/>
          <w:kern w:val="0"/>
          <w:szCs w:val="32"/>
        </w:rPr>
        <w:t>通州区</w:t>
      </w:r>
      <w:r>
        <w:rPr>
          <w:spacing w:val="-2"/>
          <w:kern w:val="0"/>
          <w:szCs w:val="32"/>
          <w:lang w:val="zh-CN"/>
        </w:rPr>
        <w:t>行政区域内地方铁路建设、铁路线路和铁路站场运营有关管理以及相关活动，适用本预案。</w:t>
      </w:r>
    </w:p>
    <w:p>
      <w:pPr>
        <w:overflowPunct w:val="0"/>
        <w:snapToGrid w:val="0"/>
        <w:spacing w:line="580" w:lineRule="exact"/>
        <w:ind w:firstLine="624" w:firstLineChars="200"/>
        <w:rPr>
          <w:spacing w:val="-2"/>
          <w:kern w:val="0"/>
          <w:szCs w:val="32"/>
          <w:lang w:val="zh-CN"/>
        </w:rPr>
      </w:pPr>
      <w:r>
        <w:rPr>
          <w:spacing w:val="-2"/>
          <w:kern w:val="0"/>
          <w:szCs w:val="32"/>
          <w:lang w:val="zh-CN"/>
        </w:rPr>
        <w:t>国家铁路建设、铁路专用设备管理、铁路线路和运营等领域突发事件按照国务院铁路行业监督管理部门设立的地区铁路监督管理机构制定的应急预案开展应急处置工作，</w:t>
      </w:r>
      <w:r>
        <w:rPr>
          <w:spacing w:val="-2"/>
          <w:kern w:val="0"/>
          <w:szCs w:val="32"/>
        </w:rPr>
        <w:t>通州区</w:t>
      </w:r>
      <w:r>
        <w:rPr>
          <w:spacing w:val="-2"/>
          <w:kern w:val="0"/>
          <w:szCs w:val="32"/>
          <w:lang w:val="zh-CN"/>
        </w:rPr>
        <w:t>各相关部门做好配合工作。</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1.4 </w:t>
      </w:r>
      <w:r>
        <w:rPr>
          <w:rFonts w:hint="eastAsia" w:eastAsia="方正楷体_GBK"/>
          <w:spacing w:val="-2"/>
          <w:kern w:val="0"/>
          <w:szCs w:val="32"/>
        </w:rPr>
        <w:t xml:space="preserve"> </w:t>
      </w:r>
      <w:r>
        <w:rPr>
          <w:rFonts w:eastAsia="方正楷体_GBK"/>
          <w:spacing w:val="-2"/>
          <w:kern w:val="0"/>
          <w:szCs w:val="32"/>
          <w:lang w:val="zh-CN"/>
        </w:rPr>
        <w:t>工作原则</w:t>
      </w:r>
    </w:p>
    <w:p>
      <w:pPr>
        <w:overflowPunct w:val="0"/>
        <w:autoSpaceDE w:val="0"/>
        <w:autoSpaceDN w:val="0"/>
        <w:snapToGrid w:val="0"/>
        <w:spacing w:line="580" w:lineRule="exact"/>
        <w:ind w:firstLine="624" w:firstLineChars="200"/>
        <w:rPr>
          <w:spacing w:val="-2"/>
          <w:kern w:val="0"/>
          <w:szCs w:val="32"/>
        </w:rPr>
      </w:pPr>
      <w:r>
        <w:rPr>
          <w:rFonts w:hint="eastAsia"/>
          <w:spacing w:val="-2"/>
          <w:kern w:val="0"/>
          <w:szCs w:val="32"/>
        </w:rPr>
        <w:t xml:space="preserve">1.4.1  </w:t>
      </w:r>
      <w:r>
        <w:rPr>
          <w:spacing w:val="-2"/>
          <w:kern w:val="0"/>
          <w:szCs w:val="32"/>
        </w:rPr>
        <w:t>以人为本，安全第一。始终把保障人民生命安全作为首要任务，最大程度地预防和减少铁路突发事件造成的损失或危害。</w:t>
      </w:r>
    </w:p>
    <w:p>
      <w:pPr>
        <w:overflowPunct w:val="0"/>
        <w:autoSpaceDE w:val="0"/>
        <w:autoSpaceDN w:val="0"/>
        <w:snapToGrid w:val="0"/>
        <w:spacing w:line="580" w:lineRule="exact"/>
        <w:ind w:firstLine="624" w:firstLineChars="200"/>
        <w:rPr>
          <w:spacing w:val="-2"/>
          <w:kern w:val="0"/>
          <w:szCs w:val="32"/>
        </w:rPr>
      </w:pPr>
      <w:r>
        <w:rPr>
          <w:rFonts w:hint="eastAsia"/>
          <w:spacing w:val="-2"/>
          <w:kern w:val="0"/>
          <w:szCs w:val="32"/>
        </w:rPr>
        <w:t xml:space="preserve">1.4.2  </w:t>
      </w:r>
      <w:r>
        <w:rPr>
          <w:spacing w:val="-2"/>
          <w:kern w:val="0"/>
          <w:szCs w:val="32"/>
        </w:rPr>
        <w:t>统一指挥，分级负责。在区政府的统一领导下，充分发挥应急管理机构统筹协调的作用，事发地镇（街道</w:t>
      </w:r>
      <w:r>
        <w:rPr>
          <w:rFonts w:hint="eastAsia"/>
          <w:spacing w:val="-2"/>
          <w:kern w:val="0"/>
          <w:szCs w:val="32"/>
        </w:rPr>
        <w:t>）人民</w:t>
      </w:r>
      <w:r>
        <w:rPr>
          <w:spacing w:val="-2"/>
          <w:kern w:val="0"/>
          <w:szCs w:val="32"/>
        </w:rPr>
        <w:t>政府（办事处）、区级有关部门和单位按照各自职责、分工、权限和本预案的规定，共同做好铁路突发事件的应急处置工作。</w:t>
      </w:r>
    </w:p>
    <w:p>
      <w:pPr>
        <w:overflowPunct w:val="0"/>
        <w:autoSpaceDE w:val="0"/>
        <w:autoSpaceDN w:val="0"/>
        <w:snapToGrid w:val="0"/>
        <w:spacing w:line="580" w:lineRule="exact"/>
        <w:ind w:firstLine="624" w:firstLineChars="200"/>
        <w:rPr>
          <w:spacing w:val="-2"/>
          <w:kern w:val="0"/>
          <w:szCs w:val="32"/>
        </w:rPr>
      </w:pPr>
      <w:r>
        <w:rPr>
          <w:rFonts w:hint="eastAsia"/>
          <w:spacing w:val="-2"/>
          <w:kern w:val="0"/>
          <w:szCs w:val="32"/>
        </w:rPr>
        <w:t xml:space="preserve">1.4.3  </w:t>
      </w:r>
      <w:r>
        <w:rPr>
          <w:spacing w:val="-2"/>
          <w:kern w:val="0"/>
          <w:szCs w:val="32"/>
        </w:rPr>
        <w:t>快速反应，规范有序。铁路突发事件发生后，相关铁路建设单位或铁路运输企业应迅速启动应急响应，及时组织先期处置工作，加强与区有关部门的信息沟通，建立协调配合机制，整合救援力量，促进铁路突发事件应急救援工作规范有序、运转协调。</w:t>
      </w:r>
    </w:p>
    <w:p>
      <w:pPr>
        <w:overflowPunct w:val="0"/>
        <w:autoSpaceDE w:val="0"/>
        <w:autoSpaceDN w:val="0"/>
        <w:snapToGrid w:val="0"/>
        <w:spacing w:line="580" w:lineRule="exact"/>
        <w:ind w:firstLine="624" w:firstLineChars="200"/>
        <w:rPr>
          <w:spacing w:val="-2"/>
          <w:kern w:val="0"/>
          <w:szCs w:val="32"/>
        </w:rPr>
      </w:pPr>
      <w:r>
        <w:rPr>
          <w:rFonts w:hint="eastAsia"/>
          <w:spacing w:val="-2"/>
          <w:kern w:val="0"/>
          <w:szCs w:val="32"/>
        </w:rPr>
        <w:t xml:space="preserve">1.4.4  </w:t>
      </w:r>
      <w:r>
        <w:rPr>
          <w:spacing w:val="-2"/>
          <w:kern w:val="0"/>
          <w:szCs w:val="32"/>
        </w:rPr>
        <w:t>科学决策，依法处置。充分发挥专家作用，提升决策的科学性、合理性和可操作性。采用先进的救援装备和技术，提高应急救援能力，依法规范应急救援工作。</w:t>
      </w:r>
    </w:p>
    <w:p>
      <w:pPr>
        <w:overflowPunct w:val="0"/>
        <w:autoSpaceDE w:val="0"/>
        <w:autoSpaceDN w:val="0"/>
        <w:snapToGrid w:val="0"/>
        <w:spacing w:line="580" w:lineRule="exact"/>
        <w:ind w:firstLine="624" w:firstLineChars="200"/>
        <w:rPr>
          <w:spacing w:val="-2"/>
          <w:kern w:val="0"/>
          <w:szCs w:val="32"/>
        </w:rPr>
      </w:pPr>
      <w:r>
        <w:rPr>
          <w:rFonts w:hint="eastAsia"/>
          <w:spacing w:val="-2"/>
          <w:kern w:val="0"/>
          <w:szCs w:val="32"/>
        </w:rPr>
        <w:t xml:space="preserve">1.4.5  </w:t>
      </w:r>
      <w:r>
        <w:rPr>
          <w:spacing w:val="-2"/>
          <w:kern w:val="0"/>
          <w:szCs w:val="32"/>
        </w:rPr>
        <w:t>预防为主，平战结合。贯彻落实</w:t>
      </w:r>
      <w:r>
        <w:rPr>
          <w:rFonts w:hint="eastAsia" w:ascii="方正仿宋_GBK" w:hAnsi="方正仿宋_GBK" w:cs="方正仿宋_GBK"/>
          <w:spacing w:val="-2"/>
          <w:kern w:val="0"/>
          <w:szCs w:val="32"/>
        </w:rPr>
        <w:t>“</w:t>
      </w:r>
      <w:r>
        <w:rPr>
          <w:spacing w:val="-2"/>
          <w:kern w:val="0"/>
          <w:szCs w:val="32"/>
        </w:rPr>
        <w:t>安全第一、预防为主、综合治理</w:t>
      </w:r>
      <w:r>
        <w:rPr>
          <w:rFonts w:ascii="方正仿宋_GBK" w:hAnsi="方正仿宋_GBK" w:cs="方正仿宋_GBK"/>
          <w:spacing w:val="-2"/>
          <w:kern w:val="0"/>
          <w:szCs w:val="32"/>
        </w:rPr>
        <w:t>”</w:t>
      </w:r>
      <w:r>
        <w:rPr>
          <w:spacing w:val="-2"/>
          <w:kern w:val="0"/>
          <w:szCs w:val="32"/>
        </w:rPr>
        <w:t>的方针，坚持应急与预防相结合，加强预防、预测、预警和预报工作，做好常态下的应急准备工作。</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1.5</w:t>
      </w:r>
      <w:r>
        <w:rPr>
          <w:rFonts w:hint="eastAsia" w:eastAsia="方正楷体_GBK"/>
          <w:spacing w:val="-2"/>
          <w:kern w:val="0"/>
          <w:szCs w:val="32"/>
        </w:rPr>
        <w:t xml:space="preserve"> </w:t>
      </w:r>
      <w:r>
        <w:rPr>
          <w:rFonts w:eastAsia="方正楷体_GBK"/>
          <w:spacing w:val="-2"/>
          <w:kern w:val="0"/>
          <w:szCs w:val="32"/>
          <w:lang w:val="zh-CN"/>
        </w:rPr>
        <w:t xml:space="preserve"> 事故分级</w:t>
      </w:r>
    </w:p>
    <w:p>
      <w:pPr>
        <w:overflowPunct w:val="0"/>
        <w:autoSpaceDE w:val="0"/>
        <w:autoSpaceDN w:val="0"/>
        <w:snapToGrid w:val="0"/>
        <w:spacing w:line="580" w:lineRule="exact"/>
        <w:ind w:firstLine="624" w:firstLineChars="200"/>
        <w:rPr>
          <w:spacing w:val="-2"/>
          <w:kern w:val="0"/>
          <w:szCs w:val="32"/>
        </w:rPr>
      </w:pPr>
      <w:r>
        <w:rPr>
          <w:spacing w:val="-2"/>
          <w:kern w:val="0"/>
          <w:szCs w:val="32"/>
        </w:rPr>
        <w:t>1.5.1</w:t>
      </w:r>
      <w:r>
        <w:rPr>
          <w:rFonts w:hint="eastAsia"/>
          <w:spacing w:val="-2"/>
          <w:kern w:val="0"/>
          <w:szCs w:val="32"/>
        </w:rPr>
        <w:t xml:space="preserve"> </w:t>
      </w:r>
      <w:r>
        <w:rPr>
          <w:spacing w:val="-2"/>
          <w:kern w:val="0"/>
          <w:szCs w:val="32"/>
        </w:rPr>
        <w:t xml:space="preserve"> 特别重大铁路突发事件（Ⅰ级）</w:t>
      </w:r>
    </w:p>
    <w:p>
      <w:pPr>
        <w:overflowPunct w:val="0"/>
        <w:autoSpaceDE w:val="0"/>
        <w:autoSpaceDN w:val="0"/>
        <w:snapToGrid w:val="0"/>
        <w:spacing w:line="580" w:lineRule="exact"/>
        <w:ind w:firstLine="624" w:firstLineChars="200"/>
        <w:rPr>
          <w:spacing w:val="-2"/>
          <w:kern w:val="0"/>
          <w:szCs w:val="32"/>
        </w:rPr>
      </w:pPr>
      <w:r>
        <w:rPr>
          <w:spacing w:val="-2"/>
          <w:kern w:val="0"/>
          <w:szCs w:val="32"/>
        </w:rPr>
        <w:t>有下列情形之一的，为特别重大铁路突发事件（Ⅰ级）：</w:t>
      </w:r>
    </w:p>
    <w:p>
      <w:pPr>
        <w:overflowPunct w:val="0"/>
        <w:autoSpaceDE w:val="0"/>
        <w:autoSpaceDN w:val="0"/>
        <w:snapToGrid w:val="0"/>
        <w:spacing w:line="580" w:lineRule="exact"/>
        <w:ind w:firstLine="624" w:firstLineChars="200"/>
        <w:rPr>
          <w:spacing w:val="-2"/>
          <w:kern w:val="0"/>
          <w:szCs w:val="32"/>
        </w:rPr>
      </w:pPr>
      <w:r>
        <w:rPr>
          <w:spacing w:val="-2"/>
          <w:kern w:val="0"/>
          <w:szCs w:val="32"/>
        </w:rPr>
        <w:t>造成30人以上死亡，或者100人以上重伤（包括急性工业中毒，下同），或者1亿元以上直接经济损失的；</w:t>
      </w:r>
    </w:p>
    <w:p>
      <w:pPr>
        <w:overflowPunct w:val="0"/>
        <w:autoSpaceDE w:val="0"/>
        <w:autoSpaceDN w:val="0"/>
        <w:snapToGrid w:val="0"/>
        <w:spacing w:line="580" w:lineRule="exact"/>
        <w:ind w:firstLine="624" w:firstLineChars="200"/>
        <w:rPr>
          <w:spacing w:val="-2"/>
          <w:kern w:val="0"/>
          <w:szCs w:val="32"/>
        </w:rPr>
      </w:pPr>
      <w:r>
        <w:rPr>
          <w:spacing w:val="-2"/>
          <w:kern w:val="0"/>
          <w:szCs w:val="32"/>
        </w:rPr>
        <w:t>繁忙干线客运列车脱轨18辆以上，并中断铁路行车48小时以上的；</w:t>
      </w:r>
    </w:p>
    <w:p>
      <w:pPr>
        <w:overflowPunct w:val="0"/>
        <w:autoSpaceDE w:val="0"/>
        <w:autoSpaceDN w:val="0"/>
        <w:snapToGrid w:val="0"/>
        <w:spacing w:line="580" w:lineRule="exact"/>
        <w:ind w:firstLine="624" w:firstLineChars="200"/>
        <w:rPr>
          <w:spacing w:val="-2"/>
          <w:kern w:val="0"/>
          <w:szCs w:val="32"/>
        </w:rPr>
      </w:pPr>
      <w:r>
        <w:rPr>
          <w:spacing w:val="-2"/>
          <w:kern w:val="0"/>
          <w:szCs w:val="32"/>
        </w:rPr>
        <w:t>繁忙干线货运列车脱轨60辆以上，并中断铁路行车48小时以上的。</w:t>
      </w:r>
    </w:p>
    <w:p>
      <w:pPr>
        <w:overflowPunct w:val="0"/>
        <w:autoSpaceDE w:val="0"/>
        <w:autoSpaceDN w:val="0"/>
        <w:snapToGrid w:val="0"/>
        <w:spacing w:line="580" w:lineRule="exact"/>
        <w:ind w:firstLine="624" w:firstLineChars="200"/>
        <w:rPr>
          <w:spacing w:val="-2"/>
          <w:kern w:val="0"/>
          <w:szCs w:val="32"/>
        </w:rPr>
      </w:pPr>
      <w:r>
        <w:rPr>
          <w:spacing w:val="-2"/>
          <w:kern w:val="0"/>
          <w:szCs w:val="32"/>
        </w:rPr>
        <w:t xml:space="preserve">1.5.2 </w:t>
      </w:r>
      <w:r>
        <w:rPr>
          <w:rFonts w:hint="eastAsia"/>
          <w:spacing w:val="-2"/>
          <w:kern w:val="0"/>
          <w:szCs w:val="32"/>
        </w:rPr>
        <w:t xml:space="preserve"> </w:t>
      </w:r>
      <w:r>
        <w:rPr>
          <w:spacing w:val="-2"/>
          <w:kern w:val="0"/>
          <w:szCs w:val="32"/>
        </w:rPr>
        <w:t>重大铁路突发事件（Ⅱ级）</w:t>
      </w:r>
    </w:p>
    <w:p>
      <w:pPr>
        <w:overflowPunct w:val="0"/>
        <w:autoSpaceDE w:val="0"/>
        <w:autoSpaceDN w:val="0"/>
        <w:snapToGrid w:val="0"/>
        <w:spacing w:line="580" w:lineRule="exact"/>
        <w:ind w:firstLine="632" w:firstLineChars="200"/>
        <w:rPr>
          <w:kern w:val="0"/>
          <w:szCs w:val="32"/>
        </w:rPr>
      </w:pPr>
      <w:r>
        <w:rPr>
          <w:kern w:val="0"/>
          <w:szCs w:val="32"/>
        </w:rPr>
        <w:t>有下列情形之一的，为重大铁路突发事件（Ⅱ级）：</w:t>
      </w:r>
    </w:p>
    <w:p>
      <w:pPr>
        <w:overflowPunct w:val="0"/>
        <w:autoSpaceDE w:val="0"/>
        <w:autoSpaceDN w:val="0"/>
        <w:snapToGrid w:val="0"/>
        <w:spacing w:line="580" w:lineRule="exact"/>
        <w:ind w:firstLine="632" w:firstLineChars="200"/>
        <w:rPr>
          <w:kern w:val="0"/>
          <w:szCs w:val="32"/>
        </w:rPr>
      </w:pPr>
      <w:r>
        <w:rPr>
          <w:kern w:val="0"/>
          <w:szCs w:val="32"/>
        </w:rPr>
        <w:t>造成10人以上30人以下死亡，或者50人以上100人以下重伤，或者5000万元以上1亿元以下直接经济损失的；</w:t>
      </w:r>
    </w:p>
    <w:p>
      <w:pPr>
        <w:overflowPunct w:val="0"/>
        <w:autoSpaceDE w:val="0"/>
        <w:autoSpaceDN w:val="0"/>
        <w:snapToGrid w:val="0"/>
        <w:spacing w:line="580" w:lineRule="exact"/>
        <w:ind w:firstLine="632" w:firstLineChars="200"/>
        <w:rPr>
          <w:kern w:val="0"/>
          <w:szCs w:val="32"/>
        </w:rPr>
      </w:pPr>
      <w:r>
        <w:rPr>
          <w:kern w:val="0"/>
          <w:szCs w:val="32"/>
        </w:rPr>
        <w:t>客运列车脱轨18辆以上的；</w:t>
      </w:r>
    </w:p>
    <w:p>
      <w:pPr>
        <w:overflowPunct w:val="0"/>
        <w:autoSpaceDE w:val="0"/>
        <w:autoSpaceDN w:val="0"/>
        <w:snapToGrid w:val="0"/>
        <w:spacing w:line="580" w:lineRule="exact"/>
        <w:ind w:firstLine="632" w:firstLineChars="200"/>
        <w:rPr>
          <w:kern w:val="0"/>
          <w:szCs w:val="32"/>
        </w:rPr>
      </w:pPr>
      <w:r>
        <w:rPr>
          <w:kern w:val="0"/>
          <w:szCs w:val="32"/>
        </w:rPr>
        <w:t>货运列车脱轨60辆以上的；</w:t>
      </w:r>
    </w:p>
    <w:p>
      <w:pPr>
        <w:overflowPunct w:val="0"/>
        <w:autoSpaceDE w:val="0"/>
        <w:autoSpaceDN w:val="0"/>
        <w:snapToGrid w:val="0"/>
        <w:spacing w:line="580" w:lineRule="exact"/>
        <w:ind w:firstLine="632" w:firstLineChars="200"/>
        <w:rPr>
          <w:kern w:val="0"/>
          <w:szCs w:val="32"/>
        </w:rPr>
      </w:pPr>
      <w:r>
        <w:rPr>
          <w:kern w:val="0"/>
          <w:szCs w:val="32"/>
        </w:rPr>
        <w:t>客运列车脱轨2辆以上18辆以下，并中断繁忙干线铁路行车24小时以上或者中断其他线路铁路行车48小时以上的；</w:t>
      </w:r>
    </w:p>
    <w:p>
      <w:pPr>
        <w:overflowPunct w:val="0"/>
        <w:autoSpaceDE w:val="0"/>
        <w:autoSpaceDN w:val="0"/>
        <w:snapToGrid w:val="0"/>
        <w:spacing w:line="580" w:lineRule="exact"/>
        <w:ind w:firstLine="632" w:firstLineChars="200"/>
        <w:rPr>
          <w:kern w:val="0"/>
          <w:szCs w:val="32"/>
        </w:rPr>
      </w:pPr>
      <w:r>
        <w:rPr>
          <w:kern w:val="0"/>
          <w:szCs w:val="32"/>
        </w:rPr>
        <w:t>货运列车脱轨6辆以上60辆以下，并中断繁忙干线铁路行车24小时以上或者中断其他线路铁路行车48小时以上的。</w:t>
      </w:r>
    </w:p>
    <w:p>
      <w:pPr>
        <w:overflowPunct w:val="0"/>
        <w:autoSpaceDE w:val="0"/>
        <w:autoSpaceDN w:val="0"/>
        <w:snapToGrid w:val="0"/>
        <w:spacing w:line="580" w:lineRule="exact"/>
        <w:ind w:firstLine="624" w:firstLineChars="200"/>
        <w:rPr>
          <w:spacing w:val="-2"/>
          <w:kern w:val="0"/>
          <w:szCs w:val="32"/>
        </w:rPr>
      </w:pPr>
      <w:r>
        <w:rPr>
          <w:spacing w:val="-2"/>
          <w:kern w:val="0"/>
          <w:szCs w:val="32"/>
        </w:rPr>
        <w:t xml:space="preserve">1.5.3 </w:t>
      </w:r>
      <w:r>
        <w:rPr>
          <w:rFonts w:hint="eastAsia"/>
          <w:spacing w:val="-2"/>
          <w:kern w:val="0"/>
          <w:szCs w:val="32"/>
        </w:rPr>
        <w:t xml:space="preserve"> </w:t>
      </w:r>
      <w:r>
        <w:rPr>
          <w:spacing w:val="-2"/>
          <w:kern w:val="0"/>
          <w:szCs w:val="32"/>
        </w:rPr>
        <w:t>较大铁路突发事件（Ⅲ级）</w:t>
      </w:r>
    </w:p>
    <w:p>
      <w:pPr>
        <w:overflowPunct w:val="0"/>
        <w:autoSpaceDE w:val="0"/>
        <w:autoSpaceDN w:val="0"/>
        <w:snapToGrid w:val="0"/>
        <w:spacing w:line="580" w:lineRule="exact"/>
        <w:ind w:firstLine="624" w:firstLineChars="200"/>
        <w:rPr>
          <w:spacing w:val="-2"/>
          <w:kern w:val="0"/>
          <w:szCs w:val="32"/>
        </w:rPr>
      </w:pPr>
      <w:r>
        <w:rPr>
          <w:spacing w:val="-2"/>
          <w:kern w:val="0"/>
          <w:szCs w:val="32"/>
        </w:rPr>
        <w:t>有下列情形之一的，为较大铁路突发事件（Ⅲ级）：</w:t>
      </w:r>
    </w:p>
    <w:p>
      <w:pPr>
        <w:overflowPunct w:val="0"/>
        <w:autoSpaceDE w:val="0"/>
        <w:autoSpaceDN w:val="0"/>
        <w:snapToGrid w:val="0"/>
        <w:spacing w:line="580" w:lineRule="exact"/>
        <w:ind w:firstLine="632" w:firstLineChars="200"/>
        <w:rPr>
          <w:kern w:val="0"/>
          <w:szCs w:val="32"/>
        </w:rPr>
      </w:pPr>
      <w:r>
        <w:rPr>
          <w:kern w:val="0"/>
          <w:szCs w:val="32"/>
        </w:rPr>
        <w:t>造成3人以上10人以下死亡，或者10人以上50人以下重伤，或者1000万元以上5000万元以下直接经济损失的；</w:t>
      </w:r>
    </w:p>
    <w:p>
      <w:pPr>
        <w:overflowPunct w:val="0"/>
        <w:autoSpaceDE w:val="0"/>
        <w:autoSpaceDN w:val="0"/>
        <w:snapToGrid w:val="0"/>
        <w:spacing w:line="580" w:lineRule="exact"/>
        <w:ind w:firstLine="632" w:firstLineChars="200"/>
        <w:rPr>
          <w:kern w:val="0"/>
          <w:szCs w:val="32"/>
        </w:rPr>
      </w:pPr>
      <w:r>
        <w:rPr>
          <w:kern w:val="0"/>
          <w:szCs w:val="32"/>
        </w:rPr>
        <w:t>客运列车脱轨2辆以上18辆以下的；</w:t>
      </w:r>
    </w:p>
    <w:p>
      <w:pPr>
        <w:overflowPunct w:val="0"/>
        <w:autoSpaceDE w:val="0"/>
        <w:autoSpaceDN w:val="0"/>
        <w:snapToGrid w:val="0"/>
        <w:spacing w:line="580" w:lineRule="exact"/>
        <w:ind w:firstLine="632" w:firstLineChars="200"/>
        <w:rPr>
          <w:kern w:val="0"/>
          <w:szCs w:val="32"/>
        </w:rPr>
      </w:pPr>
      <w:r>
        <w:rPr>
          <w:kern w:val="0"/>
          <w:szCs w:val="32"/>
        </w:rPr>
        <w:t>货运列车脱轨6辆以上60辆以下的；</w:t>
      </w:r>
    </w:p>
    <w:p>
      <w:pPr>
        <w:overflowPunct w:val="0"/>
        <w:autoSpaceDE w:val="0"/>
        <w:autoSpaceDN w:val="0"/>
        <w:snapToGrid w:val="0"/>
        <w:spacing w:line="580" w:lineRule="exact"/>
        <w:ind w:firstLine="632" w:firstLineChars="200"/>
        <w:rPr>
          <w:kern w:val="0"/>
          <w:szCs w:val="32"/>
        </w:rPr>
      </w:pPr>
      <w:r>
        <w:rPr>
          <w:kern w:val="0"/>
          <w:szCs w:val="32"/>
        </w:rPr>
        <w:t>中断繁忙干线铁路行车6小时以上的；</w:t>
      </w:r>
    </w:p>
    <w:p>
      <w:pPr>
        <w:overflowPunct w:val="0"/>
        <w:autoSpaceDE w:val="0"/>
        <w:autoSpaceDN w:val="0"/>
        <w:snapToGrid w:val="0"/>
        <w:spacing w:line="580" w:lineRule="exact"/>
        <w:ind w:firstLine="632" w:firstLineChars="200"/>
        <w:rPr>
          <w:kern w:val="0"/>
          <w:szCs w:val="32"/>
        </w:rPr>
      </w:pPr>
      <w:r>
        <w:rPr>
          <w:kern w:val="0"/>
          <w:szCs w:val="32"/>
        </w:rPr>
        <w:t>中断其他线路铁路行车10小时以上的。</w:t>
      </w:r>
    </w:p>
    <w:p>
      <w:pPr>
        <w:overflowPunct w:val="0"/>
        <w:autoSpaceDE w:val="0"/>
        <w:autoSpaceDN w:val="0"/>
        <w:snapToGrid w:val="0"/>
        <w:spacing w:line="580" w:lineRule="exact"/>
        <w:ind w:firstLine="632" w:firstLineChars="200"/>
        <w:rPr>
          <w:kern w:val="0"/>
          <w:szCs w:val="32"/>
        </w:rPr>
      </w:pPr>
      <w:r>
        <w:rPr>
          <w:kern w:val="0"/>
          <w:szCs w:val="32"/>
        </w:rPr>
        <w:t xml:space="preserve">1.5.4 </w:t>
      </w:r>
      <w:r>
        <w:rPr>
          <w:rFonts w:hint="eastAsia"/>
          <w:kern w:val="0"/>
          <w:szCs w:val="32"/>
        </w:rPr>
        <w:t xml:space="preserve"> </w:t>
      </w:r>
      <w:r>
        <w:rPr>
          <w:kern w:val="0"/>
          <w:szCs w:val="32"/>
        </w:rPr>
        <w:t>一般铁路突发事件（Ⅳ级）</w:t>
      </w:r>
    </w:p>
    <w:p>
      <w:pPr>
        <w:overflowPunct w:val="0"/>
        <w:autoSpaceDE w:val="0"/>
        <w:autoSpaceDN w:val="0"/>
        <w:snapToGrid w:val="0"/>
        <w:spacing w:line="580" w:lineRule="exact"/>
        <w:ind w:firstLine="632" w:firstLineChars="200"/>
        <w:rPr>
          <w:kern w:val="0"/>
          <w:szCs w:val="32"/>
        </w:rPr>
      </w:pPr>
      <w:r>
        <w:rPr>
          <w:kern w:val="0"/>
          <w:szCs w:val="32"/>
        </w:rPr>
        <w:t>造成3人以下死亡，或者10人以下重伤，或者1000万元以下直接经济损失的，为一般事故。</w:t>
      </w:r>
    </w:p>
    <w:p>
      <w:pPr>
        <w:overflowPunct w:val="0"/>
        <w:autoSpaceDE w:val="0"/>
        <w:autoSpaceDN w:val="0"/>
        <w:snapToGrid w:val="0"/>
        <w:spacing w:line="580" w:lineRule="exact"/>
        <w:ind w:firstLine="632" w:firstLineChars="200"/>
        <w:rPr>
          <w:kern w:val="0"/>
          <w:szCs w:val="32"/>
          <w:lang w:val="zh-CN"/>
        </w:rPr>
      </w:pPr>
      <w:r>
        <w:rPr>
          <w:kern w:val="0"/>
          <w:szCs w:val="32"/>
        </w:rPr>
        <w:t>以上有关数字表述中，</w:t>
      </w:r>
      <w:r>
        <w:rPr>
          <w:rFonts w:hint="eastAsia" w:ascii="方正仿宋_GBK" w:hAnsi="方正仿宋_GBK" w:cs="方正仿宋_GBK"/>
          <w:kern w:val="0"/>
          <w:szCs w:val="32"/>
        </w:rPr>
        <w:t>“</w:t>
      </w:r>
      <w:r>
        <w:rPr>
          <w:kern w:val="0"/>
          <w:szCs w:val="32"/>
        </w:rPr>
        <w:t>以上</w:t>
      </w:r>
      <w:r>
        <w:rPr>
          <w:rFonts w:ascii="方正仿宋_GBK" w:hAnsi="方正仿宋_GBK" w:cs="方正仿宋_GBK"/>
          <w:kern w:val="0"/>
          <w:szCs w:val="32"/>
        </w:rPr>
        <w:t>”</w:t>
      </w:r>
      <w:r>
        <w:rPr>
          <w:kern w:val="0"/>
          <w:szCs w:val="32"/>
        </w:rPr>
        <w:t>含本数，</w:t>
      </w:r>
      <w:r>
        <w:rPr>
          <w:rFonts w:ascii="方正仿宋_GBK" w:hAnsi="方正仿宋_GBK" w:cs="方正仿宋_GBK"/>
          <w:kern w:val="0"/>
          <w:szCs w:val="32"/>
        </w:rPr>
        <w:t>“</w:t>
      </w:r>
      <w:r>
        <w:rPr>
          <w:kern w:val="0"/>
          <w:szCs w:val="32"/>
        </w:rPr>
        <w:t>以下</w:t>
      </w:r>
      <w:r>
        <w:rPr>
          <w:rFonts w:ascii="方正仿宋_GBK" w:hAnsi="方正仿宋_GBK" w:cs="方正仿宋_GBK"/>
          <w:kern w:val="0"/>
          <w:szCs w:val="32"/>
        </w:rPr>
        <w:t>”</w:t>
      </w:r>
      <w:r>
        <w:rPr>
          <w:kern w:val="0"/>
          <w:szCs w:val="32"/>
        </w:rPr>
        <w:t>不含本数。</w:t>
      </w:r>
    </w:p>
    <w:p>
      <w:pPr>
        <w:overflowPunct w:val="0"/>
        <w:autoSpaceDE w:val="0"/>
        <w:autoSpaceDN w:val="0"/>
        <w:snapToGrid w:val="0"/>
        <w:spacing w:line="580" w:lineRule="exact"/>
        <w:ind w:firstLine="632" w:firstLineChars="200"/>
        <w:rPr>
          <w:rFonts w:eastAsia="方正楷体_GBK"/>
          <w:kern w:val="0"/>
          <w:szCs w:val="32"/>
          <w:lang w:val="zh-CN"/>
        </w:rPr>
      </w:pPr>
      <w:r>
        <w:rPr>
          <w:rFonts w:eastAsia="方正楷体_GBK"/>
          <w:kern w:val="0"/>
          <w:szCs w:val="32"/>
          <w:lang w:val="zh-CN"/>
        </w:rPr>
        <w:t xml:space="preserve">1.6 </w:t>
      </w:r>
      <w:r>
        <w:rPr>
          <w:rFonts w:hint="eastAsia" w:eastAsia="方正楷体_GBK"/>
          <w:kern w:val="0"/>
          <w:szCs w:val="32"/>
        </w:rPr>
        <w:t xml:space="preserve"> </w:t>
      </w:r>
      <w:r>
        <w:rPr>
          <w:rFonts w:eastAsia="方正楷体_GBK"/>
          <w:kern w:val="0"/>
          <w:szCs w:val="32"/>
          <w:lang w:val="zh-CN"/>
        </w:rPr>
        <w:t>应急预案体系</w:t>
      </w:r>
    </w:p>
    <w:p>
      <w:pPr>
        <w:overflowPunct w:val="0"/>
        <w:autoSpaceDE w:val="0"/>
        <w:autoSpaceDN w:val="0"/>
        <w:snapToGrid w:val="0"/>
        <w:spacing w:line="580" w:lineRule="exact"/>
        <w:ind w:firstLine="632" w:firstLineChars="200"/>
        <w:rPr>
          <w:kern w:val="0"/>
          <w:szCs w:val="32"/>
          <w:lang w:val="zh-CN"/>
        </w:rPr>
      </w:pPr>
      <w:r>
        <w:rPr>
          <w:kern w:val="0"/>
          <w:szCs w:val="32"/>
          <w:lang w:val="zh-CN"/>
        </w:rPr>
        <w:t>包括铁路突发伤亡事故应急预案、铁路其他事故灾难应急预案和各铁路运输企业突发伤亡事故应急预案。</w:t>
      </w:r>
    </w:p>
    <w:p>
      <w:pPr>
        <w:overflowPunct w:val="0"/>
        <w:autoSpaceDE w:val="0"/>
        <w:autoSpaceDN w:val="0"/>
        <w:adjustRightInd w:val="0"/>
        <w:snapToGrid w:val="0"/>
        <w:spacing w:line="580" w:lineRule="exact"/>
        <w:ind w:firstLine="632" w:firstLineChars="200"/>
        <w:rPr>
          <w:rFonts w:eastAsia="方正黑体_GBK"/>
          <w:kern w:val="0"/>
          <w:szCs w:val="32"/>
          <w:lang w:val="zh-CN"/>
        </w:rPr>
      </w:pPr>
      <w:r>
        <w:rPr>
          <w:rFonts w:eastAsia="方正黑体_GBK"/>
          <w:kern w:val="0"/>
          <w:szCs w:val="32"/>
          <w:lang w:val="zh-CN"/>
        </w:rPr>
        <w:t xml:space="preserve">2 </w:t>
      </w:r>
      <w:r>
        <w:rPr>
          <w:rFonts w:hint="eastAsia" w:eastAsia="方正黑体_GBK"/>
          <w:kern w:val="0"/>
          <w:szCs w:val="32"/>
        </w:rPr>
        <w:t xml:space="preserve"> </w:t>
      </w:r>
      <w:r>
        <w:rPr>
          <w:rFonts w:eastAsia="方正黑体_GBK"/>
          <w:kern w:val="0"/>
          <w:szCs w:val="32"/>
          <w:lang w:val="zh-CN"/>
        </w:rPr>
        <w:t>组织体系</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2.1 </w:t>
      </w:r>
      <w:r>
        <w:rPr>
          <w:rFonts w:hint="eastAsia" w:eastAsia="方正楷体_GBK"/>
          <w:spacing w:val="-2"/>
          <w:kern w:val="0"/>
          <w:szCs w:val="32"/>
        </w:rPr>
        <w:t xml:space="preserve"> </w:t>
      </w:r>
      <w:r>
        <w:rPr>
          <w:rFonts w:eastAsia="方正楷体_GBK"/>
          <w:spacing w:val="-2"/>
          <w:kern w:val="0"/>
          <w:szCs w:val="32"/>
          <w:lang w:val="zh-CN"/>
        </w:rPr>
        <w:t>区铁路突发事件应急救援指挥部组成及职责</w:t>
      </w:r>
    </w:p>
    <w:p>
      <w:pPr>
        <w:overflowPunct w:val="0"/>
        <w:autoSpaceDE w:val="0"/>
        <w:autoSpaceDN w:val="0"/>
        <w:snapToGrid w:val="0"/>
        <w:spacing w:line="580" w:lineRule="exact"/>
        <w:ind w:firstLine="624" w:firstLineChars="200"/>
        <w:rPr>
          <w:spacing w:val="-2"/>
          <w:kern w:val="0"/>
          <w:szCs w:val="32"/>
          <w:lang w:val="zh-CN"/>
        </w:rPr>
      </w:pPr>
      <w:r>
        <w:rPr>
          <w:spacing w:val="-2"/>
          <w:kern w:val="0"/>
          <w:szCs w:val="32"/>
          <w:lang w:val="zh-CN"/>
        </w:rPr>
        <w:t xml:space="preserve">2.1.1 </w:t>
      </w:r>
      <w:r>
        <w:rPr>
          <w:rFonts w:hint="eastAsia"/>
          <w:spacing w:val="-2"/>
          <w:kern w:val="0"/>
          <w:szCs w:val="32"/>
        </w:rPr>
        <w:t xml:space="preserve"> </w:t>
      </w:r>
      <w:r>
        <w:rPr>
          <w:spacing w:val="-2"/>
          <w:kern w:val="0"/>
          <w:szCs w:val="32"/>
          <w:lang w:val="zh-CN"/>
        </w:rPr>
        <w:t>应急指挥部</w:t>
      </w:r>
    </w:p>
    <w:p>
      <w:pPr>
        <w:overflowPunct w:val="0"/>
        <w:autoSpaceDE w:val="0"/>
        <w:autoSpaceDN w:val="0"/>
        <w:snapToGrid w:val="0"/>
        <w:spacing w:line="580" w:lineRule="exact"/>
        <w:ind w:firstLine="624" w:firstLineChars="200"/>
        <w:rPr>
          <w:spacing w:val="-2"/>
          <w:kern w:val="0"/>
          <w:szCs w:val="32"/>
          <w:lang w:val="zh-CN"/>
        </w:rPr>
      </w:pPr>
      <w:r>
        <w:rPr>
          <w:spacing w:val="-2"/>
          <w:kern w:val="0"/>
          <w:szCs w:val="32"/>
          <w:lang w:val="zh-CN"/>
        </w:rPr>
        <w:t>为确保本预案的有效实施，区政府成立区铁路突发事件应急救援指挥部（以下简称</w:t>
      </w:r>
      <w:r>
        <w:rPr>
          <w:rFonts w:ascii="方正仿宋_GBK" w:hAnsi="方正仿宋_GBK" w:cs="方正仿宋_GBK"/>
          <w:kern w:val="0"/>
          <w:szCs w:val="32"/>
          <w:lang w:val="zh-CN"/>
        </w:rPr>
        <w:t>“</w:t>
      </w:r>
      <w:r>
        <w:rPr>
          <w:spacing w:val="-2"/>
          <w:kern w:val="0"/>
          <w:szCs w:val="32"/>
          <w:lang w:val="zh-CN"/>
        </w:rPr>
        <w:t>应急指挥部</w:t>
      </w:r>
      <w:r>
        <w:rPr>
          <w:rFonts w:ascii="方正仿宋_GBK" w:hAnsi="方正仿宋_GBK" w:cs="方正仿宋_GBK"/>
          <w:kern w:val="0"/>
          <w:szCs w:val="32"/>
          <w:lang w:val="zh-CN"/>
        </w:rPr>
        <w:t>”</w:t>
      </w:r>
      <w:r>
        <w:rPr>
          <w:spacing w:val="-2"/>
          <w:kern w:val="0"/>
          <w:szCs w:val="32"/>
          <w:lang w:val="zh-CN"/>
        </w:rPr>
        <w:t>），统一领导全区铁路突发事件应急处置工作，总指挥由区政府主要领导担任，副总指挥由区政府分管领导担任。</w:t>
      </w:r>
    </w:p>
    <w:p>
      <w:pPr>
        <w:overflowPunct w:val="0"/>
        <w:autoSpaceDE w:val="0"/>
        <w:autoSpaceDN w:val="0"/>
        <w:snapToGrid w:val="0"/>
        <w:spacing w:line="580" w:lineRule="exact"/>
        <w:ind w:firstLine="624" w:firstLineChars="200"/>
        <w:rPr>
          <w:spacing w:val="-2"/>
          <w:kern w:val="0"/>
          <w:szCs w:val="32"/>
          <w:lang w:val="zh-CN"/>
        </w:rPr>
      </w:pPr>
      <w:r>
        <w:rPr>
          <w:spacing w:val="-2"/>
          <w:kern w:val="0"/>
          <w:szCs w:val="32"/>
          <w:lang w:val="zh-CN"/>
        </w:rPr>
        <w:t>2.1.2</w:t>
      </w:r>
      <w:r>
        <w:rPr>
          <w:rFonts w:hint="eastAsia"/>
          <w:spacing w:val="-2"/>
          <w:kern w:val="0"/>
          <w:szCs w:val="32"/>
        </w:rPr>
        <w:t xml:space="preserve"> </w:t>
      </w:r>
      <w:r>
        <w:rPr>
          <w:spacing w:val="-2"/>
          <w:kern w:val="0"/>
          <w:szCs w:val="32"/>
          <w:lang w:val="zh-CN"/>
        </w:rPr>
        <w:t xml:space="preserve"> 应急指挥部职责</w:t>
      </w:r>
    </w:p>
    <w:p>
      <w:pPr>
        <w:overflowPunct w:val="0"/>
        <w:autoSpaceDE w:val="0"/>
        <w:autoSpaceDN w:val="0"/>
        <w:snapToGrid w:val="0"/>
        <w:spacing w:line="580" w:lineRule="exact"/>
        <w:ind w:firstLine="624" w:firstLineChars="200"/>
        <w:rPr>
          <w:spacing w:val="-2"/>
          <w:kern w:val="0"/>
          <w:szCs w:val="32"/>
          <w:lang w:val="zh-CN"/>
        </w:rPr>
      </w:pPr>
      <w:r>
        <w:rPr>
          <w:spacing w:val="-2"/>
          <w:kern w:val="0"/>
          <w:szCs w:val="32"/>
          <w:lang w:val="zh-CN"/>
        </w:rPr>
        <w:t>启动或终止本预案，宣布应急响应启动、结束和应急状态解除；发布警戒和疏散命令；宣布应急响应级别；配合、参与铁路突发事件的调查处理工作；组织预案演练。</w:t>
      </w:r>
    </w:p>
    <w:p>
      <w:pPr>
        <w:overflowPunct w:val="0"/>
        <w:autoSpaceDE w:val="0"/>
        <w:autoSpaceDN w:val="0"/>
        <w:snapToGrid w:val="0"/>
        <w:spacing w:line="580" w:lineRule="exact"/>
        <w:ind w:firstLine="624" w:firstLineChars="200"/>
        <w:rPr>
          <w:spacing w:val="-2"/>
          <w:kern w:val="0"/>
          <w:szCs w:val="32"/>
          <w:lang w:val="zh-CN"/>
        </w:rPr>
      </w:pPr>
      <w:r>
        <w:rPr>
          <w:spacing w:val="-2"/>
          <w:kern w:val="0"/>
          <w:szCs w:val="32"/>
          <w:lang w:val="zh-CN"/>
        </w:rPr>
        <w:t xml:space="preserve">2.1.3 </w:t>
      </w:r>
      <w:r>
        <w:rPr>
          <w:rFonts w:hint="eastAsia"/>
          <w:spacing w:val="-2"/>
          <w:kern w:val="0"/>
          <w:szCs w:val="32"/>
        </w:rPr>
        <w:t xml:space="preserve"> </w:t>
      </w:r>
      <w:r>
        <w:rPr>
          <w:spacing w:val="-2"/>
          <w:kern w:val="0"/>
          <w:szCs w:val="32"/>
          <w:lang w:val="zh-CN"/>
        </w:rPr>
        <w:t>应急指挥部成员单位</w:t>
      </w:r>
    </w:p>
    <w:p>
      <w:pPr>
        <w:overflowPunct w:val="0"/>
        <w:autoSpaceDE w:val="0"/>
        <w:autoSpaceDN w:val="0"/>
        <w:snapToGrid w:val="0"/>
        <w:spacing w:line="580" w:lineRule="exact"/>
        <w:ind w:firstLine="624" w:firstLineChars="200"/>
        <w:rPr>
          <w:spacing w:val="-2"/>
          <w:kern w:val="0"/>
          <w:szCs w:val="32"/>
        </w:rPr>
      </w:pPr>
      <w:r>
        <w:rPr>
          <w:spacing w:val="-2"/>
          <w:kern w:val="0"/>
          <w:szCs w:val="32"/>
          <w:lang w:val="zh-CN"/>
        </w:rPr>
        <w:t>应急指挥部成员单位包括：区委宣传部</w:t>
      </w:r>
      <w:r>
        <w:rPr>
          <w:rFonts w:hint="eastAsia"/>
          <w:spacing w:val="-2"/>
          <w:kern w:val="0"/>
          <w:szCs w:val="32"/>
          <w:lang w:val="zh-CN"/>
        </w:rPr>
        <w:t>，</w:t>
      </w:r>
      <w:r>
        <w:rPr>
          <w:spacing w:val="-2"/>
          <w:kern w:val="0"/>
          <w:szCs w:val="32"/>
        </w:rPr>
        <w:t>区发展改革委、</w:t>
      </w:r>
      <w:r>
        <w:rPr>
          <w:spacing w:val="-2"/>
          <w:kern w:val="0"/>
          <w:szCs w:val="32"/>
          <w:lang w:val="zh-CN"/>
        </w:rPr>
        <w:t>人武部、</w:t>
      </w:r>
      <w:r>
        <w:rPr>
          <w:spacing w:val="-2"/>
          <w:kern w:val="0"/>
          <w:szCs w:val="32"/>
        </w:rPr>
        <w:t>公安局、财政局、住房城乡建设局、交通运输局、应急局、水利局、卫生健康委、民政局、消防救援大队、通州生态环境局、通州自然资源和规划局、平潮镇、兴仁镇、先锋街道、川姜镇</w:t>
      </w:r>
      <w:r>
        <w:rPr>
          <w:spacing w:val="-2"/>
          <w:kern w:val="0"/>
          <w:szCs w:val="32"/>
          <w:lang w:val="zh-CN"/>
        </w:rPr>
        <w:t>、</w:t>
      </w:r>
      <w:r>
        <w:rPr>
          <w:rFonts w:hint="eastAsia"/>
          <w:spacing w:val="-2"/>
          <w:kern w:val="0"/>
          <w:szCs w:val="32"/>
        </w:rPr>
        <w:t>区供</w:t>
      </w:r>
      <w:r>
        <w:rPr>
          <w:spacing w:val="-2"/>
          <w:kern w:val="0"/>
          <w:szCs w:val="32"/>
        </w:rPr>
        <w:t>电公司、</w:t>
      </w:r>
      <w:r>
        <w:rPr>
          <w:rFonts w:hint="eastAsia"/>
          <w:spacing w:val="-2"/>
          <w:kern w:val="0"/>
          <w:szCs w:val="32"/>
        </w:rPr>
        <w:t>中国</w:t>
      </w:r>
      <w:r>
        <w:rPr>
          <w:spacing w:val="-2"/>
          <w:kern w:val="0"/>
          <w:szCs w:val="32"/>
        </w:rPr>
        <w:t>电信通州分公司、</w:t>
      </w:r>
      <w:r>
        <w:rPr>
          <w:rFonts w:hint="eastAsia"/>
          <w:spacing w:val="-2"/>
          <w:kern w:val="0"/>
          <w:szCs w:val="32"/>
        </w:rPr>
        <w:t>中国</w:t>
      </w:r>
      <w:r>
        <w:rPr>
          <w:spacing w:val="-2"/>
          <w:kern w:val="0"/>
          <w:szCs w:val="32"/>
        </w:rPr>
        <w:t>移动通州分公司、</w:t>
      </w:r>
      <w:r>
        <w:rPr>
          <w:rFonts w:hint="eastAsia"/>
          <w:spacing w:val="-2"/>
          <w:kern w:val="0"/>
          <w:szCs w:val="32"/>
        </w:rPr>
        <w:t>中国</w:t>
      </w:r>
      <w:r>
        <w:rPr>
          <w:spacing w:val="-2"/>
          <w:kern w:val="0"/>
          <w:szCs w:val="32"/>
        </w:rPr>
        <w:t>联通通州</w:t>
      </w:r>
      <w:r>
        <w:rPr>
          <w:rFonts w:hint="eastAsia"/>
          <w:spacing w:val="-2"/>
          <w:kern w:val="0"/>
          <w:szCs w:val="32"/>
        </w:rPr>
        <w:t>区</w:t>
      </w:r>
      <w:r>
        <w:rPr>
          <w:spacing w:val="-2"/>
          <w:kern w:val="0"/>
          <w:szCs w:val="32"/>
        </w:rPr>
        <w:t>分公司、</w:t>
      </w:r>
      <w:r>
        <w:rPr>
          <w:spacing w:val="-2"/>
          <w:kern w:val="0"/>
          <w:szCs w:val="32"/>
          <w:lang w:val="zh-CN"/>
        </w:rPr>
        <w:t>南通火车站派出所、</w:t>
      </w:r>
      <w:r>
        <w:rPr>
          <w:spacing w:val="-2"/>
          <w:kern w:val="0"/>
          <w:szCs w:val="32"/>
        </w:rPr>
        <w:t>涉事铁路建设单位或铁路运输企业等部门和单位领导及专家组成。</w:t>
      </w:r>
    </w:p>
    <w:p>
      <w:pPr>
        <w:overflowPunct w:val="0"/>
        <w:autoSpaceDE w:val="0"/>
        <w:autoSpaceDN w:val="0"/>
        <w:snapToGrid w:val="0"/>
        <w:spacing w:line="580" w:lineRule="exact"/>
        <w:ind w:firstLine="624" w:firstLineChars="200"/>
        <w:rPr>
          <w:spacing w:val="-2"/>
          <w:kern w:val="0"/>
          <w:szCs w:val="32"/>
          <w:lang w:val="zh-CN"/>
        </w:rPr>
      </w:pPr>
      <w:r>
        <w:rPr>
          <w:spacing w:val="-2"/>
          <w:kern w:val="0"/>
          <w:szCs w:val="32"/>
        </w:rPr>
        <w:t>2.</w:t>
      </w:r>
      <w:r>
        <w:rPr>
          <w:rFonts w:hint="eastAsia"/>
          <w:spacing w:val="-2"/>
          <w:kern w:val="0"/>
          <w:szCs w:val="32"/>
        </w:rPr>
        <w:t>1.4</w:t>
      </w:r>
      <w:r>
        <w:rPr>
          <w:spacing w:val="-2"/>
          <w:kern w:val="0"/>
          <w:szCs w:val="32"/>
        </w:rPr>
        <w:t xml:space="preserve"> </w:t>
      </w:r>
      <w:r>
        <w:rPr>
          <w:rFonts w:hint="eastAsia"/>
          <w:spacing w:val="-2"/>
          <w:kern w:val="0"/>
          <w:szCs w:val="32"/>
        </w:rPr>
        <w:t xml:space="preserve"> </w:t>
      </w:r>
      <w:r>
        <w:rPr>
          <w:spacing w:val="-2"/>
          <w:kern w:val="0"/>
          <w:szCs w:val="32"/>
          <w:lang w:val="zh-CN"/>
        </w:rPr>
        <w:t>应急指挥部成员单位职责</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 xml:space="preserve">1.4.1  </w:t>
      </w:r>
      <w:r>
        <w:rPr>
          <w:spacing w:val="-2"/>
          <w:kern w:val="0"/>
          <w:szCs w:val="32"/>
        </w:rPr>
        <w:t>区委宣传部：负责协调有关部门做好相关信息发布和舆论引导工作。</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1.4.</w:t>
      </w:r>
      <w:r>
        <w:rPr>
          <w:spacing w:val="-2"/>
          <w:kern w:val="0"/>
          <w:szCs w:val="32"/>
        </w:rPr>
        <w:t>2</w:t>
      </w:r>
      <w:r>
        <w:rPr>
          <w:rFonts w:hint="eastAsia"/>
          <w:spacing w:val="-2"/>
          <w:kern w:val="0"/>
          <w:szCs w:val="32"/>
        </w:rPr>
        <w:t xml:space="preserve">  </w:t>
      </w:r>
      <w:r>
        <w:rPr>
          <w:spacing w:val="-2"/>
          <w:kern w:val="0"/>
          <w:szCs w:val="32"/>
        </w:rPr>
        <w:t>区发展改革委：负责组织协调有关部门做好铁路突发事件应急救援物资的储备、轮换、管理、供应工作。</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1.4.</w:t>
      </w:r>
      <w:r>
        <w:rPr>
          <w:spacing w:val="-2"/>
          <w:kern w:val="0"/>
          <w:szCs w:val="32"/>
        </w:rPr>
        <w:t>3</w:t>
      </w:r>
      <w:r>
        <w:rPr>
          <w:rFonts w:hint="eastAsia"/>
          <w:spacing w:val="-2"/>
          <w:kern w:val="0"/>
          <w:szCs w:val="32"/>
        </w:rPr>
        <w:t xml:space="preserve">  </w:t>
      </w:r>
      <w:r>
        <w:rPr>
          <w:spacing w:val="-2"/>
          <w:kern w:val="0"/>
          <w:szCs w:val="32"/>
          <w:lang w:val="zh-CN"/>
        </w:rPr>
        <w:t>区</w:t>
      </w:r>
      <w:r>
        <w:rPr>
          <w:spacing w:val="-2"/>
          <w:kern w:val="0"/>
          <w:szCs w:val="32"/>
        </w:rPr>
        <w:t>人武部：负责组织民兵分队参与事故的应急救援和事发地区的现场警戒，加强对现场秩序维护和管理，防止次生、衍生新的突发事件和不稳定因素。</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1.4.</w:t>
      </w:r>
      <w:r>
        <w:rPr>
          <w:spacing w:val="-2"/>
          <w:kern w:val="0"/>
          <w:szCs w:val="32"/>
        </w:rPr>
        <w:t>4</w:t>
      </w:r>
      <w:r>
        <w:rPr>
          <w:rFonts w:hint="eastAsia"/>
          <w:spacing w:val="-2"/>
          <w:kern w:val="0"/>
          <w:szCs w:val="32"/>
        </w:rPr>
        <w:t xml:space="preserve">  </w:t>
      </w:r>
      <w:r>
        <w:rPr>
          <w:spacing w:val="-2"/>
          <w:kern w:val="0"/>
          <w:szCs w:val="32"/>
        </w:rPr>
        <w:t>区公安局：负责现场安全警戒、现场保护，维护治安秩序；参与核对死亡人数、死亡人员身份；负责制服、缉拿犯罪嫌疑人；组织处置爆炸物、危险品；负责疏导交通，保障救援道路畅通。</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1.4.</w:t>
      </w:r>
      <w:r>
        <w:rPr>
          <w:spacing w:val="-2"/>
          <w:kern w:val="0"/>
          <w:szCs w:val="32"/>
        </w:rPr>
        <w:t>5</w:t>
      </w:r>
      <w:r>
        <w:rPr>
          <w:rFonts w:hint="eastAsia"/>
          <w:spacing w:val="-2"/>
          <w:kern w:val="0"/>
          <w:szCs w:val="32"/>
        </w:rPr>
        <w:t xml:space="preserve">  </w:t>
      </w:r>
      <w:r>
        <w:rPr>
          <w:spacing w:val="-2"/>
          <w:kern w:val="0"/>
          <w:szCs w:val="32"/>
        </w:rPr>
        <w:t>区财政局：根据有关规定，落实相应的应急保障经费。</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 xml:space="preserve">1.4.6  </w:t>
      </w:r>
      <w:r>
        <w:rPr>
          <w:spacing w:val="-2"/>
          <w:kern w:val="0"/>
          <w:szCs w:val="32"/>
        </w:rPr>
        <w:t>区住房城乡建设局：负责提供因铁路突发事件导致的相关建设工程、建筑物损坏事件的应急处置支持和指导，协调做好铁路突发事件应急过程中所需工程机械等应急抢排险设备保障工作。负责地震资料分析和地震情况的监测，分析地震对铁路突发事件可能产生的影响。</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 xml:space="preserve">1.4.7  </w:t>
      </w:r>
      <w:r>
        <w:rPr>
          <w:spacing w:val="-2"/>
          <w:kern w:val="0"/>
          <w:szCs w:val="32"/>
        </w:rPr>
        <w:t>区交通运输局：负责配合公安部门进行事故现场及周边地区交通疏导，做好抢通、铺设道路等现场救援的交通保障工作，保障人员疏散撤离和应急处置人员、物资、设备运输；负责加强与铁路部门的联系沟通，及时掌握铁路运营安全的综合信息，为铁路事故应急救援提供信息保障。</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 xml:space="preserve">1.4.8  </w:t>
      </w:r>
      <w:r>
        <w:rPr>
          <w:spacing w:val="-2"/>
          <w:kern w:val="0"/>
          <w:szCs w:val="32"/>
        </w:rPr>
        <w:t>区应急局：协调应急救援相关物资的调拨；负责或参与对铁路突发事件的调查处理。</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 xml:space="preserve">1.4.9  </w:t>
      </w:r>
      <w:r>
        <w:rPr>
          <w:spacing w:val="-2"/>
          <w:kern w:val="0"/>
          <w:szCs w:val="32"/>
        </w:rPr>
        <w:t>区水利局：负责做好相关水利工程运行调度工作，及时通报特殊水情、汛情，为铁路突发事件应急救援提供便利；协助坠落河海、湖泊人员的搜救工作。</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1.4.</w:t>
      </w:r>
      <w:r>
        <w:rPr>
          <w:spacing w:val="-2"/>
          <w:kern w:val="0"/>
          <w:szCs w:val="32"/>
        </w:rPr>
        <w:t>1</w:t>
      </w:r>
      <w:r>
        <w:rPr>
          <w:rFonts w:hint="eastAsia"/>
          <w:spacing w:val="-2"/>
          <w:kern w:val="0"/>
          <w:szCs w:val="32"/>
        </w:rPr>
        <w:t xml:space="preserve">0  </w:t>
      </w:r>
      <w:r>
        <w:rPr>
          <w:spacing w:val="-2"/>
          <w:kern w:val="0"/>
          <w:szCs w:val="32"/>
        </w:rPr>
        <w:t>区卫生健康委：负责协调伤病员的医疗救护和事故现场卫生防疫工作。</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 xml:space="preserve">1.4.11  </w:t>
      </w:r>
      <w:r>
        <w:rPr>
          <w:spacing w:val="-2"/>
          <w:kern w:val="0"/>
          <w:szCs w:val="32"/>
        </w:rPr>
        <w:t>区民政局：协调做好铁路事故中死亡人员遗体的善后处理工作。</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1.4.</w:t>
      </w:r>
      <w:r>
        <w:rPr>
          <w:spacing w:val="-2"/>
          <w:kern w:val="0"/>
          <w:szCs w:val="32"/>
        </w:rPr>
        <w:t>1</w:t>
      </w:r>
      <w:r>
        <w:rPr>
          <w:rFonts w:hint="eastAsia"/>
          <w:spacing w:val="-2"/>
          <w:kern w:val="0"/>
          <w:szCs w:val="32"/>
        </w:rPr>
        <w:t xml:space="preserve">2  </w:t>
      </w:r>
      <w:r>
        <w:rPr>
          <w:spacing w:val="-2"/>
          <w:kern w:val="0"/>
          <w:szCs w:val="32"/>
        </w:rPr>
        <w:t>区消防救援大队：负责做好事故地点周边的应急救援工作，防止次生、衍生新的突发事件和不稳定因素。</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 xml:space="preserve">1.4.13  </w:t>
      </w:r>
      <w:r>
        <w:rPr>
          <w:spacing w:val="-2"/>
          <w:kern w:val="0"/>
          <w:szCs w:val="32"/>
        </w:rPr>
        <w:t>通州生态环境局：负责组织事故现场环境监测，指导污染处置，组织开展生态环境中长期影响评估和生态修复工作。</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 xml:space="preserve">1.4.14  </w:t>
      </w:r>
      <w:r>
        <w:rPr>
          <w:spacing w:val="-2"/>
          <w:kern w:val="0"/>
          <w:szCs w:val="32"/>
        </w:rPr>
        <w:t>通州自然资源和规划局：负责协调开展铁路突发事件现场周边区域地质灾害勘查工作，协助抢险救援和善后处理工作；负责组织实施事发地周边区域自然资源专项调查、监测，做好相关信息发布工作。</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1.4.</w:t>
      </w:r>
      <w:r>
        <w:rPr>
          <w:spacing w:val="-2"/>
          <w:kern w:val="0"/>
          <w:szCs w:val="32"/>
        </w:rPr>
        <w:t>15</w:t>
      </w:r>
      <w:r>
        <w:rPr>
          <w:rFonts w:hint="eastAsia"/>
          <w:spacing w:val="-2"/>
          <w:kern w:val="0"/>
          <w:szCs w:val="32"/>
        </w:rPr>
        <w:t xml:space="preserve">  </w:t>
      </w:r>
      <w:r>
        <w:rPr>
          <w:spacing w:val="-2"/>
          <w:kern w:val="0"/>
          <w:szCs w:val="32"/>
        </w:rPr>
        <w:t>沿线镇（街道）人民政府</w:t>
      </w:r>
      <w:r>
        <w:rPr>
          <w:rFonts w:hint="eastAsia"/>
          <w:spacing w:val="-2"/>
          <w:kern w:val="0"/>
          <w:szCs w:val="32"/>
        </w:rPr>
        <w:t>（办事处）</w:t>
      </w:r>
      <w:r>
        <w:rPr>
          <w:spacing w:val="-2"/>
          <w:kern w:val="0"/>
          <w:szCs w:val="32"/>
        </w:rPr>
        <w:t>：设立护路巡查站，负责铁路护路日常巡防。发生事故时，及时联系各部门，反应现场情况。负责配合各部门做好应急救援、事故调查、善后处置、治安保卫、事故调查等工作。</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1.4.</w:t>
      </w:r>
      <w:r>
        <w:rPr>
          <w:spacing w:val="-2"/>
          <w:kern w:val="0"/>
          <w:szCs w:val="32"/>
        </w:rPr>
        <w:t>1</w:t>
      </w:r>
      <w:r>
        <w:rPr>
          <w:rFonts w:hint="eastAsia"/>
          <w:spacing w:val="-2"/>
          <w:kern w:val="0"/>
          <w:szCs w:val="32"/>
        </w:rPr>
        <w:t>6  区</w:t>
      </w:r>
      <w:r>
        <w:rPr>
          <w:spacing w:val="-2"/>
          <w:kern w:val="0"/>
          <w:szCs w:val="32"/>
        </w:rPr>
        <w:t>供电公司：负责为应急处置工作提供电力保障，及时抢修、恢复生产生活供电。</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1.4.</w:t>
      </w:r>
      <w:r>
        <w:rPr>
          <w:spacing w:val="-2"/>
          <w:kern w:val="0"/>
          <w:szCs w:val="32"/>
        </w:rPr>
        <w:t>1</w:t>
      </w:r>
      <w:r>
        <w:rPr>
          <w:rFonts w:hint="eastAsia"/>
          <w:spacing w:val="-2"/>
          <w:kern w:val="0"/>
          <w:szCs w:val="32"/>
        </w:rPr>
        <w:t>7  中国</w:t>
      </w:r>
      <w:r>
        <w:rPr>
          <w:spacing w:val="-2"/>
          <w:kern w:val="0"/>
          <w:szCs w:val="32"/>
        </w:rPr>
        <w:t>电信通州分公司、</w:t>
      </w:r>
      <w:r>
        <w:rPr>
          <w:rFonts w:hint="eastAsia"/>
          <w:spacing w:val="-2"/>
          <w:kern w:val="0"/>
          <w:szCs w:val="32"/>
        </w:rPr>
        <w:t>中国</w:t>
      </w:r>
      <w:r>
        <w:rPr>
          <w:spacing w:val="-2"/>
          <w:kern w:val="0"/>
          <w:szCs w:val="32"/>
        </w:rPr>
        <w:t>移动通州分公司、</w:t>
      </w:r>
      <w:r>
        <w:rPr>
          <w:rFonts w:hint="eastAsia"/>
          <w:spacing w:val="-2"/>
          <w:kern w:val="0"/>
          <w:szCs w:val="32"/>
        </w:rPr>
        <w:t>中国</w:t>
      </w:r>
      <w:r>
        <w:rPr>
          <w:spacing w:val="-2"/>
          <w:kern w:val="0"/>
          <w:szCs w:val="32"/>
        </w:rPr>
        <w:t>联通通州</w:t>
      </w:r>
      <w:r>
        <w:rPr>
          <w:rFonts w:hint="eastAsia"/>
          <w:spacing w:val="-2"/>
          <w:kern w:val="0"/>
          <w:szCs w:val="32"/>
        </w:rPr>
        <w:t>区</w:t>
      </w:r>
      <w:r>
        <w:rPr>
          <w:spacing w:val="-2"/>
          <w:kern w:val="0"/>
          <w:szCs w:val="32"/>
        </w:rPr>
        <w:t>分公司：为应急救援提供信息通信保障。</w:t>
      </w:r>
    </w:p>
    <w:p>
      <w:pPr>
        <w:overflowPunct w:val="0"/>
        <w:autoSpaceDE w:val="0"/>
        <w:autoSpaceDN w:val="0"/>
        <w:snapToGrid w:val="0"/>
        <w:spacing w:line="580" w:lineRule="exact"/>
        <w:ind w:firstLine="624" w:firstLineChars="200"/>
        <w:rPr>
          <w:spacing w:val="-2"/>
          <w:kern w:val="0"/>
          <w:szCs w:val="32"/>
        </w:rPr>
      </w:pPr>
      <w:r>
        <w:rPr>
          <w:spacing w:val="-2"/>
          <w:kern w:val="0"/>
          <w:szCs w:val="32"/>
        </w:rPr>
        <w:t>2.</w:t>
      </w:r>
      <w:r>
        <w:rPr>
          <w:rFonts w:hint="eastAsia"/>
          <w:spacing w:val="-2"/>
          <w:kern w:val="0"/>
          <w:szCs w:val="32"/>
        </w:rPr>
        <w:t>1.4.</w:t>
      </w:r>
      <w:r>
        <w:rPr>
          <w:spacing w:val="-2"/>
          <w:kern w:val="0"/>
          <w:szCs w:val="32"/>
        </w:rPr>
        <w:t>1</w:t>
      </w:r>
      <w:r>
        <w:rPr>
          <w:rFonts w:hint="eastAsia"/>
          <w:spacing w:val="-2"/>
          <w:kern w:val="0"/>
          <w:szCs w:val="32"/>
        </w:rPr>
        <w:t xml:space="preserve">8  </w:t>
      </w:r>
      <w:r>
        <w:rPr>
          <w:spacing w:val="-2"/>
          <w:kern w:val="0"/>
          <w:szCs w:val="32"/>
          <w:lang w:val="zh-CN"/>
        </w:rPr>
        <w:t>南通火车站派出所：负责</w:t>
      </w:r>
      <w:r>
        <w:rPr>
          <w:spacing w:val="-2"/>
          <w:kern w:val="0"/>
          <w:szCs w:val="32"/>
        </w:rPr>
        <w:t>组织警力维护现场秩序，必要时应立即封闭现场，设置警戒线，阻止未经批准人员进入现场，为下一步救援工作创造条件。</w:t>
      </w:r>
    </w:p>
    <w:p>
      <w:pPr>
        <w:overflowPunct w:val="0"/>
        <w:autoSpaceDE w:val="0"/>
        <w:autoSpaceDN w:val="0"/>
        <w:snapToGrid w:val="0"/>
        <w:spacing w:line="580" w:lineRule="exact"/>
        <w:ind w:firstLine="624" w:firstLineChars="200"/>
      </w:pPr>
      <w:r>
        <w:rPr>
          <w:spacing w:val="-2"/>
          <w:kern w:val="0"/>
          <w:szCs w:val="32"/>
        </w:rPr>
        <w:t>2.</w:t>
      </w:r>
      <w:r>
        <w:rPr>
          <w:rFonts w:hint="eastAsia"/>
          <w:spacing w:val="-2"/>
          <w:kern w:val="0"/>
          <w:szCs w:val="32"/>
        </w:rPr>
        <w:t>1.4.</w:t>
      </w:r>
      <w:r>
        <w:rPr>
          <w:spacing w:val="-2"/>
          <w:kern w:val="0"/>
          <w:szCs w:val="32"/>
        </w:rPr>
        <w:t>1</w:t>
      </w:r>
      <w:r>
        <w:rPr>
          <w:rFonts w:hint="eastAsia"/>
          <w:spacing w:val="-2"/>
          <w:kern w:val="0"/>
          <w:szCs w:val="32"/>
        </w:rPr>
        <w:t xml:space="preserve">9  </w:t>
      </w:r>
      <w:r>
        <w:rPr>
          <w:spacing w:val="-2"/>
          <w:kern w:val="0"/>
          <w:szCs w:val="32"/>
        </w:rPr>
        <w:t>涉事铁路建设单位或铁路运输企业：按国家、省有关规定，及时向区政府通报事故情况，按照职责组织开展应急救援、事故调查、善后处置等工作，提出需要支援的事项。同时，加强与区政府的信息交流，定期进行会商，开展联合演练。</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2.2 </w:t>
      </w:r>
      <w:r>
        <w:rPr>
          <w:rFonts w:hint="eastAsia" w:eastAsia="方正楷体_GBK"/>
          <w:spacing w:val="-2"/>
          <w:kern w:val="0"/>
          <w:szCs w:val="32"/>
        </w:rPr>
        <w:t xml:space="preserve"> </w:t>
      </w:r>
      <w:r>
        <w:rPr>
          <w:rFonts w:eastAsia="方正楷体_GBK"/>
          <w:spacing w:val="-2"/>
          <w:kern w:val="0"/>
          <w:szCs w:val="32"/>
          <w:lang w:val="zh-CN"/>
        </w:rPr>
        <w:t>办事机构</w:t>
      </w:r>
    </w:p>
    <w:p>
      <w:pPr>
        <w:overflowPunct w:val="0"/>
        <w:autoSpaceDE w:val="0"/>
        <w:autoSpaceDN w:val="0"/>
        <w:snapToGrid w:val="0"/>
        <w:spacing w:line="580" w:lineRule="exact"/>
        <w:ind w:firstLine="624" w:firstLineChars="200"/>
        <w:rPr>
          <w:spacing w:val="-2"/>
          <w:kern w:val="0"/>
          <w:szCs w:val="32"/>
          <w:lang w:val="zh-CN"/>
        </w:rPr>
      </w:pPr>
      <w:r>
        <w:rPr>
          <w:rFonts w:hint="eastAsia"/>
          <w:spacing w:val="-2"/>
          <w:kern w:val="0"/>
          <w:szCs w:val="32"/>
        </w:rPr>
        <w:t xml:space="preserve">2.2.1  </w:t>
      </w:r>
      <w:r>
        <w:rPr>
          <w:spacing w:val="-2"/>
          <w:kern w:val="0"/>
          <w:szCs w:val="32"/>
          <w:lang w:val="zh-CN"/>
        </w:rPr>
        <w:t>区铁路突发事件应急</w:t>
      </w:r>
      <w:r>
        <w:rPr>
          <w:rFonts w:hint="eastAsia"/>
          <w:spacing w:val="-2"/>
          <w:kern w:val="0"/>
          <w:szCs w:val="32"/>
        </w:rPr>
        <w:t>救援指挥部</w:t>
      </w:r>
      <w:r>
        <w:rPr>
          <w:spacing w:val="-2"/>
          <w:kern w:val="0"/>
          <w:szCs w:val="32"/>
          <w:lang w:val="zh-CN"/>
        </w:rPr>
        <w:t>下设办公室，承担本区铁路路段有关事件应急管理和协调指挥工作，办公室设在区交通运输局，办公室主任由区交通运输局局长担任。</w:t>
      </w:r>
      <w:r>
        <w:rPr>
          <w:spacing w:val="-2"/>
          <w:kern w:val="0"/>
          <w:szCs w:val="32"/>
        </w:rPr>
        <w:t>负责执行</w:t>
      </w:r>
      <w:r>
        <w:rPr>
          <w:spacing w:val="-2"/>
          <w:kern w:val="0"/>
          <w:szCs w:val="32"/>
          <w:lang w:val="zh-CN"/>
        </w:rPr>
        <w:t>区政府</w:t>
      </w:r>
      <w:r>
        <w:rPr>
          <w:spacing w:val="-2"/>
          <w:kern w:val="0"/>
          <w:szCs w:val="32"/>
        </w:rPr>
        <w:t>的决定，负责与区级相关部门、镇（街道）的沟通联络，组织开展应急会商，协调落实相关措施。</w:t>
      </w:r>
    </w:p>
    <w:p>
      <w:pPr>
        <w:overflowPunct w:val="0"/>
        <w:autoSpaceDE w:val="0"/>
        <w:autoSpaceDN w:val="0"/>
        <w:snapToGrid w:val="0"/>
        <w:spacing w:line="580" w:lineRule="exact"/>
        <w:ind w:firstLine="624" w:firstLineChars="200"/>
        <w:rPr>
          <w:spacing w:val="-2"/>
          <w:kern w:val="0"/>
          <w:szCs w:val="32"/>
        </w:rPr>
      </w:pPr>
      <w:r>
        <w:rPr>
          <w:rFonts w:eastAsia="方正楷体_GBK"/>
          <w:spacing w:val="-2"/>
          <w:kern w:val="0"/>
          <w:szCs w:val="32"/>
          <w:lang w:val="zh-CN"/>
        </w:rPr>
        <w:t>2.2</w:t>
      </w:r>
      <w:r>
        <w:rPr>
          <w:rFonts w:hint="eastAsia" w:eastAsia="方正楷体_GBK"/>
          <w:spacing w:val="-2"/>
          <w:kern w:val="0"/>
          <w:szCs w:val="32"/>
        </w:rPr>
        <w:t xml:space="preserve">.2 </w:t>
      </w:r>
      <w:r>
        <w:rPr>
          <w:rFonts w:eastAsia="方正楷体_GBK"/>
          <w:spacing w:val="-2"/>
          <w:kern w:val="0"/>
          <w:szCs w:val="32"/>
          <w:lang w:val="zh-CN"/>
        </w:rPr>
        <w:t xml:space="preserve"> </w:t>
      </w:r>
      <w:r>
        <w:rPr>
          <w:spacing w:val="-2"/>
          <w:kern w:val="0"/>
          <w:szCs w:val="32"/>
        </w:rPr>
        <w:t>根据应急处置工作需要，突发事件发生后应急指挥部可成立应急工作组。根据事故情况分别下设</w:t>
      </w:r>
      <w:r>
        <w:rPr>
          <w:rFonts w:hint="eastAsia"/>
          <w:spacing w:val="-2"/>
          <w:kern w:val="0"/>
          <w:szCs w:val="32"/>
        </w:rPr>
        <w:t>综合协调组、</w:t>
      </w:r>
      <w:r>
        <w:rPr>
          <w:spacing w:val="-2"/>
          <w:kern w:val="0"/>
          <w:szCs w:val="32"/>
        </w:rPr>
        <w:t>事</w:t>
      </w:r>
      <w:r>
        <w:rPr>
          <w:rFonts w:hint="eastAsia"/>
          <w:spacing w:val="-2"/>
          <w:kern w:val="0"/>
          <w:szCs w:val="32"/>
        </w:rPr>
        <w:t>件</w:t>
      </w:r>
      <w:r>
        <w:rPr>
          <w:spacing w:val="-2"/>
          <w:kern w:val="0"/>
          <w:szCs w:val="32"/>
        </w:rPr>
        <w:t>救援</w:t>
      </w:r>
      <w:r>
        <w:rPr>
          <w:rFonts w:hint="eastAsia"/>
          <w:spacing w:val="-2"/>
          <w:kern w:val="0"/>
          <w:szCs w:val="32"/>
        </w:rPr>
        <w:t>组</w:t>
      </w:r>
      <w:r>
        <w:rPr>
          <w:spacing w:val="-2"/>
          <w:kern w:val="0"/>
          <w:szCs w:val="32"/>
        </w:rPr>
        <w:t>、事</w:t>
      </w:r>
      <w:r>
        <w:rPr>
          <w:rFonts w:hint="eastAsia"/>
          <w:spacing w:val="-2"/>
          <w:kern w:val="0"/>
          <w:szCs w:val="32"/>
        </w:rPr>
        <w:t>件</w:t>
      </w:r>
      <w:r>
        <w:rPr>
          <w:spacing w:val="-2"/>
          <w:kern w:val="0"/>
          <w:szCs w:val="32"/>
        </w:rPr>
        <w:t>调查</w:t>
      </w:r>
      <w:r>
        <w:rPr>
          <w:rFonts w:hint="eastAsia"/>
          <w:spacing w:val="-2"/>
          <w:kern w:val="0"/>
          <w:szCs w:val="32"/>
        </w:rPr>
        <w:t>组</w:t>
      </w:r>
      <w:r>
        <w:rPr>
          <w:spacing w:val="-2"/>
          <w:kern w:val="0"/>
          <w:szCs w:val="32"/>
        </w:rPr>
        <w:t>、后勤保障</w:t>
      </w:r>
      <w:r>
        <w:rPr>
          <w:rFonts w:hint="eastAsia"/>
          <w:spacing w:val="-2"/>
          <w:kern w:val="0"/>
          <w:szCs w:val="32"/>
        </w:rPr>
        <w:t>组</w:t>
      </w:r>
      <w:r>
        <w:rPr>
          <w:spacing w:val="-2"/>
          <w:kern w:val="0"/>
          <w:szCs w:val="32"/>
        </w:rPr>
        <w:t>、</w:t>
      </w:r>
      <w:r>
        <w:rPr>
          <w:rFonts w:hint="eastAsia"/>
          <w:spacing w:val="-2"/>
          <w:kern w:val="0"/>
          <w:szCs w:val="32"/>
        </w:rPr>
        <w:t>安全</w:t>
      </w:r>
      <w:r>
        <w:rPr>
          <w:spacing w:val="-2"/>
          <w:kern w:val="0"/>
          <w:szCs w:val="32"/>
        </w:rPr>
        <w:t>保卫</w:t>
      </w:r>
      <w:r>
        <w:rPr>
          <w:rFonts w:hint="eastAsia"/>
          <w:spacing w:val="-2"/>
          <w:kern w:val="0"/>
          <w:szCs w:val="32"/>
        </w:rPr>
        <w:t>组</w:t>
      </w:r>
      <w:r>
        <w:rPr>
          <w:spacing w:val="-2"/>
          <w:kern w:val="0"/>
          <w:szCs w:val="32"/>
        </w:rPr>
        <w:t>等应急救援和现场救援指挥部，分别由区人武部、交通运输局、应急局、卫生健康委、公安局、消防救援大队及其他相关发生地铁路建设单位或铁路运输企业组成。在</w:t>
      </w:r>
      <w:r>
        <w:rPr>
          <w:spacing w:val="-2"/>
          <w:kern w:val="0"/>
          <w:szCs w:val="32"/>
          <w:lang w:val="zh-CN"/>
        </w:rPr>
        <w:t>区政府</w:t>
      </w:r>
      <w:r>
        <w:rPr>
          <w:spacing w:val="-2"/>
          <w:kern w:val="0"/>
          <w:szCs w:val="32"/>
        </w:rPr>
        <w:t>的统一指挥下，各成员单位按照职责分工，各司其职，密切配合，共同开展铁路应急工作</w:t>
      </w:r>
      <w:r>
        <w:rPr>
          <w:rFonts w:hint="eastAsia"/>
          <w:spacing w:val="-2"/>
          <w:kern w:val="0"/>
          <w:szCs w:val="32"/>
        </w:rPr>
        <w:t>。</w:t>
      </w:r>
    </w:p>
    <w:p>
      <w:pPr>
        <w:overflowPunct w:val="0"/>
        <w:autoSpaceDE w:val="0"/>
        <w:autoSpaceDN w:val="0"/>
        <w:snapToGrid w:val="0"/>
        <w:spacing w:line="580" w:lineRule="exact"/>
        <w:ind w:firstLine="624" w:firstLineChars="200"/>
        <w:rPr>
          <w:spacing w:val="-2"/>
          <w:kern w:val="0"/>
          <w:szCs w:val="32"/>
          <w:lang w:val="zh-CN"/>
        </w:rPr>
      </w:pPr>
      <w:r>
        <w:rPr>
          <w:spacing w:val="-2"/>
          <w:kern w:val="0"/>
          <w:szCs w:val="32"/>
        </w:rPr>
        <w:t>2.2.</w:t>
      </w:r>
      <w:r>
        <w:rPr>
          <w:rFonts w:hint="eastAsia"/>
          <w:spacing w:val="-2"/>
          <w:kern w:val="0"/>
          <w:szCs w:val="32"/>
        </w:rPr>
        <w:t>3</w:t>
      </w:r>
      <w:r>
        <w:rPr>
          <w:spacing w:val="-2"/>
          <w:kern w:val="0"/>
          <w:szCs w:val="32"/>
        </w:rPr>
        <w:t xml:space="preserve"> </w:t>
      </w:r>
      <w:r>
        <w:rPr>
          <w:rFonts w:hint="eastAsia"/>
          <w:spacing w:val="-2"/>
          <w:kern w:val="0"/>
          <w:szCs w:val="32"/>
        </w:rPr>
        <w:t xml:space="preserve"> </w:t>
      </w:r>
      <w:r>
        <w:rPr>
          <w:spacing w:val="-2"/>
          <w:kern w:val="0"/>
          <w:szCs w:val="32"/>
          <w:lang w:val="zh-CN"/>
        </w:rPr>
        <w:t>应急</w:t>
      </w:r>
      <w:r>
        <w:rPr>
          <w:rFonts w:hint="eastAsia"/>
          <w:spacing w:val="-2"/>
          <w:kern w:val="0"/>
          <w:szCs w:val="32"/>
        </w:rPr>
        <w:t>工作</w:t>
      </w:r>
      <w:r>
        <w:rPr>
          <w:spacing w:val="-2"/>
          <w:kern w:val="0"/>
          <w:szCs w:val="32"/>
          <w:lang w:val="zh-CN"/>
        </w:rPr>
        <w:t>组的主要职责</w:t>
      </w:r>
    </w:p>
    <w:p>
      <w:pPr>
        <w:overflowPunct w:val="0"/>
        <w:autoSpaceDE w:val="0"/>
        <w:autoSpaceDN w:val="0"/>
        <w:snapToGrid w:val="0"/>
        <w:spacing w:line="580" w:lineRule="exact"/>
        <w:ind w:firstLine="624" w:firstLineChars="200"/>
        <w:rPr>
          <w:spacing w:val="-2"/>
          <w:kern w:val="0"/>
          <w:szCs w:val="32"/>
        </w:rPr>
      </w:pPr>
      <w:r>
        <w:rPr>
          <w:spacing w:val="-2"/>
          <w:kern w:val="0"/>
          <w:szCs w:val="32"/>
        </w:rPr>
        <w:t>统一领导铁路突发伤亡事故应急救援工作；引发其它事故灾难时，决定启动相关应急预案；协调有关铁路运输企业参与应急救援工作；需其它部门支援时，负责商请相关部门支援；有关重大、紧急事项的决策。</w:t>
      </w:r>
    </w:p>
    <w:p>
      <w:pPr>
        <w:overflowPunct w:val="0"/>
        <w:autoSpaceDE w:val="0"/>
        <w:autoSpaceDN w:val="0"/>
        <w:adjustRightInd w:val="0"/>
        <w:snapToGrid w:val="0"/>
        <w:spacing w:line="580" w:lineRule="exact"/>
        <w:ind w:firstLine="624" w:firstLineChars="200"/>
        <w:rPr>
          <w:rFonts w:eastAsia="方正黑体_GBK"/>
          <w:spacing w:val="-2"/>
          <w:kern w:val="0"/>
          <w:szCs w:val="32"/>
          <w:lang w:val="zh-CN"/>
        </w:rPr>
      </w:pPr>
      <w:r>
        <w:rPr>
          <w:rFonts w:eastAsia="方正黑体_GBK"/>
          <w:spacing w:val="-2"/>
          <w:kern w:val="0"/>
          <w:szCs w:val="32"/>
          <w:lang w:val="zh-CN"/>
        </w:rPr>
        <w:t xml:space="preserve">3 </w:t>
      </w:r>
      <w:r>
        <w:rPr>
          <w:rFonts w:hint="eastAsia" w:eastAsia="方正黑体_GBK"/>
          <w:spacing w:val="-2"/>
          <w:kern w:val="0"/>
          <w:szCs w:val="32"/>
        </w:rPr>
        <w:t xml:space="preserve"> </w:t>
      </w:r>
      <w:r>
        <w:rPr>
          <w:rFonts w:eastAsia="方正黑体_GBK"/>
          <w:spacing w:val="-2"/>
          <w:kern w:val="0"/>
          <w:szCs w:val="32"/>
          <w:lang w:val="zh-CN"/>
        </w:rPr>
        <w:t>信息管理</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3.1</w:t>
      </w:r>
      <w:r>
        <w:rPr>
          <w:rFonts w:hint="eastAsia" w:eastAsia="方正楷体_GBK"/>
          <w:spacing w:val="-2"/>
          <w:kern w:val="0"/>
          <w:szCs w:val="32"/>
        </w:rPr>
        <w:t xml:space="preserve"> </w:t>
      </w:r>
      <w:r>
        <w:rPr>
          <w:rFonts w:eastAsia="方正楷体_GBK"/>
          <w:spacing w:val="-2"/>
          <w:kern w:val="0"/>
          <w:szCs w:val="32"/>
          <w:lang w:val="zh-CN"/>
        </w:rPr>
        <w:t xml:space="preserve"> 预警和报警</w:t>
      </w:r>
    </w:p>
    <w:p>
      <w:pPr>
        <w:overflowPunct w:val="0"/>
        <w:autoSpaceDE w:val="0"/>
        <w:autoSpaceDN w:val="0"/>
        <w:snapToGrid w:val="0"/>
        <w:spacing w:line="580" w:lineRule="exact"/>
        <w:ind w:firstLine="624" w:firstLineChars="200"/>
        <w:rPr>
          <w:spacing w:val="-2"/>
          <w:kern w:val="0"/>
          <w:szCs w:val="32"/>
          <w:lang w:val="zh-CN"/>
        </w:rPr>
      </w:pPr>
      <w:r>
        <w:rPr>
          <w:spacing w:val="-2"/>
          <w:kern w:val="0"/>
          <w:szCs w:val="32"/>
        </w:rPr>
        <w:t>区交通运输局</w:t>
      </w:r>
      <w:r>
        <w:rPr>
          <w:spacing w:val="-2"/>
          <w:kern w:val="0"/>
          <w:szCs w:val="32"/>
          <w:lang w:val="zh-CN"/>
        </w:rPr>
        <w:t>接到有关突发事故预警信息后，应当立即进行分析、判断或组织有关部门和专家进行分析、评估和预测</w:t>
      </w:r>
      <w:r>
        <w:rPr>
          <w:spacing w:val="-2"/>
          <w:kern w:val="0"/>
          <w:szCs w:val="32"/>
        </w:rPr>
        <w:t>，</w:t>
      </w:r>
      <w:r>
        <w:rPr>
          <w:spacing w:val="-2"/>
          <w:kern w:val="0"/>
          <w:szCs w:val="32"/>
          <w:lang w:val="zh-CN"/>
        </w:rPr>
        <w:t>根据突发事故的不同等级</w:t>
      </w:r>
      <w:r>
        <w:rPr>
          <w:spacing w:val="-2"/>
          <w:kern w:val="0"/>
          <w:szCs w:val="32"/>
        </w:rPr>
        <w:t>，</w:t>
      </w:r>
      <w:r>
        <w:rPr>
          <w:spacing w:val="-2"/>
          <w:kern w:val="0"/>
          <w:szCs w:val="32"/>
          <w:lang w:val="zh-CN"/>
        </w:rPr>
        <w:t>立即将预警信息报告给区政府有关领导，及时传递给相关镇</w:t>
      </w:r>
      <w:r>
        <w:rPr>
          <w:rFonts w:hint="eastAsia"/>
          <w:spacing w:val="-2"/>
          <w:kern w:val="0"/>
          <w:szCs w:val="32"/>
          <w:lang w:val="zh-CN"/>
        </w:rPr>
        <w:t>（</w:t>
      </w:r>
      <w:r>
        <w:rPr>
          <w:rFonts w:hint="eastAsia"/>
          <w:spacing w:val="-2"/>
          <w:kern w:val="0"/>
          <w:szCs w:val="32"/>
        </w:rPr>
        <w:t>街道</w:t>
      </w:r>
      <w:r>
        <w:rPr>
          <w:rFonts w:hint="eastAsia"/>
          <w:spacing w:val="-2"/>
          <w:kern w:val="0"/>
          <w:szCs w:val="32"/>
          <w:lang w:val="zh-CN"/>
        </w:rPr>
        <w:t>）</w:t>
      </w:r>
      <w:r>
        <w:rPr>
          <w:spacing w:val="-2"/>
          <w:kern w:val="0"/>
          <w:szCs w:val="32"/>
          <w:lang w:val="zh-CN"/>
        </w:rPr>
        <w:t>、区级有关部门。</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3.2 </w:t>
      </w:r>
      <w:r>
        <w:rPr>
          <w:rFonts w:hint="eastAsia" w:eastAsia="方正楷体_GBK"/>
          <w:spacing w:val="-2"/>
          <w:kern w:val="0"/>
          <w:szCs w:val="32"/>
        </w:rPr>
        <w:t xml:space="preserve"> </w:t>
      </w:r>
      <w:r>
        <w:rPr>
          <w:rFonts w:eastAsia="方正楷体_GBK"/>
          <w:spacing w:val="-2"/>
          <w:kern w:val="0"/>
          <w:szCs w:val="32"/>
          <w:lang w:val="zh-CN"/>
        </w:rPr>
        <w:t>预警级别及发布</w:t>
      </w:r>
    </w:p>
    <w:p>
      <w:pPr>
        <w:overflowPunct w:val="0"/>
        <w:autoSpaceDE w:val="0"/>
        <w:autoSpaceDN w:val="0"/>
        <w:snapToGrid w:val="0"/>
        <w:spacing w:line="580" w:lineRule="exact"/>
        <w:ind w:firstLine="624" w:firstLineChars="200"/>
        <w:rPr>
          <w:spacing w:val="-2"/>
          <w:kern w:val="0"/>
          <w:szCs w:val="32"/>
          <w:lang w:val="zh-CN"/>
        </w:rPr>
      </w:pPr>
      <w:r>
        <w:rPr>
          <w:spacing w:val="-2"/>
          <w:kern w:val="0"/>
          <w:szCs w:val="32"/>
          <w:lang w:val="zh-CN"/>
        </w:rPr>
        <w:t>特别重大</w:t>
      </w:r>
      <w:r>
        <w:rPr>
          <w:spacing w:val="-2"/>
          <w:kern w:val="0"/>
          <w:szCs w:val="32"/>
        </w:rPr>
        <w:t>（</w:t>
      </w:r>
      <w:r>
        <w:rPr>
          <w:spacing w:val="-2"/>
          <w:kern w:val="0"/>
          <w:szCs w:val="32"/>
          <w:lang w:val="zh-CN"/>
        </w:rPr>
        <w:t>Ⅰ级</w:t>
      </w:r>
      <w:r>
        <w:rPr>
          <w:spacing w:val="-2"/>
          <w:kern w:val="0"/>
          <w:szCs w:val="32"/>
        </w:rPr>
        <w:t>，</w:t>
      </w:r>
      <w:r>
        <w:rPr>
          <w:spacing w:val="-2"/>
          <w:kern w:val="0"/>
          <w:szCs w:val="32"/>
          <w:lang w:val="zh-CN"/>
        </w:rPr>
        <w:t>红色</w:t>
      </w:r>
      <w:r>
        <w:rPr>
          <w:spacing w:val="-2"/>
          <w:kern w:val="0"/>
          <w:szCs w:val="32"/>
        </w:rPr>
        <w:t>）</w:t>
      </w:r>
      <w:r>
        <w:rPr>
          <w:spacing w:val="-2"/>
          <w:kern w:val="0"/>
          <w:szCs w:val="32"/>
          <w:lang w:val="zh-CN"/>
        </w:rPr>
        <w:t>、重大</w:t>
      </w:r>
      <w:r>
        <w:rPr>
          <w:spacing w:val="-2"/>
          <w:kern w:val="0"/>
          <w:szCs w:val="32"/>
        </w:rPr>
        <w:t>（Ⅱ</w:t>
      </w:r>
      <w:r>
        <w:rPr>
          <w:spacing w:val="-2"/>
          <w:kern w:val="0"/>
          <w:szCs w:val="32"/>
          <w:lang w:val="zh-CN"/>
        </w:rPr>
        <w:t>级</w:t>
      </w:r>
      <w:r>
        <w:rPr>
          <w:spacing w:val="-2"/>
          <w:kern w:val="0"/>
          <w:szCs w:val="32"/>
        </w:rPr>
        <w:t>，</w:t>
      </w:r>
      <w:r>
        <w:rPr>
          <w:spacing w:val="-2"/>
          <w:kern w:val="0"/>
          <w:szCs w:val="32"/>
          <w:lang w:val="zh-CN"/>
        </w:rPr>
        <w:t>橙色</w:t>
      </w:r>
      <w:r>
        <w:rPr>
          <w:spacing w:val="-2"/>
          <w:kern w:val="0"/>
          <w:szCs w:val="32"/>
        </w:rPr>
        <w:t>）</w:t>
      </w:r>
      <w:r>
        <w:rPr>
          <w:spacing w:val="-2"/>
          <w:kern w:val="0"/>
          <w:szCs w:val="32"/>
          <w:lang w:val="zh-CN"/>
        </w:rPr>
        <w:t>和较大</w:t>
      </w:r>
      <w:r>
        <w:rPr>
          <w:spacing w:val="-2"/>
          <w:kern w:val="0"/>
          <w:szCs w:val="32"/>
        </w:rPr>
        <w:t>（Ⅲ</w:t>
      </w:r>
      <w:r>
        <w:rPr>
          <w:spacing w:val="-2"/>
          <w:kern w:val="0"/>
          <w:szCs w:val="32"/>
          <w:lang w:val="zh-CN"/>
        </w:rPr>
        <w:t>级</w:t>
      </w:r>
      <w:r>
        <w:rPr>
          <w:spacing w:val="-2"/>
          <w:kern w:val="0"/>
          <w:szCs w:val="32"/>
        </w:rPr>
        <w:t>，</w:t>
      </w:r>
      <w:r>
        <w:rPr>
          <w:spacing w:val="-2"/>
          <w:kern w:val="0"/>
          <w:szCs w:val="32"/>
          <w:lang w:val="zh-CN"/>
        </w:rPr>
        <w:t>黄色</w:t>
      </w:r>
      <w:r>
        <w:rPr>
          <w:spacing w:val="-2"/>
          <w:kern w:val="0"/>
          <w:szCs w:val="32"/>
        </w:rPr>
        <w:t>）</w:t>
      </w:r>
      <w:r>
        <w:rPr>
          <w:spacing w:val="-2"/>
          <w:kern w:val="0"/>
          <w:szCs w:val="32"/>
          <w:lang w:val="zh-CN"/>
        </w:rPr>
        <w:t>预警、</w:t>
      </w:r>
      <w:r>
        <w:rPr>
          <w:spacing w:val="-2"/>
          <w:kern w:val="0"/>
          <w:szCs w:val="32"/>
        </w:rPr>
        <w:t>一般事故（Ⅳ级，蓝色），</w:t>
      </w:r>
      <w:r>
        <w:rPr>
          <w:spacing w:val="-2"/>
          <w:kern w:val="0"/>
          <w:szCs w:val="32"/>
          <w:lang w:val="zh-CN"/>
        </w:rPr>
        <w:t>按《南通市突发公共事件总体应急预案》的规定发布，同时上报区政府和市政府。</w:t>
      </w:r>
    </w:p>
    <w:p>
      <w:pPr>
        <w:overflowPunct w:val="0"/>
        <w:autoSpaceDE w:val="0"/>
        <w:autoSpaceDN w:val="0"/>
        <w:adjustRightInd w:val="0"/>
        <w:snapToGrid w:val="0"/>
        <w:spacing w:line="580" w:lineRule="exact"/>
        <w:ind w:firstLine="624" w:firstLineChars="200"/>
        <w:rPr>
          <w:rFonts w:eastAsia="方正黑体_GBK"/>
          <w:spacing w:val="-2"/>
          <w:kern w:val="0"/>
          <w:szCs w:val="32"/>
          <w:lang w:val="zh-CN"/>
        </w:rPr>
      </w:pPr>
      <w:r>
        <w:rPr>
          <w:rFonts w:eastAsia="方正黑体_GBK"/>
          <w:spacing w:val="-2"/>
          <w:kern w:val="0"/>
          <w:szCs w:val="32"/>
          <w:lang w:val="zh-CN"/>
        </w:rPr>
        <w:t>4</w:t>
      </w:r>
      <w:r>
        <w:rPr>
          <w:rFonts w:hint="eastAsia" w:eastAsia="方正黑体_GBK"/>
          <w:spacing w:val="-2"/>
          <w:kern w:val="0"/>
          <w:szCs w:val="32"/>
        </w:rPr>
        <w:t xml:space="preserve"> </w:t>
      </w:r>
      <w:r>
        <w:rPr>
          <w:rFonts w:eastAsia="方正黑体_GBK"/>
          <w:spacing w:val="-2"/>
          <w:kern w:val="0"/>
          <w:szCs w:val="32"/>
          <w:lang w:val="zh-CN"/>
        </w:rPr>
        <w:t xml:space="preserve"> 应急响应</w:t>
      </w:r>
    </w:p>
    <w:p>
      <w:pPr>
        <w:overflowPunct w:val="0"/>
        <w:autoSpaceDE w:val="0"/>
        <w:autoSpaceDN w:val="0"/>
        <w:snapToGrid w:val="0"/>
        <w:spacing w:line="580" w:lineRule="exact"/>
        <w:ind w:firstLine="624" w:firstLineChars="200"/>
        <w:rPr>
          <w:spacing w:val="-2"/>
          <w:kern w:val="0"/>
          <w:szCs w:val="32"/>
        </w:rPr>
      </w:pPr>
      <w:r>
        <w:rPr>
          <w:spacing w:val="-2"/>
          <w:kern w:val="0"/>
          <w:szCs w:val="32"/>
        </w:rPr>
        <w:t>铁路突发伤亡事故的应急响应由铁路运输企业按照有关法律法规全面负责应急处置工作，区交通运输局根据情况给予协调配合，必要时，请求区政府及有关部门给予支援。</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4.1 </w:t>
      </w:r>
      <w:r>
        <w:rPr>
          <w:rFonts w:hint="eastAsia" w:eastAsia="方正楷体_GBK"/>
          <w:spacing w:val="-2"/>
          <w:kern w:val="0"/>
          <w:szCs w:val="32"/>
        </w:rPr>
        <w:t xml:space="preserve"> </w:t>
      </w:r>
      <w:r>
        <w:rPr>
          <w:rFonts w:eastAsia="方正楷体_GBK"/>
          <w:spacing w:val="-2"/>
          <w:kern w:val="0"/>
          <w:szCs w:val="32"/>
          <w:lang w:val="zh-CN"/>
        </w:rPr>
        <w:t>应急响应标准</w:t>
      </w:r>
    </w:p>
    <w:p>
      <w:pPr>
        <w:overflowPunct w:val="0"/>
        <w:autoSpaceDE w:val="0"/>
        <w:autoSpaceDN w:val="0"/>
        <w:snapToGrid w:val="0"/>
        <w:spacing w:line="580" w:lineRule="exact"/>
        <w:ind w:firstLine="624" w:firstLineChars="200"/>
        <w:rPr>
          <w:spacing w:val="-2"/>
          <w:kern w:val="0"/>
          <w:szCs w:val="32"/>
        </w:rPr>
      </w:pPr>
      <w:r>
        <w:rPr>
          <w:spacing w:val="-2"/>
          <w:kern w:val="0"/>
          <w:szCs w:val="32"/>
        </w:rPr>
        <w:t>铁路突发伤亡事故按事故的可控性、严重程度和影响范围，应急响应分为Ⅰ、Ⅱ、Ⅲ、Ⅳ四级。</w:t>
      </w:r>
    </w:p>
    <w:p>
      <w:pPr>
        <w:overflowPunct w:val="0"/>
        <w:autoSpaceDE w:val="0"/>
        <w:autoSpaceDN w:val="0"/>
        <w:snapToGrid w:val="0"/>
        <w:spacing w:line="580" w:lineRule="exact"/>
        <w:ind w:firstLine="624" w:firstLineChars="200"/>
        <w:rPr>
          <w:spacing w:val="-2"/>
          <w:kern w:val="0"/>
          <w:szCs w:val="32"/>
        </w:rPr>
      </w:pPr>
      <w:r>
        <w:rPr>
          <w:rFonts w:hint="eastAsia"/>
          <w:spacing w:val="-2"/>
          <w:kern w:val="0"/>
          <w:szCs w:val="32"/>
        </w:rPr>
        <w:t xml:space="preserve">4.1.1  </w:t>
      </w:r>
      <w:r>
        <w:rPr>
          <w:spacing w:val="-2"/>
          <w:kern w:val="0"/>
          <w:szCs w:val="32"/>
        </w:rPr>
        <w:t>Ⅰ级预警（特别重大事故，红色）</w:t>
      </w:r>
    </w:p>
    <w:p>
      <w:pPr>
        <w:overflowPunct w:val="0"/>
        <w:autoSpaceDE w:val="0"/>
        <w:autoSpaceDN w:val="0"/>
        <w:snapToGrid w:val="0"/>
        <w:spacing w:line="580" w:lineRule="exact"/>
        <w:ind w:firstLine="624" w:firstLineChars="200"/>
        <w:rPr>
          <w:spacing w:val="-2"/>
          <w:kern w:val="0"/>
          <w:szCs w:val="32"/>
        </w:rPr>
      </w:pPr>
      <w:r>
        <w:rPr>
          <w:spacing w:val="-2"/>
          <w:kern w:val="0"/>
          <w:szCs w:val="32"/>
        </w:rPr>
        <w:t>突发事件可能造成30人以上死亡，或者100人以上重伤（包括急</w:t>
      </w:r>
      <w:r>
        <w:rPr>
          <w:kern w:val="0"/>
          <w:szCs w:val="32"/>
        </w:rPr>
        <w:t>性工业中毒，下同），或者1亿元以上直接经济损失的；繁忙干线客运列车脱轨18辆以上，并中断铁路行车48小时以上的；繁忙干线货运列车脱轨60辆以上，并中断铁路行车48小时以上的；或Ⅱ级铁路突发事件已经发生，且事件的影响范围、严重程度、可控性有进一步恶化趋势的。</w:t>
      </w:r>
    </w:p>
    <w:p>
      <w:pPr>
        <w:overflowPunct w:val="0"/>
        <w:autoSpaceDE w:val="0"/>
        <w:autoSpaceDN w:val="0"/>
        <w:snapToGrid w:val="0"/>
        <w:spacing w:line="580" w:lineRule="exact"/>
        <w:ind w:firstLine="624" w:firstLineChars="200"/>
        <w:rPr>
          <w:spacing w:val="-2"/>
          <w:kern w:val="0"/>
          <w:szCs w:val="32"/>
        </w:rPr>
      </w:pPr>
      <w:r>
        <w:rPr>
          <w:rFonts w:hint="eastAsia"/>
          <w:spacing w:val="-2"/>
          <w:kern w:val="0"/>
          <w:szCs w:val="32"/>
        </w:rPr>
        <w:t xml:space="preserve">4.1.2  </w:t>
      </w:r>
      <w:r>
        <w:rPr>
          <w:spacing w:val="-2"/>
          <w:kern w:val="0"/>
          <w:szCs w:val="32"/>
        </w:rPr>
        <w:t>Ⅱ级预警（重大事故，橙色）</w:t>
      </w:r>
    </w:p>
    <w:p>
      <w:pPr>
        <w:overflowPunct w:val="0"/>
        <w:autoSpaceDE w:val="0"/>
        <w:autoSpaceDN w:val="0"/>
        <w:snapToGrid w:val="0"/>
        <w:spacing w:line="580" w:lineRule="exact"/>
        <w:ind w:firstLine="632" w:firstLineChars="200"/>
        <w:rPr>
          <w:kern w:val="0"/>
          <w:szCs w:val="32"/>
        </w:rPr>
      </w:pPr>
      <w:r>
        <w:rPr>
          <w:kern w:val="0"/>
          <w:szCs w:val="32"/>
        </w:rPr>
        <w:t>突发事件可能造成10人以上30人以下死亡，或者50人以上100人以下重伤，或者5000万元以上1亿元以下直接经济损失的；客运列车脱轨18辆以上的；货运列车脱轨60辆以上的；客运列车脱轨2辆以上18辆以下，并中断繁忙干线铁路行车24小时以上或者中断其他线路铁路行车48小时以上的；货运列车脱轨6辆以上60辆以下，并中断繁忙干线铁路行车24小时以上或者中断其他线路铁路行车48小时以上的；或Ⅲ级铁路突发事件已经发生，且事件的影响范围、严重程度、可控性有进一步恶化趋势的。</w:t>
      </w:r>
    </w:p>
    <w:p>
      <w:pPr>
        <w:overflowPunct w:val="0"/>
        <w:autoSpaceDE w:val="0"/>
        <w:autoSpaceDN w:val="0"/>
        <w:snapToGrid w:val="0"/>
        <w:spacing w:line="580" w:lineRule="exact"/>
        <w:ind w:firstLine="624" w:firstLineChars="200"/>
        <w:rPr>
          <w:spacing w:val="-2"/>
          <w:kern w:val="0"/>
          <w:szCs w:val="32"/>
        </w:rPr>
      </w:pPr>
      <w:r>
        <w:rPr>
          <w:rFonts w:hint="eastAsia"/>
          <w:spacing w:val="-2"/>
          <w:kern w:val="0"/>
          <w:szCs w:val="32"/>
        </w:rPr>
        <w:t xml:space="preserve">4.1.3  </w:t>
      </w:r>
      <w:r>
        <w:rPr>
          <w:spacing w:val="-2"/>
          <w:kern w:val="0"/>
          <w:szCs w:val="32"/>
        </w:rPr>
        <w:t>Ⅲ级预警（较大事故，黄色）</w:t>
      </w:r>
    </w:p>
    <w:p>
      <w:pPr>
        <w:overflowPunct w:val="0"/>
        <w:autoSpaceDE w:val="0"/>
        <w:autoSpaceDN w:val="0"/>
        <w:snapToGrid w:val="0"/>
        <w:spacing w:line="580" w:lineRule="exact"/>
        <w:ind w:firstLine="632" w:firstLineChars="200"/>
        <w:rPr>
          <w:kern w:val="0"/>
          <w:szCs w:val="32"/>
        </w:rPr>
      </w:pPr>
      <w:r>
        <w:rPr>
          <w:kern w:val="0"/>
          <w:szCs w:val="32"/>
        </w:rPr>
        <w:t>突发事件可能造成3人以上10人以下死亡，或者10人以上50人以下重伤，或者1000万元以上5000万元以下直接经济损失的；客运列车脱轨2辆以上18辆以下的；货运列车脱轨6辆以上60辆以下的；中断繁忙干线铁路行车6小时以上的；中断其他线路铁路行车10小时以上的；或Ⅳ级铁路突发事件已经发生，且事件的影响范围、严重程度、可控性有进一步恶化趋势的。</w:t>
      </w:r>
    </w:p>
    <w:p>
      <w:pPr>
        <w:overflowPunct w:val="0"/>
        <w:autoSpaceDE w:val="0"/>
        <w:autoSpaceDN w:val="0"/>
        <w:snapToGrid w:val="0"/>
        <w:spacing w:line="580" w:lineRule="exact"/>
        <w:ind w:firstLine="624" w:firstLineChars="200"/>
        <w:rPr>
          <w:spacing w:val="-2"/>
          <w:kern w:val="0"/>
          <w:szCs w:val="32"/>
        </w:rPr>
      </w:pPr>
      <w:r>
        <w:rPr>
          <w:rFonts w:hint="eastAsia"/>
          <w:spacing w:val="-2"/>
          <w:kern w:val="0"/>
          <w:szCs w:val="32"/>
        </w:rPr>
        <w:t xml:space="preserve">4.1.4  </w:t>
      </w:r>
      <w:r>
        <w:rPr>
          <w:spacing w:val="-2"/>
          <w:kern w:val="0"/>
          <w:szCs w:val="32"/>
        </w:rPr>
        <w:t>Ⅳ级预警（一般事故，蓝色）</w:t>
      </w:r>
    </w:p>
    <w:p>
      <w:pPr>
        <w:overflowPunct w:val="0"/>
        <w:autoSpaceDE w:val="0"/>
        <w:autoSpaceDN w:val="0"/>
        <w:snapToGrid w:val="0"/>
        <w:spacing w:line="580" w:lineRule="exact"/>
        <w:ind w:firstLine="624" w:firstLineChars="200"/>
        <w:rPr>
          <w:spacing w:val="-2"/>
          <w:kern w:val="0"/>
          <w:szCs w:val="32"/>
        </w:rPr>
      </w:pPr>
      <w:r>
        <w:rPr>
          <w:spacing w:val="-2"/>
          <w:kern w:val="0"/>
          <w:szCs w:val="32"/>
        </w:rPr>
        <w:t>突发事件可能造成3人以下死亡，或者10人以下重伤，或者1000万元以下直接经济损失的；或有发生突发事件的隐患的。</w:t>
      </w:r>
    </w:p>
    <w:p>
      <w:pPr>
        <w:overflowPunct w:val="0"/>
        <w:autoSpaceDE w:val="0"/>
        <w:autoSpaceDN w:val="0"/>
        <w:snapToGrid w:val="0"/>
        <w:spacing w:line="580" w:lineRule="exact"/>
        <w:ind w:firstLine="624" w:firstLineChars="200"/>
        <w:rPr>
          <w:spacing w:val="-2"/>
          <w:kern w:val="0"/>
          <w:szCs w:val="32"/>
        </w:rPr>
      </w:pPr>
      <w:r>
        <w:rPr>
          <w:spacing w:val="-2"/>
          <w:kern w:val="0"/>
          <w:szCs w:val="32"/>
        </w:rPr>
        <w:t>上述有关数量的表述中</w:t>
      </w:r>
      <w:r>
        <w:rPr>
          <w:rFonts w:hint="eastAsia" w:ascii="方正仿宋_GBK" w:hAnsi="方正仿宋_GBK" w:cs="方正仿宋_GBK"/>
          <w:spacing w:val="-2"/>
          <w:kern w:val="0"/>
          <w:szCs w:val="32"/>
        </w:rPr>
        <w:t>“</w:t>
      </w:r>
      <w:r>
        <w:rPr>
          <w:spacing w:val="-2"/>
          <w:kern w:val="0"/>
          <w:szCs w:val="32"/>
        </w:rPr>
        <w:t>以上</w:t>
      </w:r>
      <w:r>
        <w:rPr>
          <w:rFonts w:ascii="方正仿宋_GBK" w:hAnsi="方正仿宋_GBK" w:cs="方正仿宋_GBK"/>
          <w:spacing w:val="-2"/>
          <w:kern w:val="0"/>
          <w:szCs w:val="32"/>
        </w:rPr>
        <w:t>”</w:t>
      </w:r>
      <w:r>
        <w:rPr>
          <w:spacing w:val="-2"/>
          <w:kern w:val="0"/>
          <w:szCs w:val="32"/>
        </w:rPr>
        <w:t>包括本数，</w:t>
      </w:r>
      <w:r>
        <w:rPr>
          <w:rFonts w:ascii="方正仿宋_GBK" w:hAnsi="方正仿宋_GBK" w:cs="方正仿宋_GBK"/>
          <w:spacing w:val="-2"/>
          <w:kern w:val="0"/>
          <w:szCs w:val="32"/>
        </w:rPr>
        <w:t>“</w:t>
      </w:r>
      <w:r>
        <w:rPr>
          <w:spacing w:val="-2"/>
          <w:kern w:val="0"/>
          <w:szCs w:val="32"/>
        </w:rPr>
        <w:t>以下</w:t>
      </w:r>
      <w:r>
        <w:rPr>
          <w:rFonts w:ascii="方正仿宋_GBK" w:hAnsi="方正仿宋_GBK" w:cs="方正仿宋_GBK"/>
          <w:spacing w:val="-2"/>
          <w:kern w:val="0"/>
          <w:szCs w:val="32"/>
        </w:rPr>
        <w:t>”不</w:t>
      </w:r>
      <w:r>
        <w:rPr>
          <w:spacing w:val="-2"/>
          <w:kern w:val="0"/>
          <w:szCs w:val="32"/>
        </w:rPr>
        <w:t>包括本数。</w:t>
      </w:r>
    </w:p>
    <w:p>
      <w:pPr>
        <w:overflowPunct w:val="0"/>
        <w:autoSpaceDE w:val="0"/>
        <w:autoSpaceDN w:val="0"/>
        <w:snapToGrid w:val="0"/>
        <w:spacing w:line="580" w:lineRule="exact"/>
        <w:ind w:firstLine="624" w:firstLineChars="200"/>
        <w:rPr>
          <w:spacing w:val="-2"/>
          <w:kern w:val="0"/>
          <w:szCs w:val="32"/>
        </w:rPr>
      </w:pPr>
      <w:r>
        <w:rPr>
          <w:spacing w:val="-2"/>
          <w:kern w:val="0"/>
          <w:szCs w:val="32"/>
        </w:rPr>
        <w:t>根据事态发展情况和采取措施的效果，预警应及时升级、降级或解除。</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4.2 </w:t>
      </w:r>
      <w:r>
        <w:rPr>
          <w:rFonts w:hint="eastAsia" w:eastAsia="方正楷体_GBK"/>
          <w:spacing w:val="-2"/>
          <w:kern w:val="0"/>
          <w:szCs w:val="32"/>
        </w:rPr>
        <w:t xml:space="preserve"> </w:t>
      </w:r>
      <w:r>
        <w:rPr>
          <w:rFonts w:eastAsia="方正楷体_GBK"/>
          <w:spacing w:val="-2"/>
          <w:kern w:val="0"/>
          <w:szCs w:val="32"/>
          <w:lang w:val="zh-CN"/>
        </w:rPr>
        <w:t>应急响应行动</w:t>
      </w:r>
    </w:p>
    <w:p>
      <w:pPr>
        <w:overflowPunct w:val="0"/>
        <w:autoSpaceDE w:val="0"/>
        <w:autoSpaceDN w:val="0"/>
        <w:snapToGrid w:val="0"/>
        <w:spacing w:line="580" w:lineRule="exact"/>
        <w:ind w:firstLine="624" w:firstLineChars="200"/>
        <w:rPr>
          <w:spacing w:val="-2"/>
          <w:kern w:val="0"/>
          <w:szCs w:val="32"/>
        </w:rPr>
      </w:pPr>
      <w:r>
        <w:rPr>
          <w:spacing w:val="-2"/>
          <w:kern w:val="0"/>
          <w:szCs w:val="32"/>
        </w:rPr>
        <w:t>Ⅰ级、Ⅱ级、Ⅲ级响应由区铁路应急领导小组统一指挥先期处置，尔后由国家和省、市统一指挥协调处置。IV级响应由区政府分管领导统一指挥处置，各成员单位根据各响应等级的需要，切实履行好本部门的职责。</w:t>
      </w:r>
    </w:p>
    <w:p>
      <w:pPr>
        <w:overflowPunct w:val="0"/>
        <w:autoSpaceDE w:val="0"/>
        <w:autoSpaceDN w:val="0"/>
        <w:snapToGrid w:val="0"/>
        <w:spacing w:line="580" w:lineRule="exact"/>
        <w:ind w:firstLine="624" w:firstLineChars="200"/>
        <w:rPr>
          <w:spacing w:val="-2"/>
          <w:kern w:val="0"/>
          <w:szCs w:val="32"/>
          <w:lang w:val="zh-CN"/>
        </w:rPr>
      </w:pPr>
      <w:r>
        <w:rPr>
          <w:spacing w:val="-2"/>
          <w:kern w:val="0"/>
          <w:szCs w:val="32"/>
          <w:lang w:val="zh-CN"/>
        </w:rPr>
        <w:t xml:space="preserve">4.2.1 </w:t>
      </w:r>
      <w:r>
        <w:rPr>
          <w:rFonts w:hint="eastAsia"/>
          <w:spacing w:val="-2"/>
          <w:kern w:val="0"/>
          <w:szCs w:val="32"/>
        </w:rPr>
        <w:t xml:space="preserve"> </w:t>
      </w:r>
      <w:r>
        <w:rPr>
          <w:spacing w:val="-2"/>
          <w:kern w:val="0"/>
          <w:szCs w:val="32"/>
          <w:lang w:val="zh-CN"/>
        </w:rPr>
        <w:t>应急响应措施</w:t>
      </w:r>
    </w:p>
    <w:p>
      <w:pPr>
        <w:overflowPunct w:val="0"/>
        <w:autoSpaceDE w:val="0"/>
        <w:autoSpaceDN w:val="0"/>
        <w:snapToGrid w:val="0"/>
        <w:spacing w:line="580" w:lineRule="exact"/>
        <w:ind w:firstLine="624" w:firstLineChars="200"/>
        <w:rPr>
          <w:spacing w:val="-2"/>
          <w:kern w:val="0"/>
          <w:szCs w:val="32"/>
        </w:rPr>
      </w:pPr>
      <w:r>
        <w:rPr>
          <w:spacing w:val="-2"/>
          <w:kern w:val="0"/>
          <w:szCs w:val="32"/>
          <w:lang w:val="zh-CN"/>
        </w:rPr>
        <w:t>4.2.1</w:t>
      </w:r>
      <w:r>
        <w:rPr>
          <w:rFonts w:hint="eastAsia"/>
          <w:spacing w:val="-2"/>
          <w:kern w:val="0"/>
          <w:szCs w:val="32"/>
        </w:rPr>
        <w:t>.1</w:t>
      </w:r>
      <w:r>
        <w:rPr>
          <w:spacing w:val="-2"/>
          <w:kern w:val="0"/>
          <w:szCs w:val="32"/>
          <w:lang w:val="zh-CN"/>
        </w:rPr>
        <w:t xml:space="preserve"> </w:t>
      </w:r>
      <w:r>
        <w:rPr>
          <w:rFonts w:hint="eastAsia"/>
          <w:spacing w:val="-2"/>
          <w:kern w:val="0"/>
          <w:szCs w:val="32"/>
        </w:rPr>
        <w:t xml:space="preserve"> </w:t>
      </w:r>
      <w:r>
        <w:rPr>
          <w:spacing w:val="-2"/>
          <w:kern w:val="0"/>
          <w:szCs w:val="32"/>
        </w:rPr>
        <w:t>区交通运输局立即通知区铁路应急领导小组有关成员前往指挥地点，并根据事故具体情况通知有关专家参加。应急指挥地点设在区交通运输局。</w:t>
      </w:r>
    </w:p>
    <w:p>
      <w:pPr>
        <w:overflowPunct w:val="0"/>
        <w:autoSpaceDE w:val="0"/>
        <w:autoSpaceDN w:val="0"/>
        <w:snapToGrid w:val="0"/>
        <w:spacing w:line="580" w:lineRule="exact"/>
        <w:ind w:firstLine="624" w:firstLineChars="200"/>
        <w:rPr>
          <w:spacing w:val="-2"/>
          <w:kern w:val="0"/>
          <w:szCs w:val="32"/>
        </w:rPr>
      </w:pPr>
      <w:r>
        <w:rPr>
          <w:spacing w:val="-2"/>
          <w:kern w:val="0"/>
          <w:szCs w:val="32"/>
          <w:lang w:val="zh-CN"/>
        </w:rPr>
        <w:t>4.2.1</w:t>
      </w:r>
      <w:r>
        <w:rPr>
          <w:rFonts w:hint="eastAsia"/>
          <w:spacing w:val="-2"/>
          <w:kern w:val="0"/>
          <w:szCs w:val="32"/>
        </w:rPr>
        <w:t>.2</w:t>
      </w:r>
      <w:r>
        <w:rPr>
          <w:spacing w:val="-2"/>
          <w:kern w:val="0"/>
          <w:szCs w:val="32"/>
          <w:lang w:val="zh-CN"/>
        </w:rPr>
        <w:t xml:space="preserve"> </w:t>
      </w:r>
      <w:r>
        <w:rPr>
          <w:rFonts w:hint="eastAsia"/>
          <w:spacing w:val="-2"/>
          <w:kern w:val="0"/>
          <w:szCs w:val="32"/>
        </w:rPr>
        <w:t xml:space="preserve"> </w:t>
      </w:r>
      <w:r>
        <w:rPr>
          <w:spacing w:val="-2"/>
          <w:kern w:val="0"/>
          <w:szCs w:val="32"/>
        </w:rPr>
        <w:t>开通区交通运输局与事故发生地铁路运输企业应急救援指挥机构、事故现场救援指挥部、各应急协调组的通信联系，随时掌握事故进展情况。</w:t>
      </w:r>
    </w:p>
    <w:p>
      <w:pPr>
        <w:overflowPunct w:val="0"/>
        <w:autoSpaceDE w:val="0"/>
        <w:autoSpaceDN w:val="0"/>
        <w:snapToGrid w:val="0"/>
        <w:spacing w:line="580" w:lineRule="exact"/>
        <w:ind w:firstLine="624" w:firstLineChars="200"/>
        <w:rPr>
          <w:spacing w:val="-2"/>
          <w:kern w:val="0"/>
          <w:szCs w:val="32"/>
        </w:rPr>
      </w:pPr>
      <w:r>
        <w:rPr>
          <w:spacing w:val="-2"/>
          <w:kern w:val="0"/>
          <w:szCs w:val="32"/>
          <w:lang w:val="zh-CN"/>
        </w:rPr>
        <w:t>4.2.1</w:t>
      </w:r>
      <w:r>
        <w:rPr>
          <w:rFonts w:hint="eastAsia"/>
          <w:spacing w:val="-2"/>
          <w:kern w:val="0"/>
          <w:szCs w:val="32"/>
        </w:rPr>
        <w:t>.3</w:t>
      </w:r>
      <w:r>
        <w:rPr>
          <w:spacing w:val="-2"/>
          <w:kern w:val="0"/>
          <w:szCs w:val="32"/>
          <w:lang w:val="zh-CN"/>
        </w:rPr>
        <w:t xml:space="preserve"> </w:t>
      </w:r>
      <w:r>
        <w:rPr>
          <w:rFonts w:hint="eastAsia"/>
          <w:spacing w:val="-2"/>
          <w:kern w:val="0"/>
          <w:szCs w:val="32"/>
        </w:rPr>
        <w:t xml:space="preserve"> </w:t>
      </w:r>
      <w:r>
        <w:rPr>
          <w:spacing w:val="-2"/>
          <w:kern w:val="0"/>
          <w:szCs w:val="32"/>
        </w:rPr>
        <w:t>根据专家和各应急协调组的建议，应急领导小组确定事故救援的支援和协调方案。</w:t>
      </w:r>
    </w:p>
    <w:p>
      <w:pPr>
        <w:overflowPunct w:val="0"/>
        <w:autoSpaceDE w:val="0"/>
        <w:autoSpaceDN w:val="0"/>
        <w:snapToGrid w:val="0"/>
        <w:spacing w:line="580" w:lineRule="exact"/>
        <w:ind w:firstLine="624" w:firstLineChars="200"/>
        <w:rPr>
          <w:spacing w:val="-2"/>
          <w:kern w:val="0"/>
          <w:szCs w:val="32"/>
        </w:rPr>
      </w:pPr>
      <w:r>
        <w:rPr>
          <w:spacing w:val="-2"/>
          <w:kern w:val="0"/>
          <w:szCs w:val="32"/>
          <w:lang w:val="zh-CN"/>
        </w:rPr>
        <w:t>4.2.1</w:t>
      </w:r>
      <w:r>
        <w:rPr>
          <w:rFonts w:hint="eastAsia"/>
          <w:spacing w:val="-2"/>
          <w:kern w:val="0"/>
          <w:szCs w:val="32"/>
        </w:rPr>
        <w:t>.4</w:t>
      </w:r>
      <w:r>
        <w:rPr>
          <w:spacing w:val="-2"/>
          <w:kern w:val="0"/>
          <w:szCs w:val="32"/>
          <w:lang w:val="zh-CN"/>
        </w:rPr>
        <w:t xml:space="preserve"> </w:t>
      </w:r>
      <w:r>
        <w:rPr>
          <w:rFonts w:hint="eastAsia"/>
          <w:spacing w:val="-2"/>
          <w:kern w:val="0"/>
          <w:szCs w:val="32"/>
        </w:rPr>
        <w:t xml:space="preserve"> </w:t>
      </w:r>
      <w:r>
        <w:rPr>
          <w:spacing w:val="-2"/>
          <w:kern w:val="0"/>
          <w:szCs w:val="32"/>
        </w:rPr>
        <w:t>派出有关人员和专家赶赴现场参加、指导现场应急救援工作。</w:t>
      </w:r>
    </w:p>
    <w:p>
      <w:pPr>
        <w:overflowPunct w:val="0"/>
        <w:autoSpaceDE w:val="0"/>
        <w:autoSpaceDN w:val="0"/>
        <w:snapToGrid w:val="0"/>
        <w:spacing w:line="580" w:lineRule="exact"/>
        <w:ind w:firstLine="624" w:firstLineChars="200"/>
        <w:rPr>
          <w:spacing w:val="-2"/>
          <w:kern w:val="0"/>
          <w:szCs w:val="32"/>
        </w:rPr>
      </w:pPr>
      <w:r>
        <w:rPr>
          <w:spacing w:val="-2"/>
          <w:kern w:val="0"/>
          <w:szCs w:val="32"/>
          <w:lang w:val="zh-CN"/>
        </w:rPr>
        <w:t>4.2.1</w:t>
      </w:r>
      <w:r>
        <w:rPr>
          <w:rFonts w:hint="eastAsia"/>
          <w:spacing w:val="-2"/>
          <w:kern w:val="0"/>
          <w:szCs w:val="32"/>
        </w:rPr>
        <w:t>.5</w:t>
      </w:r>
      <w:r>
        <w:rPr>
          <w:spacing w:val="-2"/>
          <w:kern w:val="0"/>
          <w:szCs w:val="32"/>
          <w:lang w:val="zh-CN"/>
        </w:rPr>
        <w:t xml:space="preserve"> </w:t>
      </w:r>
      <w:r>
        <w:rPr>
          <w:rFonts w:hint="eastAsia"/>
          <w:spacing w:val="-2"/>
          <w:kern w:val="0"/>
          <w:szCs w:val="32"/>
        </w:rPr>
        <w:t xml:space="preserve"> </w:t>
      </w:r>
      <w:r>
        <w:rPr>
          <w:spacing w:val="-2"/>
          <w:kern w:val="0"/>
          <w:szCs w:val="32"/>
        </w:rPr>
        <w:t>协调事故现场救援指挥部提出的支援请求。</w:t>
      </w:r>
    </w:p>
    <w:p>
      <w:pPr>
        <w:overflowPunct w:val="0"/>
        <w:autoSpaceDE w:val="0"/>
        <w:autoSpaceDN w:val="0"/>
        <w:snapToGrid w:val="0"/>
        <w:spacing w:line="580" w:lineRule="exact"/>
        <w:ind w:firstLine="624" w:firstLineChars="200"/>
        <w:rPr>
          <w:spacing w:val="-2"/>
          <w:kern w:val="0"/>
          <w:szCs w:val="32"/>
        </w:rPr>
      </w:pPr>
      <w:r>
        <w:rPr>
          <w:spacing w:val="-2"/>
          <w:kern w:val="0"/>
          <w:szCs w:val="32"/>
          <w:lang w:val="zh-CN"/>
        </w:rPr>
        <w:t>4.2.1</w:t>
      </w:r>
      <w:r>
        <w:rPr>
          <w:rFonts w:hint="eastAsia"/>
          <w:spacing w:val="-2"/>
          <w:kern w:val="0"/>
          <w:szCs w:val="32"/>
        </w:rPr>
        <w:t>.6</w:t>
      </w:r>
      <w:r>
        <w:rPr>
          <w:spacing w:val="-2"/>
          <w:kern w:val="0"/>
          <w:szCs w:val="32"/>
          <w:lang w:val="zh-CN"/>
        </w:rPr>
        <w:t xml:space="preserve"> </w:t>
      </w:r>
      <w:r>
        <w:rPr>
          <w:rFonts w:hint="eastAsia"/>
          <w:spacing w:val="-2"/>
          <w:kern w:val="0"/>
          <w:szCs w:val="32"/>
        </w:rPr>
        <w:t xml:space="preserve"> </w:t>
      </w:r>
      <w:r>
        <w:rPr>
          <w:spacing w:val="-2"/>
          <w:kern w:val="0"/>
          <w:szCs w:val="32"/>
        </w:rPr>
        <w:t>根据事故具体情况，决定启动相关事故灾难预案。</w:t>
      </w:r>
    </w:p>
    <w:p>
      <w:pPr>
        <w:overflowPunct w:val="0"/>
        <w:autoSpaceDE w:val="0"/>
        <w:autoSpaceDN w:val="0"/>
        <w:snapToGrid w:val="0"/>
        <w:spacing w:line="580" w:lineRule="exact"/>
        <w:ind w:firstLine="624" w:firstLineChars="200"/>
        <w:rPr>
          <w:spacing w:val="-2"/>
          <w:kern w:val="0"/>
          <w:szCs w:val="32"/>
        </w:rPr>
      </w:pPr>
      <w:r>
        <w:rPr>
          <w:spacing w:val="-2"/>
          <w:kern w:val="0"/>
          <w:szCs w:val="32"/>
          <w:lang w:val="zh-CN"/>
        </w:rPr>
        <w:t>4.2.1</w:t>
      </w:r>
      <w:r>
        <w:rPr>
          <w:rFonts w:hint="eastAsia"/>
          <w:spacing w:val="-2"/>
          <w:kern w:val="0"/>
          <w:szCs w:val="32"/>
        </w:rPr>
        <w:t>7</w:t>
      </w:r>
      <w:r>
        <w:rPr>
          <w:spacing w:val="-2"/>
          <w:kern w:val="0"/>
          <w:szCs w:val="32"/>
          <w:lang w:val="zh-CN"/>
        </w:rPr>
        <w:t xml:space="preserve"> </w:t>
      </w:r>
      <w:r>
        <w:rPr>
          <w:rFonts w:hint="eastAsia"/>
          <w:spacing w:val="-2"/>
          <w:kern w:val="0"/>
          <w:szCs w:val="32"/>
        </w:rPr>
        <w:t xml:space="preserve"> </w:t>
      </w:r>
      <w:r>
        <w:rPr>
          <w:spacing w:val="-2"/>
          <w:kern w:val="0"/>
          <w:szCs w:val="32"/>
        </w:rPr>
        <w:t>及时向区政府报告有关事故情况。</w:t>
      </w:r>
    </w:p>
    <w:p>
      <w:pPr>
        <w:overflowPunct w:val="0"/>
        <w:autoSpaceDE w:val="0"/>
        <w:autoSpaceDN w:val="0"/>
        <w:snapToGrid w:val="0"/>
        <w:spacing w:line="580" w:lineRule="exact"/>
        <w:ind w:firstLine="624" w:firstLineChars="200"/>
        <w:rPr>
          <w:spacing w:val="-2"/>
          <w:kern w:val="0"/>
          <w:szCs w:val="32"/>
        </w:rPr>
      </w:pPr>
      <w:r>
        <w:rPr>
          <w:spacing w:val="-2"/>
          <w:kern w:val="0"/>
          <w:szCs w:val="32"/>
          <w:lang w:val="zh-CN"/>
        </w:rPr>
        <w:t>4.2.1</w:t>
      </w:r>
      <w:r>
        <w:rPr>
          <w:rFonts w:hint="eastAsia"/>
          <w:spacing w:val="-2"/>
          <w:kern w:val="0"/>
          <w:szCs w:val="32"/>
        </w:rPr>
        <w:t>.8</w:t>
      </w:r>
      <w:r>
        <w:rPr>
          <w:spacing w:val="-2"/>
          <w:kern w:val="0"/>
          <w:szCs w:val="32"/>
          <w:lang w:val="zh-CN"/>
        </w:rPr>
        <w:t xml:space="preserve"> </w:t>
      </w:r>
      <w:r>
        <w:rPr>
          <w:rFonts w:hint="eastAsia"/>
          <w:spacing w:val="-2"/>
          <w:kern w:val="0"/>
          <w:szCs w:val="32"/>
        </w:rPr>
        <w:t xml:space="preserve"> </w:t>
      </w:r>
      <w:r>
        <w:rPr>
          <w:spacing w:val="-2"/>
          <w:kern w:val="0"/>
          <w:szCs w:val="32"/>
        </w:rPr>
        <w:t>超出本级应急救援处置能力时，及时请求省、市启动相应预案。</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4.3 </w:t>
      </w:r>
      <w:r>
        <w:rPr>
          <w:rFonts w:hint="eastAsia" w:eastAsia="方正楷体_GBK"/>
          <w:spacing w:val="-2"/>
          <w:kern w:val="0"/>
          <w:szCs w:val="32"/>
        </w:rPr>
        <w:t xml:space="preserve"> </w:t>
      </w:r>
      <w:r>
        <w:rPr>
          <w:rFonts w:eastAsia="方正楷体_GBK"/>
          <w:spacing w:val="-2"/>
          <w:kern w:val="0"/>
          <w:szCs w:val="32"/>
          <w:lang w:val="zh-CN"/>
        </w:rPr>
        <w:t>通信</w:t>
      </w:r>
    </w:p>
    <w:p>
      <w:pPr>
        <w:overflowPunct w:val="0"/>
        <w:autoSpaceDE w:val="0"/>
        <w:autoSpaceDN w:val="0"/>
        <w:snapToGrid w:val="0"/>
        <w:spacing w:line="580" w:lineRule="exact"/>
        <w:ind w:firstLine="624" w:firstLineChars="200"/>
        <w:rPr>
          <w:spacing w:val="-2"/>
          <w:kern w:val="0"/>
          <w:szCs w:val="32"/>
        </w:rPr>
      </w:pPr>
      <w:r>
        <w:rPr>
          <w:spacing w:val="-2"/>
          <w:kern w:val="0"/>
          <w:szCs w:val="32"/>
        </w:rPr>
        <w:t>事故发生后，按事故处理应急通信要求，设置事故现场指挥电话和图像传输设备，确定现场联系方式，确保应急指挥联络的畅通。</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4.4 </w:t>
      </w:r>
      <w:r>
        <w:rPr>
          <w:rFonts w:hint="eastAsia" w:eastAsia="方正楷体_GBK"/>
          <w:spacing w:val="-2"/>
          <w:kern w:val="0"/>
          <w:szCs w:val="32"/>
        </w:rPr>
        <w:t xml:space="preserve"> </w:t>
      </w:r>
      <w:r>
        <w:rPr>
          <w:rFonts w:eastAsia="方正楷体_GBK"/>
          <w:spacing w:val="-2"/>
          <w:kern w:val="0"/>
          <w:szCs w:val="32"/>
          <w:lang w:val="zh-CN"/>
        </w:rPr>
        <w:t>指挥和协调</w:t>
      </w:r>
    </w:p>
    <w:p>
      <w:pPr>
        <w:overflowPunct w:val="0"/>
        <w:autoSpaceDE w:val="0"/>
        <w:autoSpaceDN w:val="0"/>
        <w:snapToGrid w:val="0"/>
        <w:spacing w:line="580" w:lineRule="exact"/>
        <w:ind w:firstLine="624" w:firstLineChars="200"/>
        <w:rPr>
          <w:spacing w:val="-2"/>
          <w:kern w:val="0"/>
          <w:szCs w:val="32"/>
        </w:rPr>
      </w:pPr>
      <w:r>
        <w:rPr>
          <w:spacing w:val="-2"/>
          <w:kern w:val="0"/>
          <w:szCs w:val="32"/>
        </w:rPr>
        <w:t>事故应急响应时，建立以铁路运输企业为主的事故现场救援指挥部，根据铁路应急领导小组授权，具体负责现场指挥和决策；铁路应急领导小组负责事故的应急协调指挥和重大决策工作。</w:t>
      </w:r>
    </w:p>
    <w:p>
      <w:pPr>
        <w:overflowPunct w:val="0"/>
        <w:autoSpaceDE w:val="0"/>
        <w:autoSpaceDN w:val="0"/>
        <w:snapToGrid w:val="0"/>
        <w:spacing w:line="580" w:lineRule="exact"/>
        <w:ind w:firstLine="624" w:firstLineChars="200"/>
        <w:rPr>
          <w:spacing w:val="-2"/>
          <w:kern w:val="0"/>
          <w:szCs w:val="32"/>
        </w:rPr>
      </w:pPr>
      <w:r>
        <w:rPr>
          <w:spacing w:val="-2"/>
          <w:kern w:val="0"/>
          <w:szCs w:val="32"/>
        </w:rPr>
        <w:t>事故发生后，铁路运输企业迅速组织救援力量实施救援行动，全力控制事故态势，防止事故扩大。</w:t>
      </w:r>
    </w:p>
    <w:p>
      <w:pPr>
        <w:overflowPunct w:val="0"/>
        <w:autoSpaceDE w:val="0"/>
        <w:autoSpaceDN w:val="0"/>
        <w:snapToGrid w:val="0"/>
        <w:spacing w:line="580" w:lineRule="exact"/>
        <w:ind w:firstLine="624" w:firstLineChars="200"/>
        <w:rPr>
          <w:spacing w:val="-2"/>
          <w:kern w:val="0"/>
          <w:szCs w:val="32"/>
        </w:rPr>
      </w:pPr>
      <w:r>
        <w:rPr>
          <w:spacing w:val="-2"/>
          <w:kern w:val="0"/>
          <w:szCs w:val="32"/>
        </w:rPr>
        <w:t>铁路公安机关组织警力维护现场秩序，必要时应立即封闭现场，设置警戒线，阻止未经批准人员进入现场录音、录像、拍照、采访。</w:t>
      </w:r>
    </w:p>
    <w:p>
      <w:pPr>
        <w:overflowPunct w:val="0"/>
        <w:autoSpaceDE w:val="0"/>
        <w:autoSpaceDN w:val="0"/>
        <w:snapToGrid w:val="0"/>
        <w:spacing w:line="580" w:lineRule="exact"/>
        <w:ind w:firstLine="624" w:firstLineChars="200"/>
        <w:rPr>
          <w:spacing w:val="-2"/>
          <w:kern w:val="0"/>
          <w:szCs w:val="32"/>
        </w:rPr>
      </w:pPr>
      <w:r>
        <w:rPr>
          <w:spacing w:val="-2"/>
          <w:kern w:val="0"/>
          <w:szCs w:val="32"/>
        </w:rPr>
        <w:t>铁路应急领导小组根据事故现场情况，提出事故现场控制行动原则和要求；派出有关专家和人员参与事故现场救援指挥部的应急指挥工作；协调有关救援力量实施增援行动；协调有关伤员的医疗救治和转运；协调有关事故调查工作。</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4.5 </w:t>
      </w:r>
      <w:r>
        <w:rPr>
          <w:rFonts w:hint="eastAsia" w:eastAsia="方正楷体_GBK"/>
          <w:spacing w:val="-2"/>
          <w:kern w:val="0"/>
          <w:szCs w:val="32"/>
        </w:rPr>
        <w:t xml:space="preserve"> </w:t>
      </w:r>
      <w:r>
        <w:rPr>
          <w:rFonts w:eastAsia="方正楷体_GBK"/>
          <w:spacing w:val="-2"/>
          <w:kern w:val="0"/>
          <w:szCs w:val="32"/>
          <w:lang w:val="zh-CN"/>
        </w:rPr>
        <w:t>紧急处置</w:t>
      </w:r>
    </w:p>
    <w:p>
      <w:pPr>
        <w:overflowPunct w:val="0"/>
        <w:autoSpaceDE w:val="0"/>
        <w:autoSpaceDN w:val="0"/>
        <w:snapToGrid w:val="0"/>
        <w:spacing w:line="580" w:lineRule="exact"/>
        <w:ind w:firstLine="624" w:firstLineChars="200"/>
        <w:rPr>
          <w:spacing w:val="-2"/>
          <w:kern w:val="0"/>
          <w:szCs w:val="32"/>
        </w:rPr>
      </w:pPr>
      <w:r>
        <w:rPr>
          <w:spacing w:val="-2"/>
          <w:kern w:val="0"/>
          <w:szCs w:val="32"/>
        </w:rPr>
        <w:t>发生铁路突发伤亡事故需要启动本预案时，应急领导小组根据事故具体情况和实际需要调动应急队伍，集结专用设备、器械、物资、药品等，落实处置措施；如需要调集公安、武警对现场施行保护、警戒和协助抢救时，由铁路应急领导小组或授权的现场救援指挥部提请区政府协调处理。</w:t>
      </w:r>
    </w:p>
    <w:p>
      <w:pPr>
        <w:overflowPunct w:val="0"/>
        <w:autoSpaceDE w:val="0"/>
        <w:autoSpaceDN w:val="0"/>
        <w:snapToGrid w:val="0"/>
        <w:spacing w:line="580" w:lineRule="exact"/>
        <w:ind w:firstLine="624" w:firstLineChars="200"/>
        <w:rPr>
          <w:spacing w:val="-2"/>
          <w:kern w:val="0"/>
          <w:szCs w:val="32"/>
        </w:rPr>
      </w:pPr>
      <w:r>
        <w:rPr>
          <w:spacing w:val="-2"/>
          <w:kern w:val="0"/>
          <w:szCs w:val="32"/>
        </w:rPr>
        <w:t>区铁路应急领导小组根据现场请求，负责紧急调集铁路内部救援力量、专用设备和物资，参与应急处置。</w:t>
      </w:r>
    </w:p>
    <w:p>
      <w:pPr>
        <w:overflowPunct w:val="0"/>
        <w:autoSpaceDE w:val="0"/>
        <w:autoSpaceDN w:val="0"/>
        <w:snapToGrid w:val="0"/>
        <w:spacing w:line="580" w:lineRule="exact"/>
        <w:ind w:firstLine="624" w:firstLineChars="200"/>
        <w:rPr>
          <w:spacing w:val="-2"/>
          <w:kern w:val="0"/>
          <w:szCs w:val="32"/>
        </w:rPr>
      </w:pPr>
      <w:r>
        <w:rPr>
          <w:spacing w:val="-2"/>
          <w:kern w:val="0"/>
          <w:szCs w:val="32"/>
        </w:rPr>
        <w:t>根据自然灾害类、事故灾难类、社会安全类和公共卫生类等突发事件的特点，实施科学处置。</w:t>
      </w:r>
    </w:p>
    <w:p>
      <w:pPr>
        <w:pStyle w:val="2"/>
        <w:overflowPunct w:val="0"/>
        <w:snapToGrid w:val="0"/>
        <w:spacing w:line="580" w:lineRule="exact"/>
        <w:ind w:left="0" w:leftChars="0" w:firstLine="624" w:firstLineChars="200"/>
        <w:rPr>
          <w:spacing w:val="-2"/>
          <w:kern w:val="0"/>
          <w:szCs w:val="32"/>
        </w:rPr>
      </w:pPr>
      <w:r>
        <w:rPr>
          <w:spacing w:val="-2"/>
          <w:kern w:val="0"/>
          <w:szCs w:val="32"/>
        </w:rPr>
        <w:t>4.5.1</w:t>
      </w:r>
      <w:r>
        <w:rPr>
          <w:rFonts w:hint="eastAsia"/>
          <w:spacing w:val="-2"/>
          <w:kern w:val="0"/>
          <w:szCs w:val="32"/>
        </w:rPr>
        <w:t xml:space="preserve">  </w:t>
      </w:r>
      <w:r>
        <w:rPr>
          <w:spacing w:val="-2"/>
          <w:kern w:val="0"/>
          <w:szCs w:val="32"/>
        </w:rPr>
        <w:t>铁路建设工程生产安全事故</w:t>
      </w:r>
    </w:p>
    <w:p>
      <w:pPr>
        <w:overflowPunct w:val="0"/>
        <w:autoSpaceDE w:val="0"/>
        <w:autoSpaceDN w:val="0"/>
        <w:snapToGrid w:val="0"/>
        <w:spacing w:line="580" w:lineRule="exact"/>
        <w:ind w:firstLine="624" w:firstLineChars="200"/>
        <w:rPr>
          <w:spacing w:val="-2"/>
          <w:kern w:val="0"/>
          <w:szCs w:val="32"/>
        </w:rPr>
      </w:pPr>
      <w:r>
        <w:rPr>
          <w:spacing w:val="-2"/>
          <w:kern w:val="0"/>
          <w:szCs w:val="32"/>
        </w:rPr>
        <w:t>发生突发事件的铁路建设、施工、监理等参建单位，在专业抢险力量到达现场前，应立即启动本预案，全力开展事故抢险救援工作，采取有效措施抢救人员和财产，并防止事故影响扩大。同时协助有关部门保护现场，维持秩序，妥善保管有关物证，配合有关部门收集证据和事故调查。因抢救人员、疏导交通等原因，需要移动现场物件时，应当在有关部门协助下做出标志，绘制现场简图并作出书面记录，妥善保存现场重要痕迹、物证等，并应采取拍照或者录像等方式反映现场原状。</w:t>
      </w:r>
    </w:p>
    <w:p>
      <w:pPr>
        <w:pStyle w:val="2"/>
        <w:overflowPunct w:val="0"/>
        <w:snapToGrid w:val="0"/>
        <w:spacing w:line="580" w:lineRule="exact"/>
        <w:ind w:left="0" w:leftChars="0" w:firstLine="624" w:firstLineChars="200"/>
        <w:rPr>
          <w:spacing w:val="-2"/>
          <w:kern w:val="0"/>
          <w:szCs w:val="32"/>
        </w:rPr>
      </w:pPr>
      <w:r>
        <w:rPr>
          <w:spacing w:val="-2"/>
          <w:kern w:val="0"/>
          <w:szCs w:val="32"/>
        </w:rPr>
        <w:t>4.5.2</w:t>
      </w:r>
      <w:r>
        <w:rPr>
          <w:rFonts w:hint="eastAsia"/>
          <w:spacing w:val="-2"/>
          <w:kern w:val="0"/>
          <w:szCs w:val="32"/>
        </w:rPr>
        <w:t xml:space="preserve">  </w:t>
      </w:r>
      <w:r>
        <w:rPr>
          <w:spacing w:val="-2"/>
          <w:kern w:val="0"/>
          <w:szCs w:val="32"/>
        </w:rPr>
        <w:t>铁路火灾事故</w:t>
      </w:r>
    </w:p>
    <w:p>
      <w:pPr>
        <w:overflowPunct w:val="0"/>
        <w:autoSpaceDE w:val="0"/>
        <w:autoSpaceDN w:val="0"/>
        <w:snapToGrid w:val="0"/>
        <w:spacing w:line="580" w:lineRule="exact"/>
        <w:ind w:firstLine="624" w:firstLineChars="200"/>
        <w:rPr>
          <w:spacing w:val="-2"/>
          <w:kern w:val="0"/>
          <w:szCs w:val="32"/>
        </w:rPr>
      </w:pPr>
      <w:r>
        <w:rPr>
          <w:spacing w:val="-2"/>
          <w:kern w:val="0"/>
          <w:szCs w:val="32"/>
        </w:rPr>
        <w:t>发生铁路火灾事故，各参建单位应及时开展先期处置工作，并及时按照信息上报流程报告火情。消防救援部门到达后，火灾扑救工作应由消防救援部门统一指挥。区铁路突发事件应急处置领导小组内成员要各司其职，按照要求组织实施各项应急处置措施，并及时配合有关部门开展灭火救援、医疗救护、现场警戒、后勤保障、善后处理、宣传报道等工作。</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4.6 </w:t>
      </w:r>
      <w:r>
        <w:rPr>
          <w:rFonts w:hint="eastAsia" w:eastAsia="方正楷体_GBK"/>
          <w:spacing w:val="-2"/>
          <w:kern w:val="0"/>
          <w:szCs w:val="32"/>
        </w:rPr>
        <w:t xml:space="preserve"> </w:t>
      </w:r>
      <w:r>
        <w:rPr>
          <w:rFonts w:eastAsia="方正楷体_GBK"/>
          <w:spacing w:val="-2"/>
          <w:kern w:val="0"/>
          <w:szCs w:val="32"/>
          <w:lang w:val="zh-CN"/>
        </w:rPr>
        <w:t>救护和医疗</w:t>
      </w:r>
    </w:p>
    <w:p>
      <w:pPr>
        <w:overflowPunct w:val="0"/>
        <w:autoSpaceDE w:val="0"/>
        <w:autoSpaceDN w:val="0"/>
        <w:snapToGrid w:val="0"/>
        <w:spacing w:line="580" w:lineRule="exact"/>
        <w:ind w:firstLine="624" w:firstLineChars="200"/>
        <w:rPr>
          <w:spacing w:val="-2"/>
          <w:kern w:val="0"/>
          <w:szCs w:val="32"/>
        </w:rPr>
      </w:pPr>
      <w:r>
        <w:rPr>
          <w:spacing w:val="-2"/>
          <w:kern w:val="0"/>
          <w:szCs w:val="32"/>
        </w:rPr>
        <w:t>事故发生地铁路运输企业按照本单位应急预案中确定的医疗救护网点，迅速联系地方医疗机构，配合协助医疗部门开展紧急医疗救护和现场卫生处置。</w:t>
      </w:r>
    </w:p>
    <w:p>
      <w:pPr>
        <w:overflowPunct w:val="0"/>
        <w:autoSpaceDE w:val="0"/>
        <w:autoSpaceDN w:val="0"/>
        <w:snapToGrid w:val="0"/>
        <w:spacing w:line="580" w:lineRule="exact"/>
        <w:ind w:firstLine="624" w:firstLineChars="200"/>
        <w:rPr>
          <w:spacing w:val="-2"/>
          <w:kern w:val="0"/>
          <w:szCs w:val="32"/>
        </w:rPr>
      </w:pPr>
      <w:r>
        <w:rPr>
          <w:spacing w:val="-2"/>
          <w:kern w:val="0"/>
          <w:szCs w:val="32"/>
        </w:rPr>
        <w:t>区铁路应急领导小组根据现场请求，及时协调有关医疗资源、医疗专家、医疗设备、药品进行支援。</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4.7 </w:t>
      </w:r>
      <w:r>
        <w:rPr>
          <w:rFonts w:hint="eastAsia" w:eastAsia="方正楷体_GBK"/>
          <w:spacing w:val="-2"/>
          <w:kern w:val="0"/>
          <w:szCs w:val="32"/>
        </w:rPr>
        <w:t xml:space="preserve"> </w:t>
      </w:r>
      <w:r>
        <w:rPr>
          <w:rFonts w:eastAsia="方正楷体_GBK"/>
          <w:spacing w:val="-2"/>
          <w:kern w:val="0"/>
          <w:szCs w:val="32"/>
          <w:lang w:val="zh-CN"/>
        </w:rPr>
        <w:t>应急人员的安全防护</w:t>
      </w:r>
    </w:p>
    <w:p>
      <w:pPr>
        <w:overflowPunct w:val="0"/>
        <w:autoSpaceDE w:val="0"/>
        <w:autoSpaceDN w:val="0"/>
        <w:snapToGrid w:val="0"/>
        <w:spacing w:line="580" w:lineRule="exact"/>
        <w:ind w:firstLine="624" w:firstLineChars="200"/>
        <w:rPr>
          <w:spacing w:val="-2"/>
          <w:kern w:val="0"/>
          <w:szCs w:val="32"/>
        </w:rPr>
      </w:pPr>
      <w:r>
        <w:rPr>
          <w:spacing w:val="-2"/>
          <w:kern w:val="0"/>
          <w:szCs w:val="32"/>
        </w:rPr>
        <w:t>发生铁路突发伤亡事故时，对进入事故现场的有关人员要根据事故现场的实际情况，发放必要的防护装备和用品。</w:t>
      </w:r>
    </w:p>
    <w:p>
      <w:pPr>
        <w:overflowPunct w:val="0"/>
        <w:autoSpaceDE w:val="0"/>
        <w:autoSpaceDN w:val="0"/>
        <w:snapToGrid w:val="0"/>
        <w:spacing w:line="580" w:lineRule="exact"/>
        <w:ind w:firstLine="624" w:firstLineChars="200"/>
        <w:rPr>
          <w:spacing w:val="-2"/>
          <w:kern w:val="0"/>
          <w:szCs w:val="32"/>
        </w:rPr>
      </w:pPr>
      <w:r>
        <w:rPr>
          <w:spacing w:val="-2"/>
          <w:kern w:val="0"/>
          <w:szCs w:val="32"/>
        </w:rPr>
        <w:t>根据请求，区铁路应急领导小组具体协调、调集相应的安全防护装备。</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4.8 </w:t>
      </w:r>
      <w:r>
        <w:rPr>
          <w:rFonts w:hint="eastAsia" w:eastAsia="方正楷体_GBK"/>
          <w:spacing w:val="-2"/>
          <w:kern w:val="0"/>
          <w:szCs w:val="32"/>
        </w:rPr>
        <w:t xml:space="preserve"> </w:t>
      </w:r>
      <w:r>
        <w:rPr>
          <w:rFonts w:eastAsia="方正楷体_GBK"/>
          <w:spacing w:val="-2"/>
          <w:kern w:val="0"/>
          <w:szCs w:val="32"/>
          <w:lang w:val="zh-CN"/>
        </w:rPr>
        <w:t>群众的安全防护</w:t>
      </w:r>
    </w:p>
    <w:p>
      <w:pPr>
        <w:overflowPunct w:val="0"/>
        <w:autoSpaceDE w:val="0"/>
        <w:autoSpaceDN w:val="0"/>
        <w:snapToGrid w:val="0"/>
        <w:spacing w:line="580" w:lineRule="exact"/>
        <w:ind w:firstLine="624" w:firstLineChars="200"/>
        <w:rPr>
          <w:spacing w:val="-2"/>
          <w:kern w:val="0"/>
          <w:szCs w:val="32"/>
        </w:rPr>
      </w:pPr>
      <w:r>
        <w:rPr>
          <w:spacing w:val="-2"/>
          <w:kern w:val="0"/>
          <w:szCs w:val="32"/>
        </w:rPr>
        <w:t>根据事故的实际情况，由区公安</w:t>
      </w:r>
      <w:r>
        <w:rPr>
          <w:rFonts w:hint="eastAsia"/>
          <w:spacing w:val="-2"/>
          <w:kern w:val="0"/>
          <w:szCs w:val="32"/>
        </w:rPr>
        <w:t>局</w:t>
      </w:r>
      <w:r>
        <w:rPr>
          <w:spacing w:val="-2"/>
          <w:kern w:val="0"/>
          <w:szCs w:val="32"/>
        </w:rPr>
        <w:t>具体负责指挥疏散现场群众，防止发生人员伤害。</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4.9 </w:t>
      </w:r>
      <w:r>
        <w:rPr>
          <w:rFonts w:hint="eastAsia" w:eastAsia="方正楷体_GBK"/>
          <w:spacing w:val="-2"/>
          <w:kern w:val="0"/>
          <w:szCs w:val="32"/>
        </w:rPr>
        <w:t xml:space="preserve"> </w:t>
      </w:r>
      <w:r>
        <w:rPr>
          <w:rFonts w:eastAsia="方正楷体_GBK"/>
          <w:spacing w:val="-2"/>
          <w:kern w:val="0"/>
          <w:szCs w:val="32"/>
          <w:lang w:val="zh-CN"/>
        </w:rPr>
        <w:t>社会力量的动员与参与</w:t>
      </w:r>
    </w:p>
    <w:p>
      <w:pPr>
        <w:overflowPunct w:val="0"/>
        <w:autoSpaceDE w:val="0"/>
        <w:autoSpaceDN w:val="0"/>
        <w:snapToGrid w:val="0"/>
        <w:spacing w:line="580" w:lineRule="exact"/>
        <w:ind w:firstLine="624" w:firstLineChars="200"/>
        <w:rPr>
          <w:spacing w:val="-2"/>
          <w:kern w:val="0"/>
          <w:szCs w:val="32"/>
        </w:rPr>
      </w:pPr>
      <w:r>
        <w:rPr>
          <w:spacing w:val="-2"/>
          <w:kern w:val="0"/>
          <w:szCs w:val="32"/>
        </w:rPr>
        <w:t>事故发生后，根据现场具体情况，由区铁路应急领导小组协请区政府启动相应的社会力量动员，参与应急处置。</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4.10 </w:t>
      </w:r>
      <w:r>
        <w:rPr>
          <w:rFonts w:hint="eastAsia" w:eastAsia="方正楷体_GBK"/>
          <w:spacing w:val="-2"/>
          <w:kern w:val="0"/>
          <w:szCs w:val="32"/>
        </w:rPr>
        <w:t xml:space="preserve"> </w:t>
      </w:r>
      <w:r>
        <w:rPr>
          <w:rFonts w:eastAsia="方正楷体_GBK"/>
          <w:spacing w:val="-2"/>
          <w:kern w:val="0"/>
          <w:szCs w:val="32"/>
          <w:lang w:val="zh-CN"/>
        </w:rPr>
        <w:t>铁路突发伤亡事故的调查处理</w:t>
      </w:r>
    </w:p>
    <w:p>
      <w:pPr>
        <w:overflowPunct w:val="0"/>
        <w:autoSpaceDE w:val="0"/>
        <w:autoSpaceDN w:val="0"/>
        <w:snapToGrid w:val="0"/>
        <w:spacing w:line="580" w:lineRule="exact"/>
        <w:ind w:firstLine="624" w:firstLineChars="200"/>
        <w:rPr>
          <w:spacing w:val="-2"/>
          <w:kern w:val="0"/>
          <w:szCs w:val="32"/>
        </w:rPr>
      </w:pPr>
      <w:r>
        <w:rPr>
          <w:spacing w:val="-2"/>
          <w:kern w:val="0"/>
          <w:szCs w:val="32"/>
        </w:rPr>
        <w:t>铁路突发伤亡事故在市政府的领导下，按国家有关法律法规进行调查、处理。</w:t>
      </w:r>
    </w:p>
    <w:p>
      <w:pPr>
        <w:overflowPunct w:val="0"/>
        <w:autoSpaceDE w:val="0"/>
        <w:autoSpaceDN w:val="0"/>
        <w:snapToGrid w:val="0"/>
        <w:spacing w:line="580" w:lineRule="exact"/>
        <w:ind w:firstLine="624" w:firstLineChars="200"/>
        <w:rPr>
          <w:spacing w:val="-2"/>
          <w:kern w:val="0"/>
          <w:szCs w:val="32"/>
        </w:rPr>
      </w:pPr>
      <w:r>
        <w:rPr>
          <w:spacing w:val="-2"/>
          <w:kern w:val="0"/>
          <w:szCs w:val="32"/>
        </w:rPr>
        <w:t>区铁路应急领导小组负责协调有关事故调查工作。</w:t>
      </w:r>
    </w:p>
    <w:p>
      <w:pPr>
        <w:overflowPunct w:val="0"/>
        <w:autoSpaceDE w:val="0"/>
        <w:autoSpaceDN w:val="0"/>
        <w:adjustRightInd w:val="0"/>
        <w:snapToGrid w:val="0"/>
        <w:spacing w:line="580" w:lineRule="exact"/>
        <w:ind w:firstLine="624" w:firstLineChars="200"/>
        <w:rPr>
          <w:rFonts w:eastAsia="方正黑体_GBK"/>
          <w:spacing w:val="-2"/>
          <w:kern w:val="0"/>
          <w:szCs w:val="32"/>
          <w:lang w:val="zh-CN"/>
        </w:rPr>
      </w:pPr>
      <w:r>
        <w:rPr>
          <w:rFonts w:eastAsia="方正黑体_GBK"/>
          <w:spacing w:val="-2"/>
          <w:kern w:val="0"/>
          <w:szCs w:val="32"/>
          <w:lang w:val="zh-CN"/>
        </w:rPr>
        <w:t xml:space="preserve">5 </w:t>
      </w:r>
      <w:r>
        <w:rPr>
          <w:rFonts w:hint="eastAsia" w:eastAsia="方正黑体_GBK"/>
          <w:spacing w:val="-2"/>
          <w:kern w:val="0"/>
          <w:szCs w:val="32"/>
        </w:rPr>
        <w:t xml:space="preserve"> </w:t>
      </w:r>
      <w:r>
        <w:rPr>
          <w:rFonts w:eastAsia="方正黑体_GBK"/>
          <w:spacing w:val="-2"/>
          <w:kern w:val="0"/>
          <w:szCs w:val="32"/>
          <w:lang w:val="zh-CN"/>
        </w:rPr>
        <w:t>保障措施</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5.1 </w:t>
      </w:r>
      <w:r>
        <w:rPr>
          <w:rFonts w:hint="eastAsia" w:eastAsia="方正楷体_GBK"/>
          <w:spacing w:val="-2"/>
          <w:kern w:val="0"/>
          <w:szCs w:val="32"/>
        </w:rPr>
        <w:t xml:space="preserve"> </w:t>
      </w:r>
      <w:r>
        <w:rPr>
          <w:rFonts w:eastAsia="方正楷体_GBK"/>
          <w:spacing w:val="-2"/>
          <w:kern w:val="0"/>
          <w:szCs w:val="32"/>
          <w:lang w:val="zh-CN"/>
        </w:rPr>
        <w:t>通信保障</w:t>
      </w:r>
    </w:p>
    <w:p>
      <w:pPr>
        <w:overflowPunct w:val="0"/>
        <w:autoSpaceDE w:val="0"/>
        <w:autoSpaceDN w:val="0"/>
        <w:snapToGrid w:val="0"/>
        <w:spacing w:line="580" w:lineRule="exact"/>
        <w:ind w:firstLine="624" w:firstLineChars="200"/>
        <w:rPr>
          <w:spacing w:val="-2"/>
          <w:kern w:val="0"/>
          <w:szCs w:val="32"/>
        </w:rPr>
      </w:pPr>
      <w:r>
        <w:rPr>
          <w:spacing w:val="-2"/>
          <w:kern w:val="0"/>
          <w:szCs w:val="32"/>
        </w:rPr>
        <w:t>区发展改革委负责组织协调通信工作，保证应急救援时通信的畅通。</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5.2 </w:t>
      </w:r>
      <w:r>
        <w:rPr>
          <w:rFonts w:hint="eastAsia" w:eastAsia="方正楷体_GBK"/>
          <w:spacing w:val="-2"/>
          <w:kern w:val="0"/>
          <w:szCs w:val="32"/>
        </w:rPr>
        <w:t xml:space="preserve"> </w:t>
      </w:r>
      <w:r>
        <w:rPr>
          <w:rFonts w:eastAsia="方正楷体_GBK"/>
          <w:spacing w:val="-2"/>
          <w:kern w:val="0"/>
          <w:szCs w:val="32"/>
          <w:lang w:val="zh-CN"/>
        </w:rPr>
        <w:t>救援装备和应急队伍保障</w:t>
      </w:r>
    </w:p>
    <w:p>
      <w:pPr>
        <w:overflowPunct w:val="0"/>
        <w:autoSpaceDE w:val="0"/>
        <w:autoSpaceDN w:val="0"/>
        <w:snapToGrid w:val="0"/>
        <w:spacing w:line="580" w:lineRule="exact"/>
        <w:ind w:firstLine="624" w:firstLineChars="200"/>
        <w:rPr>
          <w:spacing w:val="-2"/>
          <w:kern w:val="0"/>
          <w:szCs w:val="32"/>
        </w:rPr>
      </w:pPr>
      <w:r>
        <w:rPr>
          <w:rFonts w:hint="eastAsia"/>
          <w:spacing w:val="-2"/>
          <w:kern w:val="0"/>
          <w:szCs w:val="32"/>
        </w:rPr>
        <w:t>区交通运输局</w:t>
      </w:r>
      <w:r>
        <w:rPr>
          <w:spacing w:val="-2"/>
          <w:kern w:val="0"/>
          <w:szCs w:val="32"/>
        </w:rPr>
        <w:t>根据铁路救援体系建设规划，协调、检查、促进铁路应急救援基地建设和完善，强化救援队伍建设，保证应急状态的调用。</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5.3</w:t>
      </w:r>
      <w:r>
        <w:rPr>
          <w:rFonts w:hint="eastAsia" w:eastAsia="方正楷体_GBK"/>
          <w:spacing w:val="-2"/>
          <w:kern w:val="0"/>
          <w:szCs w:val="32"/>
        </w:rPr>
        <w:t xml:space="preserve"> </w:t>
      </w:r>
      <w:r>
        <w:rPr>
          <w:rFonts w:eastAsia="方正楷体_GBK"/>
          <w:spacing w:val="-2"/>
          <w:kern w:val="0"/>
          <w:szCs w:val="32"/>
          <w:lang w:val="zh-CN"/>
        </w:rPr>
        <w:t xml:space="preserve"> 突发运输保障</w:t>
      </w:r>
    </w:p>
    <w:p>
      <w:pPr>
        <w:overflowPunct w:val="0"/>
        <w:autoSpaceDE w:val="0"/>
        <w:autoSpaceDN w:val="0"/>
        <w:snapToGrid w:val="0"/>
        <w:spacing w:line="580" w:lineRule="exact"/>
        <w:ind w:firstLine="624" w:firstLineChars="200"/>
        <w:rPr>
          <w:spacing w:val="-2"/>
          <w:kern w:val="0"/>
          <w:szCs w:val="32"/>
        </w:rPr>
      </w:pPr>
      <w:r>
        <w:rPr>
          <w:spacing w:val="-2"/>
          <w:kern w:val="0"/>
          <w:szCs w:val="32"/>
        </w:rPr>
        <w:t>启动应急预案期间，根据需要，现场救援指挥部商请突发管理部门实行必要的突发管制，保障应急处置期间的突发运输。铁路运输企业按管理权限调动管辖范围内的突发工具，任何单位和个人不得拒绝。</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5.4 </w:t>
      </w:r>
      <w:r>
        <w:rPr>
          <w:rFonts w:hint="eastAsia" w:eastAsia="方正楷体_GBK"/>
          <w:spacing w:val="-2"/>
          <w:kern w:val="0"/>
          <w:szCs w:val="32"/>
        </w:rPr>
        <w:t xml:space="preserve"> </w:t>
      </w:r>
      <w:r>
        <w:rPr>
          <w:rFonts w:eastAsia="方正楷体_GBK"/>
          <w:spacing w:val="-2"/>
          <w:kern w:val="0"/>
          <w:szCs w:val="32"/>
          <w:lang w:val="zh-CN"/>
        </w:rPr>
        <w:t>医疗卫生保障</w:t>
      </w:r>
    </w:p>
    <w:p>
      <w:pPr>
        <w:overflowPunct w:val="0"/>
        <w:autoSpaceDE w:val="0"/>
        <w:autoSpaceDN w:val="0"/>
        <w:snapToGrid w:val="0"/>
        <w:spacing w:line="580" w:lineRule="exact"/>
        <w:ind w:firstLine="624" w:firstLineChars="200"/>
        <w:rPr>
          <w:spacing w:val="-2"/>
          <w:kern w:val="0"/>
          <w:szCs w:val="32"/>
        </w:rPr>
      </w:pPr>
      <w:r>
        <w:rPr>
          <w:spacing w:val="-2"/>
          <w:kern w:val="0"/>
          <w:szCs w:val="32"/>
        </w:rPr>
        <w:t>区交通运输局和卫生健康委根据铁路突发伤亡事故伤害特点，掌握铁路沿线可利用医疗卫生资源信息，协调各医疗卫生资源，保证应急处置时发挥作用。</w:t>
      </w:r>
    </w:p>
    <w:p>
      <w:pPr>
        <w:overflowPunct w:val="0"/>
        <w:autoSpaceDE w:val="0"/>
        <w:autoSpaceDN w:val="0"/>
        <w:snapToGrid w:val="0"/>
        <w:spacing w:line="580" w:lineRule="exact"/>
        <w:ind w:firstLine="624" w:firstLineChars="200"/>
        <w:rPr>
          <w:spacing w:val="-2"/>
          <w:kern w:val="0"/>
          <w:szCs w:val="32"/>
        </w:rPr>
      </w:pPr>
      <w:r>
        <w:rPr>
          <w:spacing w:val="-2"/>
          <w:kern w:val="0"/>
          <w:szCs w:val="32"/>
        </w:rPr>
        <w:t>铁路建设单位和铁路运输企业在制订应急预案时，应按照</w:t>
      </w:r>
      <w:r>
        <w:rPr>
          <w:rFonts w:hint="eastAsia"/>
          <w:spacing w:val="-2"/>
          <w:kern w:val="0"/>
          <w:szCs w:val="32"/>
        </w:rPr>
        <w:t>区卫生健康委</w:t>
      </w:r>
      <w:r>
        <w:rPr>
          <w:spacing w:val="-2"/>
          <w:kern w:val="0"/>
          <w:szCs w:val="32"/>
        </w:rPr>
        <w:t>确定的承担铁路事故医疗卫生防疫机构名录，明确不同地区、不同线路发生铁路事故时医疗卫生机构地址、联系方式，并制订应急处置行动方案，确保应急处置及时有效。</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5.5 </w:t>
      </w:r>
      <w:r>
        <w:rPr>
          <w:rFonts w:hint="eastAsia" w:eastAsia="方正楷体_GBK"/>
          <w:spacing w:val="-2"/>
          <w:kern w:val="0"/>
          <w:szCs w:val="32"/>
        </w:rPr>
        <w:t xml:space="preserve"> </w:t>
      </w:r>
      <w:r>
        <w:rPr>
          <w:rFonts w:eastAsia="方正楷体_GBK"/>
          <w:spacing w:val="-2"/>
          <w:kern w:val="0"/>
          <w:szCs w:val="32"/>
          <w:lang w:val="zh-CN"/>
        </w:rPr>
        <w:t>治安保障</w:t>
      </w:r>
    </w:p>
    <w:p>
      <w:pPr>
        <w:overflowPunct w:val="0"/>
        <w:autoSpaceDE w:val="0"/>
        <w:autoSpaceDN w:val="0"/>
        <w:snapToGrid w:val="0"/>
        <w:spacing w:line="580" w:lineRule="exact"/>
        <w:ind w:firstLine="624" w:firstLineChars="200"/>
        <w:rPr>
          <w:spacing w:val="-2"/>
          <w:kern w:val="0"/>
          <w:szCs w:val="32"/>
        </w:rPr>
      </w:pPr>
      <w:r>
        <w:rPr>
          <w:spacing w:val="-2"/>
          <w:kern w:val="0"/>
          <w:szCs w:val="32"/>
        </w:rPr>
        <w:t>由区公安</w:t>
      </w:r>
      <w:r>
        <w:rPr>
          <w:rFonts w:hint="eastAsia"/>
          <w:spacing w:val="-2"/>
          <w:kern w:val="0"/>
          <w:szCs w:val="32"/>
        </w:rPr>
        <w:t>局</w:t>
      </w:r>
      <w:r>
        <w:rPr>
          <w:spacing w:val="-2"/>
          <w:kern w:val="0"/>
          <w:szCs w:val="32"/>
        </w:rPr>
        <w:t>负责安排足够的警力做好应急期间各阶段、各场所的治安保障工作。</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5.6 </w:t>
      </w:r>
      <w:r>
        <w:rPr>
          <w:rFonts w:hint="eastAsia" w:eastAsia="方正楷体_GBK"/>
          <w:spacing w:val="-2"/>
          <w:kern w:val="0"/>
          <w:szCs w:val="32"/>
        </w:rPr>
        <w:t xml:space="preserve"> </w:t>
      </w:r>
      <w:r>
        <w:rPr>
          <w:rFonts w:eastAsia="方正楷体_GBK"/>
          <w:spacing w:val="-2"/>
          <w:kern w:val="0"/>
          <w:szCs w:val="32"/>
          <w:lang w:val="zh-CN"/>
        </w:rPr>
        <w:t>培训</w:t>
      </w:r>
    </w:p>
    <w:p>
      <w:pPr>
        <w:overflowPunct w:val="0"/>
        <w:autoSpaceDE w:val="0"/>
        <w:autoSpaceDN w:val="0"/>
        <w:snapToGrid w:val="0"/>
        <w:spacing w:line="580" w:lineRule="exact"/>
        <w:ind w:firstLine="624" w:firstLineChars="200"/>
        <w:rPr>
          <w:spacing w:val="-2"/>
          <w:kern w:val="0"/>
          <w:szCs w:val="32"/>
        </w:rPr>
      </w:pPr>
      <w:r>
        <w:rPr>
          <w:spacing w:val="-2"/>
          <w:kern w:val="0"/>
          <w:szCs w:val="32"/>
        </w:rPr>
        <w:t>铁路建设单位和铁路运输企业要对有关人员定期进行救援知识的培训，提高救援技能。</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5.7 </w:t>
      </w:r>
      <w:r>
        <w:rPr>
          <w:rFonts w:hint="eastAsia" w:eastAsia="方正楷体_GBK"/>
          <w:spacing w:val="-2"/>
          <w:kern w:val="0"/>
          <w:szCs w:val="32"/>
        </w:rPr>
        <w:t xml:space="preserve"> </w:t>
      </w:r>
      <w:r>
        <w:rPr>
          <w:rFonts w:eastAsia="方正楷体_GBK"/>
          <w:spacing w:val="-2"/>
          <w:kern w:val="0"/>
          <w:szCs w:val="32"/>
          <w:lang w:val="zh-CN"/>
        </w:rPr>
        <w:t>演习</w:t>
      </w:r>
    </w:p>
    <w:p>
      <w:pPr>
        <w:overflowPunct w:val="0"/>
        <w:autoSpaceDE w:val="0"/>
        <w:autoSpaceDN w:val="0"/>
        <w:snapToGrid w:val="0"/>
        <w:spacing w:line="580" w:lineRule="exact"/>
        <w:ind w:firstLine="624" w:firstLineChars="200"/>
        <w:rPr>
          <w:spacing w:val="-2"/>
          <w:kern w:val="0"/>
          <w:szCs w:val="32"/>
        </w:rPr>
      </w:pPr>
      <w:r>
        <w:rPr>
          <w:spacing w:val="-2"/>
          <w:kern w:val="0"/>
          <w:szCs w:val="32"/>
        </w:rPr>
        <w:t>铁路运输企业要有计划地按应急救援要求进行演习和演练，有条件的可根据需要开展国内外的工作交流，提高整体应急处置能力。</w:t>
      </w:r>
    </w:p>
    <w:p>
      <w:pPr>
        <w:overflowPunct w:val="0"/>
        <w:autoSpaceDE w:val="0"/>
        <w:autoSpaceDN w:val="0"/>
        <w:adjustRightInd w:val="0"/>
        <w:snapToGrid w:val="0"/>
        <w:spacing w:line="580" w:lineRule="exact"/>
        <w:ind w:firstLine="624" w:firstLineChars="200"/>
        <w:rPr>
          <w:rFonts w:eastAsia="方正黑体_GBK"/>
          <w:spacing w:val="-2"/>
          <w:kern w:val="0"/>
          <w:szCs w:val="32"/>
          <w:lang w:val="zh-CN"/>
        </w:rPr>
      </w:pPr>
      <w:r>
        <w:rPr>
          <w:rFonts w:eastAsia="方正黑体_GBK"/>
          <w:spacing w:val="-2"/>
          <w:kern w:val="0"/>
          <w:szCs w:val="32"/>
          <w:lang w:val="zh-CN"/>
        </w:rPr>
        <w:t xml:space="preserve">6 </w:t>
      </w:r>
      <w:r>
        <w:rPr>
          <w:rFonts w:hint="eastAsia" w:eastAsia="方正黑体_GBK"/>
          <w:spacing w:val="-2"/>
          <w:kern w:val="0"/>
          <w:szCs w:val="32"/>
        </w:rPr>
        <w:t xml:space="preserve"> </w:t>
      </w:r>
      <w:r>
        <w:rPr>
          <w:rFonts w:eastAsia="方正黑体_GBK"/>
          <w:spacing w:val="-2"/>
          <w:kern w:val="0"/>
          <w:szCs w:val="32"/>
          <w:lang w:val="zh-CN"/>
        </w:rPr>
        <w:t>后期处置</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6.</w:t>
      </w:r>
      <w:r>
        <w:rPr>
          <w:rFonts w:eastAsia="方正楷体_GBK"/>
          <w:spacing w:val="-2"/>
          <w:kern w:val="0"/>
          <w:szCs w:val="32"/>
        </w:rPr>
        <w:t>1</w:t>
      </w:r>
      <w:r>
        <w:rPr>
          <w:rFonts w:eastAsia="方正楷体_GBK"/>
          <w:spacing w:val="-2"/>
          <w:kern w:val="0"/>
          <w:szCs w:val="32"/>
          <w:lang w:val="zh-CN"/>
        </w:rPr>
        <w:t xml:space="preserve"> </w:t>
      </w:r>
      <w:r>
        <w:rPr>
          <w:rFonts w:hint="eastAsia" w:eastAsia="方正楷体_GBK"/>
          <w:spacing w:val="-2"/>
          <w:kern w:val="0"/>
          <w:szCs w:val="32"/>
        </w:rPr>
        <w:t xml:space="preserve"> </w:t>
      </w:r>
      <w:r>
        <w:rPr>
          <w:rFonts w:eastAsia="方正楷体_GBK"/>
          <w:spacing w:val="-2"/>
          <w:kern w:val="0"/>
          <w:szCs w:val="32"/>
          <w:lang w:val="zh-CN"/>
        </w:rPr>
        <w:t>恢复与重建</w:t>
      </w:r>
    </w:p>
    <w:p>
      <w:pPr>
        <w:overflowPunct w:val="0"/>
        <w:autoSpaceDE w:val="0"/>
        <w:autoSpaceDN w:val="0"/>
        <w:snapToGrid w:val="0"/>
        <w:spacing w:line="580" w:lineRule="exact"/>
        <w:ind w:firstLine="624" w:firstLineChars="200"/>
        <w:rPr>
          <w:spacing w:val="-2"/>
          <w:kern w:val="0"/>
          <w:szCs w:val="32"/>
          <w:lang w:val="zh-CN"/>
        </w:rPr>
      </w:pPr>
      <w:r>
        <w:rPr>
          <w:spacing w:val="-2"/>
          <w:kern w:val="0"/>
          <w:szCs w:val="32"/>
          <w:lang w:val="zh-CN"/>
        </w:rPr>
        <w:t>铁路事故发生后</w:t>
      </w:r>
      <w:r>
        <w:rPr>
          <w:spacing w:val="-2"/>
          <w:kern w:val="0"/>
          <w:szCs w:val="32"/>
        </w:rPr>
        <w:t>，</w:t>
      </w:r>
      <w:r>
        <w:rPr>
          <w:spacing w:val="-2"/>
          <w:kern w:val="0"/>
          <w:szCs w:val="32"/>
          <w:lang w:val="zh-CN"/>
        </w:rPr>
        <w:t>区政府、区级有关部门</w:t>
      </w:r>
      <w:r>
        <w:rPr>
          <w:rFonts w:hint="eastAsia"/>
          <w:spacing w:val="-2"/>
          <w:kern w:val="0"/>
          <w:szCs w:val="32"/>
        </w:rPr>
        <w:t>和</w:t>
      </w:r>
      <w:r>
        <w:rPr>
          <w:spacing w:val="-2"/>
          <w:kern w:val="0"/>
          <w:szCs w:val="32"/>
          <w:lang w:val="zh-CN"/>
        </w:rPr>
        <w:t>单位应当迅速采取措施</w:t>
      </w:r>
      <w:r>
        <w:rPr>
          <w:spacing w:val="-2"/>
          <w:kern w:val="0"/>
          <w:szCs w:val="32"/>
        </w:rPr>
        <w:t>，</w:t>
      </w:r>
      <w:r>
        <w:rPr>
          <w:spacing w:val="-2"/>
          <w:kern w:val="0"/>
          <w:szCs w:val="32"/>
          <w:lang w:val="zh-CN"/>
        </w:rPr>
        <w:t>救济救助伤员</w:t>
      </w:r>
      <w:r>
        <w:rPr>
          <w:spacing w:val="-2"/>
          <w:kern w:val="0"/>
          <w:szCs w:val="32"/>
        </w:rPr>
        <w:t>，帮助</w:t>
      </w:r>
      <w:r>
        <w:rPr>
          <w:spacing w:val="-2"/>
          <w:kern w:val="0"/>
          <w:szCs w:val="32"/>
          <w:lang w:val="zh-CN"/>
        </w:rPr>
        <w:t>恢复正常的经济社会秩序。</w:t>
      </w:r>
    </w:p>
    <w:p>
      <w:pPr>
        <w:overflowPunct w:val="0"/>
        <w:autoSpaceDE w:val="0"/>
        <w:autoSpaceDN w:val="0"/>
        <w:snapToGrid w:val="0"/>
        <w:spacing w:line="580" w:lineRule="exact"/>
        <w:ind w:firstLine="624" w:firstLineChars="200"/>
        <w:rPr>
          <w:rFonts w:eastAsia="方正黑体_GBK"/>
          <w:spacing w:val="-2"/>
          <w:kern w:val="0"/>
          <w:szCs w:val="32"/>
          <w:lang w:val="zh-CN"/>
        </w:rPr>
      </w:pPr>
      <w:r>
        <w:rPr>
          <w:rFonts w:eastAsia="方正楷体_GBK"/>
          <w:spacing w:val="-2"/>
          <w:kern w:val="0"/>
          <w:szCs w:val="32"/>
          <w:lang w:val="zh-CN"/>
        </w:rPr>
        <w:t xml:space="preserve">6.2 </w:t>
      </w:r>
      <w:r>
        <w:rPr>
          <w:rFonts w:hint="eastAsia" w:eastAsia="方正楷体_GBK"/>
          <w:spacing w:val="-2"/>
          <w:kern w:val="0"/>
          <w:szCs w:val="32"/>
        </w:rPr>
        <w:t xml:space="preserve"> </w:t>
      </w:r>
      <w:r>
        <w:rPr>
          <w:rFonts w:eastAsia="方正楷体_GBK"/>
          <w:spacing w:val="-2"/>
          <w:kern w:val="0"/>
          <w:szCs w:val="32"/>
          <w:lang w:val="zh-CN"/>
        </w:rPr>
        <w:t>社会救助</w:t>
      </w:r>
    </w:p>
    <w:p>
      <w:pPr>
        <w:overflowPunct w:val="0"/>
        <w:autoSpaceDE w:val="0"/>
        <w:autoSpaceDN w:val="0"/>
        <w:snapToGrid w:val="0"/>
        <w:spacing w:line="580" w:lineRule="exact"/>
        <w:ind w:firstLine="624" w:firstLineChars="200"/>
        <w:rPr>
          <w:spacing w:val="-2"/>
          <w:kern w:val="0"/>
          <w:szCs w:val="32"/>
          <w:lang w:val="zh-CN"/>
        </w:rPr>
      </w:pPr>
      <w:r>
        <w:rPr>
          <w:spacing w:val="-2"/>
          <w:kern w:val="0"/>
          <w:szCs w:val="32"/>
          <w:lang w:val="zh-CN"/>
        </w:rPr>
        <w:t>根据救灾工作需要</w:t>
      </w:r>
      <w:r>
        <w:rPr>
          <w:spacing w:val="-2"/>
          <w:kern w:val="0"/>
          <w:szCs w:val="32"/>
        </w:rPr>
        <w:t>，</w:t>
      </w:r>
      <w:r>
        <w:rPr>
          <w:spacing w:val="-2"/>
          <w:kern w:val="0"/>
          <w:szCs w:val="32"/>
          <w:lang w:val="zh-CN"/>
        </w:rPr>
        <w:t>在一定范围内组织动员社会各界开展救灾捐赠活动</w:t>
      </w:r>
      <w:r>
        <w:rPr>
          <w:spacing w:val="-2"/>
          <w:kern w:val="0"/>
          <w:szCs w:val="32"/>
        </w:rPr>
        <w:t>，</w:t>
      </w:r>
      <w:r>
        <w:rPr>
          <w:rFonts w:hint="eastAsia"/>
          <w:spacing w:val="-2"/>
          <w:kern w:val="0"/>
          <w:szCs w:val="32"/>
        </w:rPr>
        <w:t>区民政局</w:t>
      </w:r>
      <w:r>
        <w:rPr>
          <w:spacing w:val="-2"/>
          <w:kern w:val="0"/>
          <w:szCs w:val="32"/>
          <w:lang w:val="zh-CN"/>
        </w:rPr>
        <w:t>、红十字会和慈善机构发动社会、个人或境外机构展开救援</w:t>
      </w:r>
      <w:r>
        <w:rPr>
          <w:spacing w:val="-2"/>
          <w:kern w:val="0"/>
          <w:szCs w:val="32"/>
        </w:rPr>
        <w:t>，</w:t>
      </w:r>
      <w:r>
        <w:rPr>
          <w:spacing w:val="-2"/>
          <w:kern w:val="0"/>
          <w:szCs w:val="32"/>
          <w:lang w:val="zh-CN"/>
        </w:rPr>
        <w:t>并按有关规定负责管理捐赠款物的接受、分配、运输、发放工作。</w:t>
      </w:r>
      <w:r>
        <w:rPr>
          <w:rFonts w:hint="eastAsia"/>
          <w:spacing w:val="-2"/>
          <w:kern w:val="0"/>
          <w:szCs w:val="32"/>
        </w:rPr>
        <w:t>区</w:t>
      </w:r>
      <w:r>
        <w:rPr>
          <w:spacing w:val="-2"/>
          <w:kern w:val="0"/>
          <w:szCs w:val="32"/>
          <w:lang w:val="zh-CN"/>
        </w:rPr>
        <w:t>司法</w:t>
      </w:r>
      <w:r>
        <w:rPr>
          <w:rFonts w:hint="eastAsia"/>
          <w:spacing w:val="-2"/>
          <w:kern w:val="0"/>
          <w:szCs w:val="32"/>
        </w:rPr>
        <w:t>局</w:t>
      </w:r>
      <w:r>
        <w:rPr>
          <w:spacing w:val="-2"/>
          <w:kern w:val="0"/>
          <w:szCs w:val="32"/>
          <w:lang w:val="zh-CN"/>
        </w:rPr>
        <w:t>负责对需要法律援助的机构和人员提供司法救助。</w:t>
      </w:r>
      <w:r>
        <w:rPr>
          <w:rFonts w:hint="eastAsia"/>
          <w:spacing w:val="-2"/>
          <w:kern w:val="0"/>
          <w:szCs w:val="32"/>
        </w:rPr>
        <w:t>区纪委监委</w:t>
      </w:r>
      <w:r>
        <w:rPr>
          <w:spacing w:val="-2"/>
          <w:kern w:val="0"/>
          <w:szCs w:val="32"/>
          <w:lang w:val="zh-CN"/>
        </w:rPr>
        <w:t>负责对社会捐赠资金和物资实行全过程管理和监督</w:t>
      </w:r>
      <w:r>
        <w:rPr>
          <w:spacing w:val="-2"/>
          <w:kern w:val="0"/>
          <w:szCs w:val="32"/>
        </w:rPr>
        <w:t>，</w:t>
      </w:r>
      <w:r>
        <w:rPr>
          <w:spacing w:val="-2"/>
          <w:kern w:val="0"/>
          <w:szCs w:val="32"/>
          <w:lang w:val="zh-CN"/>
        </w:rPr>
        <w:t>确保救助资金和物资用于受灾地区和灾民。</w:t>
      </w:r>
    </w:p>
    <w:p>
      <w:pPr>
        <w:overflowPunct w:val="0"/>
        <w:autoSpaceDE w:val="0"/>
        <w:autoSpaceDN w:val="0"/>
        <w:snapToGrid w:val="0"/>
        <w:spacing w:line="580" w:lineRule="exact"/>
        <w:ind w:firstLine="624" w:firstLineChars="200"/>
        <w:rPr>
          <w:rFonts w:eastAsia="方正黑体_GBK"/>
          <w:spacing w:val="-2"/>
          <w:kern w:val="0"/>
          <w:szCs w:val="32"/>
          <w:lang w:val="zh-CN"/>
        </w:rPr>
      </w:pPr>
      <w:r>
        <w:rPr>
          <w:rFonts w:eastAsia="方正楷体_GBK"/>
          <w:spacing w:val="-2"/>
          <w:kern w:val="0"/>
          <w:szCs w:val="32"/>
          <w:lang w:val="zh-CN"/>
        </w:rPr>
        <w:t xml:space="preserve">6.3 </w:t>
      </w:r>
      <w:r>
        <w:rPr>
          <w:rFonts w:hint="eastAsia" w:eastAsia="方正楷体_GBK"/>
          <w:spacing w:val="-2"/>
          <w:kern w:val="0"/>
          <w:szCs w:val="32"/>
        </w:rPr>
        <w:t xml:space="preserve"> </w:t>
      </w:r>
      <w:r>
        <w:rPr>
          <w:rFonts w:eastAsia="方正楷体_GBK"/>
          <w:spacing w:val="-2"/>
          <w:kern w:val="0"/>
          <w:szCs w:val="32"/>
          <w:lang w:val="zh-CN"/>
        </w:rPr>
        <w:t>调查总结和评估</w:t>
      </w:r>
    </w:p>
    <w:p>
      <w:pPr>
        <w:overflowPunct w:val="0"/>
        <w:autoSpaceDE w:val="0"/>
        <w:autoSpaceDN w:val="0"/>
        <w:snapToGrid w:val="0"/>
        <w:spacing w:line="580" w:lineRule="exact"/>
        <w:ind w:firstLine="624" w:firstLineChars="200"/>
        <w:rPr>
          <w:spacing w:val="-2"/>
          <w:kern w:val="0"/>
          <w:szCs w:val="32"/>
          <w:lang w:val="zh-CN"/>
        </w:rPr>
      </w:pPr>
      <w:r>
        <w:rPr>
          <w:spacing w:val="-2"/>
          <w:kern w:val="0"/>
          <w:szCs w:val="32"/>
          <w:lang w:val="zh-CN"/>
        </w:rPr>
        <w:t>区级有关部门及时按照法定程序组织事件调查</w:t>
      </w:r>
      <w:r>
        <w:rPr>
          <w:spacing w:val="-2"/>
          <w:kern w:val="0"/>
          <w:szCs w:val="32"/>
        </w:rPr>
        <w:t>，</w:t>
      </w:r>
      <w:r>
        <w:rPr>
          <w:spacing w:val="-2"/>
          <w:kern w:val="0"/>
          <w:szCs w:val="32"/>
          <w:lang w:val="zh-CN"/>
        </w:rPr>
        <w:t>提出调查报告</w:t>
      </w:r>
      <w:r>
        <w:rPr>
          <w:spacing w:val="-2"/>
          <w:kern w:val="0"/>
          <w:szCs w:val="32"/>
        </w:rPr>
        <w:t>，</w:t>
      </w:r>
      <w:r>
        <w:rPr>
          <w:spacing w:val="-2"/>
          <w:kern w:val="0"/>
          <w:szCs w:val="32"/>
          <w:lang w:val="zh-CN"/>
        </w:rPr>
        <w:t>报区应急领导小组。在本行政区发生的特别重大、重大或较大铁路突发事件</w:t>
      </w:r>
      <w:r>
        <w:rPr>
          <w:spacing w:val="-2"/>
          <w:kern w:val="0"/>
          <w:szCs w:val="32"/>
        </w:rPr>
        <w:t>，</w:t>
      </w:r>
      <w:r>
        <w:rPr>
          <w:spacing w:val="-2"/>
          <w:kern w:val="0"/>
          <w:szCs w:val="32"/>
          <w:lang w:val="zh-CN"/>
        </w:rPr>
        <w:t>区政府</w:t>
      </w:r>
      <w:r>
        <w:rPr>
          <w:rFonts w:hint="eastAsia"/>
          <w:spacing w:val="-2"/>
          <w:kern w:val="0"/>
          <w:szCs w:val="32"/>
        </w:rPr>
        <w:t>及区级有关部门要</w:t>
      </w:r>
      <w:r>
        <w:rPr>
          <w:spacing w:val="-2"/>
          <w:kern w:val="0"/>
          <w:szCs w:val="32"/>
          <w:lang w:val="zh-CN"/>
        </w:rPr>
        <w:t>配合上级政府做好总结调查工作。</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6.4 </w:t>
      </w:r>
      <w:r>
        <w:rPr>
          <w:rFonts w:hint="eastAsia" w:eastAsia="方正楷体_GBK"/>
          <w:spacing w:val="-2"/>
          <w:kern w:val="0"/>
          <w:szCs w:val="32"/>
        </w:rPr>
        <w:t xml:space="preserve"> </w:t>
      </w:r>
      <w:r>
        <w:rPr>
          <w:rFonts w:eastAsia="方正楷体_GBK"/>
          <w:spacing w:val="-2"/>
          <w:kern w:val="0"/>
          <w:szCs w:val="32"/>
          <w:lang w:val="zh-CN"/>
        </w:rPr>
        <w:t>监管责任</w:t>
      </w:r>
    </w:p>
    <w:p>
      <w:pPr>
        <w:overflowPunct w:val="0"/>
        <w:autoSpaceDE w:val="0"/>
        <w:autoSpaceDN w:val="0"/>
        <w:snapToGrid w:val="0"/>
        <w:spacing w:line="580" w:lineRule="exact"/>
        <w:ind w:firstLine="624" w:firstLineChars="200"/>
        <w:rPr>
          <w:spacing w:val="-2"/>
          <w:kern w:val="0"/>
          <w:szCs w:val="32"/>
          <w:lang w:val="zh-CN"/>
        </w:rPr>
      </w:pPr>
      <w:r>
        <w:rPr>
          <w:spacing w:val="-2"/>
          <w:kern w:val="0"/>
          <w:szCs w:val="32"/>
          <w:lang w:val="zh-CN"/>
        </w:rPr>
        <w:t>铁路突发事故应急处置工作实行行政领导负责制和党政领导责任追究制。</w:t>
      </w:r>
    </w:p>
    <w:p>
      <w:pPr>
        <w:overflowPunct w:val="0"/>
        <w:autoSpaceDE w:val="0"/>
        <w:autoSpaceDN w:val="0"/>
        <w:adjustRightInd w:val="0"/>
        <w:snapToGrid w:val="0"/>
        <w:spacing w:line="580" w:lineRule="exact"/>
        <w:ind w:firstLine="624" w:firstLineChars="200"/>
        <w:rPr>
          <w:rFonts w:eastAsia="方正黑体_GBK"/>
          <w:spacing w:val="-2"/>
          <w:kern w:val="0"/>
          <w:szCs w:val="32"/>
          <w:lang w:val="zh-CN"/>
        </w:rPr>
      </w:pPr>
      <w:r>
        <w:rPr>
          <w:rFonts w:eastAsia="方正黑体_GBK"/>
          <w:spacing w:val="-2"/>
          <w:kern w:val="0"/>
          <w:szCs w:val="32"/>
          <w:lang w:val="zh-CN"/>
        </w:rPr>
        <w:t xml:space="preserve">7 </w:t>
      </w:r>
      <w:r>
        <w:rPr>
          <w:rFonts w:hint="eastAsia" w:eastAsia="方正黑体_GBK"/>
          <w:spacing w:val="-2"/>
          <w:kern w:val="0"/>
          <w:szCs w:val="32"/>
        </w:rPr>
        <w:t xml:space="preserve"> </w:t>
      </w:r>
      <w:r>
        <w:rPr>
          <w:rFonts w:eastAsia="方正黑体_GBK"/>
          <w:spacing w:val="-2"/>
          <w:kern w:val="0"/>
          <w:szCs w:val="32"/>
          <w:lang w:val="zh-CN"/>
        </w:rPr>
        <w:t>附则</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7.1 </w:t>
      </w:r>
      <w:r>
        <w:rPr>
          <w:rFonts w:hint="eastAsia" w:eastAsia="方正楷体_GBK"/>
          <w:spacing w:val="-2"/>
          <w:kern w:val="0"/>
          <w:szCs w:val="32"/>
        </w:rPr>
        <w:t xml:space="preserve"> </w:t>
      </w:r>
      <w:r>
        <w:rPr>
          <w:rFonts w:eastAsia="方正楷体_GBK"/>
          <w:spacing w:val="-2"/>
          <w:kern w:val="0"/>
          <w:szCs w:val="32"/>
          <w:lang w:val="zh-CN"/>
        </w:rPr>
        <w:t>沟通与协作</w:t>
      </w:r>
    </w:p>
    <w:p>
      <w:pPr>
        <w:overflowPunct w:val="0"/>
        <w:autoSpaceDE w:val="0"/>
        <w:autoSpaceDN w:val="0"/>
        <w:snapToGrid w:val="0"/>
        <w:spacing w:line="580" w:lineRule="exact"/>
        <w:ind w:firstLine="624" w:firstLineChars="200"/>
        <w:rPr>
          <w:spacing w:val="-2"/>
          <w:kern w:val="0"/>
          <w:szCs w:val="32"/>
        </w:rPr>
      </w:pPr>
      <w:r>
        <w:rPr>
          <w:spacing w:val="-2"/>
          <w:kern w:val="0"/>
          <w:szCs w:val="32"/>
        </w:rPr>
        <w:t>积极开展铁路应急处置工作交流，借鉴先进地区的应急工作经验，进一步维护好我区铁路运输的安全态势。</w:t>
      </w:r>
    </w:p>
    <w:p>
      <w:pPr>
        <w:overflowPunct w:val="0"/>
        <w:autoSpaceDE w:val="0"/>
        <w:autoSpaceDN w:val="0"/>
        <w:snapToGrid w:val="0"/>
        <w:spacing w:line="580" w:lineRule="exact"/>
        <w:ind w:firstLine="624" w:firstLineChars="200"/>
        <w:rPr>
          <w:rFonts w:eastAsia="方正楷体_GBK"/>
          <w:spacing w:val="-2"/>
          <w:kern w:val="0"/>
          <w:szCs w:val="32"/>
          <w:lang w:val="zh-CN"/>
        </w:rPr>
      </w:pPr>
      <w:r>
        <w:rPr>
          <w:rFonts w:eastAsia="方正楷体_GBK"/>
          <w:spacing w:val="-2"/>
          <w:kern w:val="0"/>
          <w:szCs w:val="32"/>
          <w:lang w:val="zh-CN"/>
        </w:rPr>
        <w:t xml:space="preserve">7.2 </w:t>
      </w:r>
      <w:r>
        <w:rPr>
          <w:rFonts w:hint="eastAsia" w:eastAsia="方正楷体_GBK"/>
          <w:spacing w:val="-2"/>
          <w:kern w:val="0"/>
          <w:szCs w:val="32"/>
        </w:rPr>
        <w:t xml:space="preserve"> </w:t>
      </w:r>
      <w:r>
        <w:rPr>
          <w:rFonts w:eastAsia="方正楷体_GBK"/>
          <w:spacing w:val="-2"/>
          <w:kern w:val="0"/>
          <w:szCs w:val="32"/>
          <w:lang w:val="zh-CN"/>
        </w:rPr>
        <w:t>预案管理与更新</w:t>
      </w:r>
    </w:p>
    <w:p>
      <w:pPr>
        <w:overflowPunct w:val="0"/>
        <w:autoSpaceDE w:val="0"/>
        <w:autoSpaceDN w:val="0"/>
        <w:snapToGrid w:val="0"/>
        <w:spacing w:line="580" w:lineRule="exact"/>
        <w:ind w:firstLine="624" w:firstLineChars="200"/>
        <w:rPr>
          <w:spacing w:val="-2"/>
          <w:kern w:val="0"/>
          <w:szCs w:val="32"/>
        </w:rPr>
      </w:pPr>
      <w:r>
        <w:rPr>
          <w:spacing w:val="-2"/>
          <w:kern w:val="0"/>
          <w:szCs w:val="32"/>
        </w:rPr>
        <w:t>本预案由区交通运输局负责组织编制与解释，报区政府批准后实施。预案实施后，区交通运输局应适时召集有关部门和专家进行评估，并视情况变化作出相应修改后报区政府审批。</w:t>
      </w:r>
    </w:p>
    <w:p>
      <w:pPr>
        <w:overflowPunct w:val="0"/>
        <w:autoSpaceDE w:val="0"/>
        <w:autoSpaceDN w:val="0"/>
        <w:snapToGrid w:val="0"/>
        <w:spacing w:line="580" w:lineRule="exact"/>
        <w:ind w:firstLine="624" w:firstLineChars="200"/>
        <w:rPr>
          <w:rFonts w:eastAsia="方正黑体_GBK"/>
          <w:spacing w:val="-2"/>
          <w:kern w:val="0"/>
          <w:szCs w:val="32"/>
          <w:lang w:val="zh-CN"/>
        </w:rPr>
      </w:pPr>
      <w:r>
        <w:rPr>
          <w:rFonts w:eastAsia="方正楷体_GBK"/>
          <w:spacing w:val="-2"/>
          <w:kern w:val="0"/>
          <w:szCs w:val="32"/>
          <w:lang w:val="zh-CN"/>
        </w:rPr>
        <w:t>7.</w:t>
      </w:r>
      <w:r>
        <w:rPr>
          <w:rFonts w:hint="eastAsia" w:eastAsia="方正楷体_GBK"/>
          <w:spacing w:val="-2"/>
          <w:kern w:val="0"/>
          <w:szCs w:val="32"/>
        </w:rPr>
        <w:t>3</w:t>
      </w:r>
      <w:r>
        <w:rPr>
          <w:rFonts w:eastAsia="方正楷体_GBK"/>
          <w:spacing w:val="-2"/>
          <w:kern w:val="0"/>
          <w:szCs w:val="32"/>
          <w:lang w:val="zh-CN"/>
        </w:rPr>
        <w:t xml:space="preserve"> </w:t>
      </w:r>
      <w:r>
        <w:rPr>
          <w:rFonts w:hint="eastAsia" w:eastAsia="方正楷体_GBK"/>
          <w:spacing w:val="-2"/>
          <w:kern w:val="0"/>
          <w:szCs w:val="32"/>
        </w:rPr>
        <w:t xml:space="preserve"> </w:t>
      </w:r>
      <w:r>
        <w:rPr>
          <w:rFonts w:eastAsia="方正楷体_GBK"/>
          <w:spacing w:val="-2"/>
          <w:kern w:val="0"/>
          <w:szCs w:val="32"/>
          <w:lang w:val="zh-CN"/>
        </w:rPr>
        <w:t>预案生效时间</w:t>
      </w:r>
    </w:p>
    <w:p>
      <w:pPr>
        <w:overflowPunct w:val="0"/>
        <w:autoSpaceDE w:val="0"/>
        <w:autoSpaceDN w:val="0"/>
        <w:snapToGrid w:val="0"/>
        <w:spacing w:line="580" w:lineRule="exact"/>
        <w:ind w:firstLine="624" w:firstLineChars="200"/>
        <w:rPr>
          <w:spacing w:val="-2"/>
          <w:kern w:val="0"/>
          <w:szCs w:val="32"/>
        </w:rPr>
      </w:pPr>
      <w:r>
        <w:rPr>
          <w:spacing w:val="-2"/>
          <w:kern w:val="0"/>
          <w:szCs w:val="32"/>
        </w:rPr>
        <w:t>本预案自</w:t>
      </w:r>
      <w:r>
        <w:rPr>
          <w:rFonts w:hint="eastAsia"/>
          <w:spacing w:val="-2"/>
          <w:kern w:val="0"/>
          <w:szCs w:val="32"/>
        </w:rPr>
        <w:t>印发</w:t>
      </w:r>
      <w:r>
        <w:rPr>
          <w:spacing w:val="-2"/>
          <w:kern w:val="0"/>
          <w:szCs w:val="32"/>
        </w:rPr>
        <w:t>之日起生效。</w:t>
      </w:r>
    </w:p>
    <w:p>
      <w:pPr>
        <w:pStyle w:val="2"/>
        <w:overflowPunct w:val="0"/>
        <w:snapToGrid w:val="0"/>
        <w:spacing w:line="580" w:lineRule="exact"/>
        <w:ind w:left="0" w:leftChars="0" w:firstLine="624" w:firstLineChars="200"/>
        <w:rPr>
          <w:spacing w:val="-2"/>
          <w:kern w:val="0"/>
          <w:szCs w:val="32"/>
        </w:rPr>
      </w:pPr>
    </w:p>
    <w:p>
      <w:pPr>
        <w:pStyle w:val="2"/>
        <w:overflowPunct w:val="0"/>
        <w:snapToGrid w:val="0"/>
        <w:spacing w:line="580" w:lineRule="exact"/>
        <w:ind w:left="0" w:leftChars="0" w:firstLine="624" w:firstLineChars="200"/>
        <w:rPr>
          <w:spacing w:val="-2"/>
          <w:kern w:val="0"/>
          <w:szCs w:val="32"/>
        </w:rPr>
      </w:pPr>
      <w:r>
        <w:rPr>
          <w:spacing w:val="-2"/>
          <w:kern w:val="0"/>
          <w:szCs w:val="32"/>
        </w:rPr>
        <w:t>附件</w:t>
      </w:r>
      <w:r>
        <w:rPr>
          <w:rFonts w:hint="eastAsia"/>
          <w:spacing w:val="-2"/>
          <w:kern w:val="0"/>
          <w:szCs w:val="32"/>
        </w:rPr>
        <w:t>：</w:t>
      </w:r>
      <w:r>
        <w:rPr>
          <w:spacing w:val="-2"/>
          <w:kern w:val="0"/>
          <w:szCs w:val="32"/>
        </w:rPr>
        <w:t>1.</w:t>
      </w:r>
      <w:r>
        <w:rPr>
          <w:rFonts w:hint="eastAsia"/>
          <w:spacing w:val="-2"/>
          <w:kern w:val="0"/>
          <w:szCs w:val="32"/>
        </w:rPr>
        <w:t xml:space="preserve"> </w:t>
      </w:r>
      <w:r>
        <w:rPr>
          <w:spacing w:val="-2"/>
          <w:kern w:val="0"/>
          <w:szCs w:val="32"/>
        </w:rPr>
        <w:t>通州区铁路突发事件应急组织体系结构图</w:t>
      </w:r>
    </w:p>
    <w:p>
      <w:pPr>
        <w:overflowPunct w:val="0"/>
        <w:snapToGrid w:val="0"/>
        <w:spacing w:line="580" w:lineRule="exact"/>
        <w:ind w:left="1557" w:leftChars="493" w:firstLine="3"/>
      </w:pPr>
      <w:r>
        <w:rPr>
          <w:spacing w:val="-2"/>
          <w:kern w:val="0"/>
          <w:szCs w:val="32"/>
        </w:rPr>
        <w:t>2.</w:t>
      </w:r>
      <w:r>
        <w:rPr>
          <w:rFonts w:hint="eastAsia"/>
          <w:szCs w:val="32"/>
        </w:rPr>
        <w:t xml:space="preserve"> </w:t>
      </w:r>
      <w:r>
        <w:rPr>
          <w:szCs w:val="32"/>
        </w:rPr>
        <w:t>通州区铁路突发事件应急处置流程图</w:t>
      </w:r>
    </w:p>
    <w:p>
      <w:pPr>
        <w:pStyle w:val="10"/>
        <w:widowControl w:val="0"/>
        <w:overflowPunct w:val="0"/>
        <w:snapToGrid w:val="0"/>
        <w:spacing w:before="0" w:beforeAutospacing="0" w:after="0" w:afterAutospacing="0" w:line="580" w:lineRule="exact"/>
        <w:jc w:val="center"/>
        <w:rPr>
          <w:rFonts w:ascii="Times New Roman" w:hAnsi="Times New Roman" w:cs="Times New Roman"/>
          <w:sz w:val="32"/>
          <w:szCs w:val="32"/>
        </w:rPr>
        <w:sectPr>
          <w:footerReference r:id="rId5" w:type="first"/>
          <w:footerReference r:id="rId3" w:type="default"/>
          <w:footerReference r:id="rId4" w:type="even"/>
          <w:pgSz w:w="11906" w:h="16838"/>
          <w:pgMar w:top="2041" w:right="1474" w:bottom="1928" w:left="1588" w:header="1701" w:footer="1588" w:gutter="0"/>
          <w:pgNumType w:fmt="numberInDash"/>
          <w:cols w:space="720" w:num="1"/>
          <w:docGrid w:type="linesAndChars" w:linePitch="584" w:charSpace="-849"/>
        </w:sect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pStyle w:val="10"/>
        <w:widowControl w:val="0"/>
        <w:overflowPunct w:val="0"/>
        <w:snapToGrid w:val="0"/>
        <w:spacing w:before="0" w:beforeAutospacing="0" w:after="0" w:afterAutospacing="0" w:line="560" w:lineRule="exact"/>
        <w:jc w:val="center"/>
        <w:rPr>
          <w:rFonts w:ascii="Times New Roman" w:hAnsi="Times New Roman" w:eastAsia="方正小标宋_GBK" w:cs="Times New Roman"/>
          <w:sz w:val="44"/>
          <w:szCs w:val="44"/>
        </w:rPr>
      </w:pPr>
      <w:r>
        <w:rPr>
          <w:rFonts w:eastAsia="宋体"/>
          <w:sz w:val="44"/>
        </w:rPr>
        <mc:AlternateContent>
          <mc:Choice Requires="wps">
            <w:drawing>
              <wp:anchor distT="0" distB="0" distL="114300" distR="114300" simplePos="0" relativeHeight="251734016" behindDoc="0" locked="0" layoutInCell="1" allowOverlap="1">
                <wp:simplePos x="0" y="0"/>
                <wp:positionH relativeFrom="column">
                  <wp:posOffset>2798445</wp:posOffset>
                </wp:positionH>
                <wp:positionV relativeFrom="paragraph">
                  <wp:posOffset>323215</wp:posOffset>
                </wp:positionV>
                <wp:extent cx="2039620" cy="4743450"/>
                <wp:effectExtent l="38100" t="0" r="19050" b="17780"/>
                <wp:wrapNone/>
                <wp:docPr id="88" name="肘形连接符 88"/>
                <wp:cNvGraphicFramePr/>
                <a:graphic xmlns:a="http://schemas.openxmlformats.org/drawingml/2006/main">
                  <a:graphicData uri="http://schemas.microsoft.com/office/word/2010/wordprocessingShape">
                    <wps:wsp>
                      <wps:cNvCnPr/>
                      <wps:spPr>
                        <a:xfrm rot="5400000">
                          <a:off x="4058920" y="1687195"/>
                          <a:ext cx="2039620" cy="4743450"/>
                        </a:xfrm>
                        <a:prstGeom prst="bentConnector3">
                          <a:avLst>
                            <a:gd name="adj1" fmla="val 86114"/>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220.35pt;margin-top:25.45pt;height:373.5pt;width:160.6pt;rotation:5898240f;z-index:251734016;mso-width-relative:page;mso-height-relative:page;" filled="f" stroked="t" coordsize="21600,21600" o:gfxdata="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DhXbZ9gAAAAKAQAADwAAAAAAAAABACAAAAA4AAAAZHJzL2Rvd25yZXYu&#10;eG1sUEsBAhQAFAAAAAgAh07iQM/lgxYeAgAA4AMAAA4AAAAAAAAAAQAgAAAAPQEAAGRycy9lMm9E&#10;b2MueG1sUEsFBgAAAAAGAAYAWQEAAM0FAAAAAA==&#10;" adj="18601">
                <v:fill on="f" focussize="0,0"/>
                <v:stroke color="#000000" joinstyle="round" endarrow="block" endarrowlength="long"/>
                <v:imagedata o:title=""/>
                <o:lock v:ext="edit" aspectratio="f"/>
              </v:shape>
            </w:pict>
          </mc:Fallback>
        </mc:AlternateContent>
      </w:r>
      <w:r>
        <w:rPr>
          <w:rFonts w:eastAsia="宋体"/>
          <w:sz w:val="44"/>
        </w:rPr>
        <mc:AlternateContent>
          <mc:Choice Requires="wps">
            <w:drawing>
              <wp:anchor distT="0" distB="0" distL="114300" distR="114300" simplePos="0" relativeHeight="251702272" behindDoc="0" locked="0" layoutInCell="1" allowOverlap="1">
                <wp:simplePos x="0" y="0"/>
                <wp:positionH relativeFrom="column">
                  <wp:posOffset>2593340</wp:posOffset>
                </wp:positionH>
                <wp:positionV relativeFrom="paragraph">
                  <wp:posOffset>118110</wp:posOffset>
                </wp:positionV>
                <wp:extent cx="2039620" cy="5154295"/>
                <wp:effectExtent l="38100" t="0" r="8255" b="17780"/>
                <wp:wrapNone/>
                <wp:docPr id="51" name="肘形连接符 51"/>
                <wp:cNvGraphicFramePr/>
                <a:graphic xmlns:a="http://schemas.openxmlformats.org/drawingml/2006/main">
                  <a:graphicData uri="http://schemas.microsoft.com/office/word/2010/wordprocessingShape">
                    <wps:wsp>
                      <wps:cNvCnPr/>
                      <wps:spPr>
                        <a:xfrm rot="5400000">
                          <a:off x="3853180" y="1650365"/>
                          <a:ext cx="2039620" cy="5154295"/>
                        </a:xfrm>
                        <a:prstGeom prst="bentConnector3">
                          <a:avLst>
                            <a:gd name="adj1" fmla="val 86099"/>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204.2pt;margin-top:9.3pt;height:405.85pt;width:160.6pt;rotation:5898240f;z-index:251702272;mso-width-relative:page;mso-height-relative:page;" filled="f" stroked="t" coordsize="21600,21600" o:gfxdata="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F0z2w2AAAAAoBAAAPAAAAAAAAAAEAIAAAADgAAABkcnMvZG93bnJldi54&#10;bWxQSwECFAAUAAAACACHTuJAIFuufB0CAADgAwAADgAAAAAAAAABACAAAAA9AQAAZHJzL2Uyb0Rv&#10;Yy54bWxQSwUGAAAAAAYABgBZAQAAzAUAAAAA&#10;" adj="18597">
                <v:fill on="f" focussize="0,0"/>
                <v:stroke color="#000000" joinstyle="round" endarrow="block" endarrowlength="long"/>
                <v:imagedata o:title=""/>
                <o:lock v:ext="edit" aspectratio="f"/>
              </v:shape>
            </w:pict>
          </mc:Fallback>
        </mc:AlternateContent>
      </w:r>
      <w:r>
        <w:rPr>
          <w:rFonts w:eastAsia="宋体"/>
          <w:sz w:val="44"/>
        </w:rPr>
        <mc:AlternateContent>
          <mc:Choice Requires="wps">
            <w:drawing>
              <wp:anchor distT="0" distB="0" distL="114300" distR="114300" simplePos="0" relativeHeight="251676672" behindDoc="0" locked="0" layoutInCell="1" allowOverlap="1">
                <wp:simplePos x="0" y="0"/>
                <wp:positionH relativeFrom="column">
                  <wp:posOffset>4954270</wp:posOffset>
                </wp:positionH>
                <wp:positionV relativeFrom="paragraph">
                  <wp:posOffset>7620</wp:posOffset>
                </wp:positionV>
                <wp:extent cx="327025" cy="2144395"/>
                <wp:effectExtent l="4445" t="0" r="41910" b="15875"/>
                <wp:wrapNone/>
                <wp:docPr id="22" name="肘形连接符 22"/>
                <wp:cNvGraphicFramePr/>
                <a:graphic xmlns:a="http://schemas.openxmlformats.org/drawingml/2006/main">
                  <a:graphicData uri="http://schemas.microsoft.com/office/word/2010/wordprocessingShape">
                    <wps:wsp>
                      <wps:cNvCnPr/>
                      <wps:spPr>
                        <a:xfrm rot="5400000" flipV="true">
                          <a:off x="6214745" y="1539875"/>
                          <a:ext cx="327025" cy="2144395"/>
                        </a:xfrm>
                        <a:prstGeom prst="bentConnector3">
                          <a:avLst>
                            <a:gd name="adj1" fmla="val 50097"/>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flip:y;margin-left:390.1pt;margin-top:0.6pt;height:168.85pt;width:25.75pt;rotation:-5898240f;z-index:251676672;mso-width-relative:page;mso-height-relative:page;" filled="f" stroked="t" coordsize="21600,21600" o:gfxdata="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pNzAXNYAAAAJAQAADwAAAAAAAAABACAAAAA4AAAAZHJzL2Rv&#10;d25yZXYueG1sUEsBAhQAFAAAAAgAh07iQAGX3AsmAgAA7AMAAA4AAAAAAAAAAQAgAAAAOwEAAGRy&#10;cy9lMm9Eb2MueG1sUEsFBgAAAAAGAAYAWQEAANMFAAAAAA==&#10;" adj="10821">
                <v:fill on="f" focussize="0,0"/>
                <v:stroke color="#000000" joinstyle="round" endarrow="block" endarrowlength="long"/>
                <v:imagedata o:title=""/>
                <o:lock v:ext="edit" aspectratio="f"/>
              </v:shape>
            </w:pict>
          </mc:Fallback>
        </mc:AlternateContent>
      </w:r>
      <w:r>
        <w:rPr>
          <w:rFonts w:eastAsia="宋体"/>
          <w:sz w:val="44"/>
        </w:rPr>
        <mc:AlternateContent>
          <mc:Choice Requires="wps">
            <w:drawing>
              <wp:anchor distT="0" distB="0" distL="114300" distR="114300" simplePos="0" relativeHeight="251675648" behindDoc="0" locked="0" layoutInCell="1" allowOverlap="1">
                <wp:simplePos x="0" y="0"/>
                <wp:positionH relativeFrom="column">
                  <wp:posOffset>2808605</wp:posOffset>
                </wp:positionH>
                <wp:positionV relativeFrom="paragraph">
                  <wp:posOffset>6350</wp:posOffset>
                </wp:positionV>
                <wp:extent cx="327025" cy="2146935"/>
                <wp:effectExtent l="38100" t="0" r="5715" b="15875"/>
                <wp:wrapNone/>
                <wp:docPr id="20" name="肘形连接符 20"/>
                <wp:cNvGraphicFramePr/>
                <a:graphic xmlns:a="http://schemas.openxmlformats.org/drawingml/2006/main">
                  <a:graphicData uri="http://schemas.microsoft.com/office/word/2010/wordprocessingShape">
                    <wps:wsp>
                      <wps:cNvCnPr/>
                      <wps:spPr>
                        <a:xfrm rot="5400000">
                          <a:off x="4069080" y="1538605"/>
                          <a:ext cx="327025" cy="2146935"/>
                        </a:xfrm>
                        <a:prstGeom prst="bentConnector3">
                          <a:avLst>
                            <a:gd name="adj1" fmla="val 50097"/>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221.15pt;margin-top:0.5pt;height:169.05pt;width:25.75pt;rotation:5898240f;z-index:251675648;mso-width-relative:page;mso-height-relative:page;" filled="f" stroked="t" coordsize="21600,21600" o:gfxdata="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YHDyo9cAAAAJAQAADwAAAAAAAAABACAAAAA4AAAAZHJzL2Rvd25yZXYueG1s&#10;UEsBAhQAFAAAAAgAh07iQFqstpocAgAA3wMAAA4AAAAAAAAAAQAgAAAAPAEAAGRycy9lMm9Eb2Mu&#10;eG1sUEsFBgAAAAAGAAYAWQEAAMoFAAAAAA==&#10;" adj="10821">
                <v:fill on="f" focussize="0,0"/>
                <v:stroke color="#000000" joinstyle="round" endarrow="block" endarrowlength="long"/>
                <v:imagedata o:title=""/>
                <o:lock v:ext="edit" aspectratio="f"/>
              </v:shape>
            </w:pict>
          </mc:Fallback>
        </mc:AlternateContent>
      </w:r>
      <w:r>
        <w:rPr>
          <w:rFonts w:ascii="Times New Roman" w:hAnsi="Times New Roman" w:eastAsia="方正小标宋_GBK" w:cs="Times New Roman"/>
          <w:sz w:val="44"/>
          <w:szCs w:val="44"/>
        </w:rPr>
        <w:t>通州区铁路突发事件应急组织体系结构图</w:t>
      </w:r>
    </w:p>
    <w:p>
      <w:pPr>
        <w:pStyle w:val="10"/>
        <w:widowControl w:val="0"/>
        <w:overflowPunct w:val="0"/>
        <w:snapToGrid w:val="0"/>
        <w:spacing w:before="0" w:beforeAutospacing="0" w:after="0" w:afterAutospacing="0" w:line="576" w:lineRule="exact"/>
        <w:rPr>
          <w:rFonts w:ascii="Times New Roman" w:hAnsi="Times New Roman" w:cs="Times New Roman"/>
          <w:sz w:val="21"/>
          <w:szCs w:val="21"/>
        </w:rPr>
      </w:pPr>
      <w:r>
        <w:rPr>
          <w:rFonts w:eastAsia="宋体"/>
          <w:sz w:val="21"/>
          <w:szCs w:val="21"/>
        </w:rPr>
        <mc:AlternateContent>
          <mc:Choice Requires="wps">
            <w:drawing>
              <wp:anchor distT="0" distB="0" distL="114300" distR="114300" simplePos="0" relativeHeight="251735040" behindDoc="0" locked="0" layoutInCell="1" allowOverlap="1">
                <wp:simplePos x="0" y="0"/>
                <wp:positionH relativeFrom="column">
                  <wp:posOffset>3003550</wp:posOffset>
                </wp:positionH>
                <wp:positionV relativeFrom="paragraph">
                  <wp:posOffset>172720</wp:posOffset>
                </wp:positionV>
                <wp:extent cx="2039620" cy="4332605"/>
                <wp:effectExtent l="38100" t="0" r="10795" b="17780"/>
                <wp:wrapNone/>
                <wp:docPr id="90" name="肘形连接符 90"/>
                <wp:cNvGraphicFramePr/>
                <a:graphic xmlns:a="http://schemas.openxmlformats.org/drawingml/2006/main">
                  <a:graphicData uri="http://schemas.microsoft.com/office/word/2010/wordprocessingShape">
                    <wps:wsp>
                      <wps:cNvCnPr/>
                      <wps:spPr>
                        <a:xfrm rot="5400000">
                          <a:off x="4264025" y="1892300"/>
                          <a:ext cx="2039620" cy="4332605"/>
                        </a:xfrm>
                        <a:prstGeom prst="bentConnector3">
                          <a:avLst>
                            <a:gd name="adj1" fmla="val 86410"/>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236.5pt;margin-top:13.6pt;height:341.15pt;width:160.6pt;rotation:5898240f;z-index:251735040;mso-width-relative:page;mso-height-relative:page;" filled="f" stroked="t" coordsize="21600,21600" o:gfxdata="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KWkaFtgAAAAKAQAADwAAAAAAAAABACAAAAA4AAAAZHJzL2Rvd25yZXYueG1s&#10;UEsBAhQAFAAAAAgAh07iQBZdk0IbAgAA4AMAAA4AAAAAAAAAAQAgAAAAPQEAAGRycy9lMm9Eb2Mu&#10;eG1sUEsFBgAAAAAGAAYAWQEAAMoFAAAAAA==&#10;" adj="18665">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661312" behindDoc="0" locked="0" layoutInCell="1" allowOverlap="1">
                <wp:simplePos x="0" y="0"/>
                <wp:positionH relativeFrom="margin">
                  <wp:posOffset>3227070</wp:posOffset>
                </wp:positionH>
                <wp:positionV relativeFrom="paragraph">
                  <wp:posOffset>128905</wp:posOffset>
                </wp:positionV>
                <wp:extent cx="1637030" cy="431800"/>
                <wp:effectExtent l="6350" t="6350" r="13970" b="19050"/>
                <wp:wrapNone/>
                <wp:docPr id="6" name="流程图: 过程 6"/>
                <wp:cNvGraphicFramePr/>
                <a:graphic xmlns:a="http://schemas.openxmlformats.org/drawingml/2006/main">
                  <a:graphicData uri="http://schemas.microsoft.com/office/word/2010/wordprocessingShape">
                    <wps:wsp>
                      <wps:cNvSpPr/>
                      <wps:spPr>
                        <a:xfrm>
                          <a:off x="4119245" y="2011045"/>
                          <a:ext cx="1637030" cy="431800"/>
                        </a:xfrm>
                        <a:prstGeom prst="flowChartProcess">
                          <a:avLst/>
                        </a:prstGeom>
                        <a:noFill/>
                        <a:ln w="12700" cap="flat" cmpd="sng" algn="ctr">
                          <a:solidFill>
                            <a:srgbClr val="000000"/>
                          </a:solidFill>
                          <a:prstDash val="solid"/>
                        </a:ln>
                        <a:effectLst/>
                      </wps:spPr>
                      <wps:txbx>
                        <w:txbxContent>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通州区铁路突发事件</w:t>
                            </w:r>
                          </w:p>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应急指挥部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254.1pt;margin-top:10.15pt;height:34pt;width:128.9pt;mso-position-horizontal-relative:margin;z-index:251661312;v-text-anchor:middle;mso-width-relative:page;mso-height-relative:page;" filled="f" stroked="t" coordsize="21600,21600" o:gfxdata="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LT90mnYAAAA&#10;CQEAAA8AAAAAAAAAAQAgAAAAOAAAAGRycy9kb3ducmV2LnhtbFBLAQIUABQAAAAIAIdO4kBY2Xdz&#10;eQIAALEEAAAOAAAAAAAAAAEAIAAAAD0BAABkcnMvZTJvRG9jLnhtbFBLBQYAAAAABgAGAFkBAAAo&#10;BgAAAAA=&#10;">
                <v:fill on="f" focussize="0,0"/>
                <v:stroke weight="1pt" color="#000000" joinstyle="round"/>
                <v:imagedata o:title=""/>
                <o:lock v:ext="edit" aspectratio="f"/>
                <v:textbox>
                  <w:txbxContent>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通州区铁路突发事件</w:t>
                      </w:r>
                    </w:p>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应急指挥部</w:t>
                      </w:r>
                    </w:p>
                  </w:txbxContent>
                </v:textbox>
              </v:shape>
            </w:pict>
          </mc:Fallback>
        </mc:AlternateContent>
      </w:r>
    </w:p>
    <w:p>
      <w:pPr>
        <w:pStyle w:val="10"/>
        <w:widowControl w:val="0"/>
        <w:overflowPunct w:val="0"/>
        <w:snapToGrid w:val="0"/>
        <w:spacing w:before="0" w:beforeAutospacing="0" w:after="0" w:afterAutospacing="0" w:line="576" w:lineRule="exact"/>
        <w:rPr>
          <w:rFonts w:ascii="Times New Roman" w:hAnsi="Times New Roman" w:cs="Times New Roman"/>
          <w:sz w:val="21"/>
          <w:szCs w:val="21"/>
        </w:rPr>
      </w:pPr>
      <w:r>
        <w:rPr>
          <w:rFonts w:eastAsia="宋体"/>
          <w:sz w:val="21"/>
          <w:szCs w:val="21"/>
        </w:rPr>
        <mc:AlternateContent>
          <mc:Choice Requires="wps">
            <w:drawing>
              <wp:anchor distT="0" distB="0" distL="114300" distR="114300" simplePos="0" relativeHeight="251737088" behindDoc="0" locked="0" layoutInCell="1" allowOverlap="1">
                <wp:simplePos x="0" y="0"/>
                <wp:positionH relativeFrom="column">
                  <wp:posOffset>3414395</wp:posOffset>
                </wp:positionH>
                <wp:positionV relativeFrom="paragraph">
                  <wp:posOffset>217805</wp:posOffset>
                </wp:positionV>
                <wp:extent cx="2039620" cy="3510915"/>
                <wp:effectExtent l="38100" t="0" r="13335" b="17780"/>
                <wp:wrapNone/>
                <wp:docPr id="92" name="肘形连接符 92"/>
                <wp:cNvGraphicFramePr/>
                <a:graphic xmlns:a="http://schemas.openxmlformats.org/drawingml/2006/main">
                  <a:graphicData uri="http://schemas.microsoft.com/office/word/2010/wordprocessingShape">
                    <wps:wsp>
                      <wps:cNvCnPr/>
                      <wps:spPr>
                        <a:xfrm rot="5400000">
                          <a:off x="4674870" y="2303145"/>
                          <a:ext cx="2039620" cy="3510915"/>
                        </a:xfrm>
                        <a:prstGeom prst="bentConnector3">
                          <a:avLst>
                            <a:gd name="adj1" fmla="val 86192"/>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268.85pt;margin-top:17.15pt;height:276.45pt;width:160.6pt;rotation:5898240f;z-index:251737088;mso-width-relative:page;mso-height-relative:page;" filled="f" stroked="t" coordsize="21600,21600" o:gfxdata="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LQvIhjZAAAACgEAAA8AAAAAAAAAAQAgAAAAOAAAAGRycy9kb3ducmV2&#10;LnhtbFBLAQIUABQAAAAIAIdO4kAd6/oxHgIAAOADAAAOAAAAAAAAAAEAIAAAAD4BAABkcnMvZTJv&#10;RG9jLnhtbFBLBQYAAAAABgAGAFkBAADOBQAAAAA=&#10;" adj="18617">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736064" behindDoc="0" locked="0" layoutInCell="1" allowOverlap="1">
                <wp:simplePos x="0" y="0"/>
                <wp:positionH relativeFrom="column">
                  <wp:posOffset>3209290</wp:posOffset>
                </wp:positionH>
                <wp:positionV relativeFrom="paragraph">
                  <wp:posOffset>12700</wp:posOffset>
                </wp:positionV>
                <wp:extent cx="2039620" cy="3921760"/>
                <wp:effectExtent l="38100" t="0" r="21590" b="17780"/>
                <wp:wrapNone/>
                <wp:docPr id="91" name="肘形连接符 91"/>
                <wp:cNvGraphicFramePr/>
                <a:graphic xmlns:a="http://schemas.openxmlformats.org/drawingml/2006/main">
                  <a:graphicData uri="http://schemas.microsoft.com/office/word/2010/wordprocessingShape">
                    <wps:wsp>
                      <wps:cNvCnPr/>
                      <wps:spPr>
                        <a:xfrm rot="5400000">
                          <a:off x="4469765" y="2098040"/>
                          <a:ext cx="2039620" cy="3921760"/>
                        </a:xfrm>
                        <a:prstGeom prst="bentConnector3">
                          <a:avLst>
                            <a:gd name="adj1" fmla="val 86270"/>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252.7pt;margin-top:1pt;height:308.8pt;width:160.6pt;rotation:5898240f;z-index:251736064;mso-width-relative:page;mso-height-relative:page;" filled="f" stroked="t" coordsize="21600,21600" o:gfxdata="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9dx/m1wAAAAkBAAAPAAAAAAAAAAEAIAAAADgAAABkcnMvZG93bnJldi54&#10;bWxQSwECFAAUAAAACACHTuJA0AEMyB4CAADgAwAADgAAAAAAAAABACAAAAA8AQAAZHJzL2Uyb0Rv&#10;Yy54bWxQSwUGAAAAAAYABgBZAQAAzAUAAAAA&#10;" adj="18634">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695104" behindDoc="0" locked="0" layoutInCell="1" allowOverlap="1">
                <wp:simplePos x="0" y="0"/>
                <wp:positionH relativeFrom="column">
                  <wp:posOffset>2866390</wp:posOffset>
                </wp:positionH>
                <wp:positionV relativeFrom="paragraph">
                  <wp:posOffset>125730</wp:posOffset>
                </wp:positionV>
                <wp:extent cx="351155" cy="2007235"/>
                <wp:effectExtent l="38100" t="0" r="12065" b="10795"/>
                <wp:wrapNone/>
                <wp:docPr id="40" name="肘形连接符 40"/>
                <wp:cNvGraphicFramePr/>
                <a:graphic xmlns:a="http://schemas.openxmlformats.org/drawingml/2006/main">
                  <a:graphicData uri="http://schemas.microsoft.com/office/word/2010/wordprocessingShape">
                    <wps:wsp>
                      <wps:cNvCnPr/>
                      <wps:spPr>
                        <a:xfrm rot="5400000">
                          <a:off x="4126865" y="2379345"/>
                          <a:ext cx="351155" cy="2007235"/>
                        </a:xfrm>
                        <a:prstGeom prst="bentConnector3">
                          <a:avLst>
                            <a:gd name="adj1" fmla="val 50090"/>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225.7pt;margin-top:9.9pt;height:158.05pt;width:27.65pt;rotation:5898240f;z-index:251695104;mso-width-relative:page;mso-height-relative:page;" filled="f" stroked="t" coordsize="21600,21600" o:gfxdata="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XHB0RdoAAAAKAQAADwAAAAAAAAABACAAAAA4AAAAZHJzL2Rvd25yZXYu&#10;eG1sUEsBAhQAFAAAAAgAh07iQKL2BOEcAgAA3wMAAA4AAAAAAAAAAQAgAAAAPwEAAGRycy9lMm9E&#10;b2MueG1sUEsFBgAAAAAGAAYAWQEAAM0FAAAAAA==&#10;" adj="10819">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694080" behindDoc="0" locked="0" layoutInCell="1" allowOverlap="1">
                <wp:simplePos x="0" y="0"/>
                <wp:positionH relativeFrom="column">
                  <wp:posOffset>2621280</wp:posOffset>
                </wp:positionH>
                <wp:positionV relativeFrom="paragraph">
                  <wp:posOffset>-119380</wp:posOffset>
                </wp:positionV>
                <wp:extent cx="351155" cy="2498090"/>
                <wp:effectExtent l="38100" t="0" r="16510" b="10795"/>
                <wp:wrapNone/>
                <wp:docPr id="39" name="肘形连接符 39"/>
                <wp:cNvGraphicFramePr/>
                <a:graphic xmlns:a="http://schemas.openxmlformats.org/drawingml/2006/main">
                  <a:graphicData uri="http://schemas.microsoft.com/office/word/2010/wordprocessingShape">
                    <wps:wsp>
                      <wps:cNvCnPr/>
                      <wps:spPr>
                        <a:xfrm rot="5400000">
                          <a:off x="3881755" y="2134235"/>
                          <a:ext cx="351155" cy="2498090"/>
                        </a:xfrm>
                        <a:prstGeom prst="bentConnector3">
                          <a:avLst>
                            <a:gd name="adj1" fmla="val 50000"/>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206.4pt;margin-top:-9.4pt;height:196.7pt;width:27.65pt;rotation:5898240f;z-index:251694080;mso-width-relative:page;mso-height-relative:page;" filled="f" stroked="t" coordsize="21600,21600" o:gfxdata="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Shg/0dwAAAALAQAADwAAAAAAAAABACAAAAA4AAAAZHJzL2Rvd25yZXYu&#10;eG1sUEsBAhQAFAAAAAgAh07iQPl6RzAaAgAA3wMAAA4AAAAAAAAAAQAgAAAAQQEAAGRycy9lMm9E&#10;b2MueG1sUEsFBgAAAAAGAAYAWQEAAM0FAAAAAA==&#10;" adj="10800">
                <v:fill on="f" focussize="0,0"/>
                <v:stroke color="#000000" joinstyle="round" endarrow="block" endarrowlength="long"/>
                <v:imagedata o:title=""/>
                <o:lock v:ext="edit" aspectratio="f"/>
              </v:shape>
            </w:pict>
          </mc:Fallback>
        </mc:AlternateContent>
      </w:r>
    </w:p>
    <w:p>
      <w:pPr>
        <w:pStyle w:val="10"/>
        <w:widowControl w:val="0"/>
        <w:overflowPunct w:val="0"/>
        <w:snapToGrid w:val="0"/>
        <w:spacing w:before="0" w:beforeAutospacing="0" w:after="0" w:afterAutospacing="0" w:line="576" w:lineRule="exact"/>
        <w:rPr>
          <w:rFonts w:ascii="Times New Roman" w:hAnsi="Times New Roman" w:cs="Times New Roman"/>
          <w:sz w:val="21"/>
          <w:szCs w:val="21"/>
        </w:rPr>
      </w:pPr>
      <w:r>
        <w:rPr>
          <w:rFonts w:eastAsia="宋体"/>
          <w:sz w:val="21"/>
          <w:szCs w:val="21"/>
        </w:rPr>
        <mc:AlternateContent>
          <mc:Choice Requires="wps">
            <w:drawing>
              <wp:anchor distT="0" distB="0" distL="114300" distR="114300" simplePos="0" relativeHeight="251739136" behindDoc="0" locked="0" layoutInCell="1" allowOverlap="1">
                <wp:simplePos x="0" y="0"/>
                <wp:positionH relativeFrom="column">
                  <wp:posOffset>3825240</wp:posOffset>
                </wp:positionH>
                <wp:positionV relativeFrom="paragraph">
                  <wp:posOffset>262890</wp:posOffset>
                </wp:positionV>
                <wp:extent cx="2039620" cy="2689225"/>
                <wp:effectExtent l="38100" t="0" r="15875" b="17780"/>
                <wp:wrapNone/>
                <wp:docPr id="94" name="肘形连接符 94"/>
                <wp:cNvGraphicFramePr/>
                <a:graphic xmlns:a="http://schemas.openxmlformats.org/drawingml/2006/main">
                  <a:graphicData uri="http://schemas.microsoft.com/office/word/2010/wordprocessingShape">
                    <wps:wsp>
                      <wps:cNvCnPr/>
                      <wps:spPr>
                        <a:xfrm rot="5400000">
                          <a:off x="5085715" y="2713990"/>
                          <a:ext cx="2039620" cy="2689225"/>
                        </a:xfrm>
                        <a:prstGeom prst="bentConnector3">
                          <a:avLst>
                            <a:gd name="adj1" fmla="val 86348"/>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301.2pt;margin-top:20.7pt;height:211.75pt;width:160.6pt;rotation:5898240f;z-index:251739136;mso-width-relative:page;mso-height-relative:page;" filled="f" stroked="t" coordsize="21600,21600" o:gfxdata="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T3L7T2wAAAAoBAAAPAAAAAAAAAAEAIAAAADgAAABkcnMvZG93bnJl&#10;di54bWxQSwECFAAUAAAACACHTuJAoWXwEh0CAADgAwAADgAAAAAAAAABACAAAABAAQAAZHJzL2Uy&#10;b0RvYy54bWxQSwUGAAAAAAYABgBZAQAAzwUAAAAA&#10;" adj="18651">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738112" behindDoc="0" locked="0" layoutInCell="1" allowOverlap="1">
                <wp:simplePos x="0" y="0"/>
                <wp:positionH relativeFrom="column">
                  <wp:posOffset>3620135</wp:posOffset>
                </wp:positionH>
                <wp:positionV relativeFrom="paragraph">
                  <wp:posOffset>57785</wp:posOffset>
                </wp:positionV>
                <wp:extent cx="2039620" cy="3100070"/>
                <wp:effectExtent l="38100" t="0" r="5080" b="17780"/>
                <wp:wrapNone/>
                <wp:docPr id="93" name="肘形连接符 93"/>
                <wp:cNvGraphicFramePr/>
                <a:graphic xmlns:a="http://schemas.openxmlformats.org/drawingml/2006/main">
                  <a:graphicData uri="http://schemas.microsoft.com/office/word/2010/wordprocessingShape">
                    <wps:wsp>
                      <wps:cNvCnPr/>
                      <wps:spPr>
                        <a:xfrm rot="5400000">
                          <a:off x="4880610" y="2508885"/>
                          <a:ext cx="2039620" cy="3100070"/>
                        </a:xfrm>
                        <a:prstGeom prst="bentConnector3">
                          <a:avLst>
                            <a:gd name="adj1" fmla="val 86083"/>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285.05pt;margin-top:4.55pt;height:244.1pt;width:160.6pt;rotation:5898240f;z-index:251738112;mso-width-relative:page;mso-height-relative:page;" filled="f" stroked="t" coordsize="21600,21600" o:gfxdata="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oShBX3AAAAAkBAAAPAAAAAAAAAAEAIAAAADgAAABkcnMvZG93bnJl&#10;di54bWxQSwECFAAUAAAACACHTuJAnpqCExwCAADgAwAADgAAAAAAAAABACAAAABBAQAAZHJzL2Uy&#10;b0RvYy54bWxQSwUGAAAAAAYABgBZAQAAzwUAAAAA&#10;" adj="18594">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663360" behindDoc="0" locked="0" layoutInCell="1" allowOverlap="1">
                <wp:simplePos x="0" y="0"/>
                <wp:positionH relativeFrom="column">
                  <wp:posOffset>3227070</wp:posOffset>
                </wp:positionH>
                <wp:positionV relativeFrom="paragraph">
                  <wp:posOffset>156210</wp:posOffset>
                </wp:positionV>
                <wp:extent cx="1637030" cy="431800"/>
                <wp:effectExtent l="6350" t="6350" r="13970" b="19050"/>
                <wp:wrapNone/>
                <wp:docPr id="8" name="流程图: 过程 8"/>
                <wp:cNvGraphicFramePr/>
                <a:graphic xmlns:a="http://schemas.openxmlformats.org/drawingml/2006/main">
                  <a:graphicData uri="http://schemas.microsoft.com/office/word/2010/wordprocessingShape">
                    <wps:wsp>
                      <wps:cNvSpPr/>
                      <wps:spPr>
                        <a:xfrm>
                          <a:off x="0" y="0"/>
                          <a:ext cx="1637030" cy="431800"/>
                        </a:xfrm>
                        <a:prstGeom prst="flowChartProcess">
                          <a:avLst/>
                        </a:prstGeom>
                        <a:noFill/>
                        <a:ln w="12700" cap="flat" cmpd="sng" algn="ctr">
                          <a:solidFill>
                            <a:srgbClr val="000000"/>
                          </a:solidFill>
                          <a:prstDash val="solid"/>
                        </a:ln>
                        <a:effectLst/>
                      </wps:spPr>
                      <wps:txbx>
                        <w:txbxContent>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应急工作组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254.1pt;margin-top:12.3pt;height:34pt;width:128.9pt;z-index:251663360;v-text-anchor:middle;mso-width-relative:page;mso-height-relative:page;" filled="f" stroked="t" coordsize="21600,21600" o:gfxdata="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ATieRc2AAAAAkBAAAPAAAAAAAAAAEA&#10;IAAAADgAAABkcnMvZG93bnJldi54bWxQSwECFAAUAAAACACHTuJAPEEZVWsCAAClBAAADgAAAAAA&#10;AAABACAAAAA9AQAAZHJzL2Uyb0RvYy54bWxQSwUGAAAAAAYABgBZAQAAGgYAAAAA&#10;">
                <v:fill on="f" focussize="0,0"/>
                <v:stroke weight="1pt" color="#000000" joinstyle="round"/>
                <v:imagedata o:title=""/>
                <o:lock v:ext="edit" aspectratio="f"/>
                <v:textbox>
                  <w:txbxContent>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应急工作组</w:t>
                      </w:r>
                    </w:p>
                  </w:txbxContent>
                </v:textbox>
              </v:shape>
            </w:pict>
          </mc:Fallback>
        </mc:AlternateContent>
      </w:r>
      <w:r>
        <w:rPr>
          <w:rFonts w:eastAsia="宋体"/>
          <w:sz w:val="21"/>
          <w:szCs w:val="21"/>
        </w:rPr>
        <mc:AlternateContent>
          <mc:Choice Requires="wps">
            <w:drawing>
              <wp:anchor distT="0" distB="0" distL="114300" distR="114300" simplePos="0" relativeHeight="251664384" behindDoc="0" locked="0" layoutInCell="1" allowOverlap="1">
                <wp:simplePos x="0" y="0"/>
                <wp:positionH relativeFrom="column">
                  <wp:posOffset>5371465</wp:posOffset>
                </wp:positionH>
                <wp:positionV relativeFrom="paragraph">
                  <wp:posOffset>156210</wp:posOffset>
                </wp:positionV>
                <wp:extent cx="1637030" cy="431800"/>
                <wp:effectExtent l="6350" t="6350" r="13970" b="19050"/>
                <wp:wrapNone/>
                <wp:docPr id="9" name="流程图: 过程 9"/>
                <wp:cNvGraphicFramePr/>
                <a:graphic xmlns:a="http://schemas.openxmlformats.org/drawingml/2006/main">
                  <a:graphicData uri="http://schemas.microsoft.com/office/word/2010/wordprocessingShape">
                    <wps:wsp>
                      <wps:cNvSpPr/>
                      <wps:spPr>
                        <a:xfrm>
                          <a:off x="0" y="0"/>
                          <a:ext cx="1637030" cy="431800"/>
                        </a:xfrm>
                        <a:prstGeom prst="flowChartProcess">
                          <a:avLst/>
                        </a:prstGeom>
                        <a:noFill/>
                        <a:ln w="12700" cap="flat" cmpd="sng" algn="ctr">
                          <a:solidFill>
                            <a:srgbClr val="000000"/>
                          </a:solidFill>
                          <a:prstDash val="solid"/>
                        </a:ln>
                        <a:effectLst/>
                      </wps:spPr>
                      <wps:txbx>
                        <w:txbxContent>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成员单位</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422.95pt;margin-top:12.3pt;height:34pt;width:128.9pt;z-index:251664384;v-text-anchor:middle;mso-width-relative:page;mso-height-relative:page;" filled="f" stroked="t" coordsize="21600,21600" o:gfxdata="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BoXCSnZAAAACgEAAA8AAAAAAAAA&#10;AQAgAAAAOAAAAGRycy9kb3ducmV2LnhtbFBLAQIUABQAAAAIAIdO4kAbtgsnbAIAAKUEAAAOAAAA&#10;AAAAAAEAIAAAAD4BAABkcnMvZTJvRG9jLnhtbFBLBQYAAAAABgAGAFkBAAAcBgAAAAA=&#10;">
                <v:fill on="f" focussize="0,0"/>
                <v:stroke weight="1pt" color="#000000" joinstyle="round"/>
                <v:imagedata o:title=""/>
                <o:lock v:ext="edit" aspectratio="f"/>
                <v:textbox>
                  <w:txbxContent>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成员单位</w:t>
                      </w:r>
                    </w:p>
                  </w:txbxContent>
                </v:textbox>
              </v:shape>
            </w:pict>
          </mc:Fallback>
        </mc:AlternateContent>
      </w:r>
      <w:r>
        <w:rPr>
          <w:rFonts w:eastAsia="宋体"/>
          <w:sz w:val="21"/>
          <w:szCs w:val="21"/>
        </w:rPr>
        <mc:AlternateContent>
          <mc:Choice Requires="wps">
            <w:drawing>
              <wp:anchor distT="0" distB="0" distL="114300" distR="114300" simplePos="0" relativeHeight="251662336" behindDoc="0" locked="0" layoutInCell="1" allowOverlap="1">
                <wp:simplePos x="0" y="0"/>
                <wp:positionH relativeFrom="column">
                  <wp:posOffset>1080135</wp:posOffset>
                </wp:positionH>
                <wp:positionV relativeFrom="paragraph">
                  <wp:posOffset>156210</wp:posOffset>
                </wp:positionV>
                <wp:extent cx="1637030" cy="431800"/>
                <wp:effectExtent l="6350" t="6350" r="13970" b="19050"/>
                <wp:wrapNone/>
                <wp:docPr id="7" name="流程图: 过程 7"/>
                <wp:cNvGraphicFramePr/>
                <a:graphic xmlns:a="http://schemas.openxmlformats.org/drawingml/2006/main">
                  <a:graphicData uri="http://schemas.microsoft.com/office/word/2010/wordprocessingShape">
                    <wps:wsp>
                      <wps:cNvSpPr/>
                      <wps:spPr>
                        <a:xfrm>
                          <a:off x="0" y="0"/>
                          <a:ext cx="1637030" cy="431800"/>
                        </a:xfrm>
                        <a:prstGeom prst="flowChartProcess">
                          <a:avLst/>
                        </a:prstGeom>
                        <a:noFill/>
                        <a:ln w="12700" cap="flat" cmpd="sng" algn="ctr">
                          <a:solidFill>
                            <a:srgbClr val="000000"/>
                          </a:solidFill>
                          <a:prstDash val="solid"/>
                        </a:ln>
                        <a:effectLst/>
                      </wps:spPr>
                      <wps:txbx>
                        <w:txbxContent>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通州区铁路突发事件</w:t>
                            </w:r>
                          </w:p>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应急指挥部办公室</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85.05pt;margin-top:12.3pt;height:34pt;width:128.9pt;z-index:251662336;v-text-anchor:middle;mso-width-relative:page;mso-height-relative:page;" filled="f" stroked="t" coordsize="21600,21600" o:gfxdata="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GAIllrXAAAACQEAAA8AAAAAAAAAAQAg&#10;AAAAOAAAAGRycy9kb3ducmV2LnhtbFBLAQIUABQAAAAIAIdO4kAyN2H2awIAAKUEAAAOAAAAAAAA&#10;AAEAIAAAADwBAABkcnMvZTJvRG9jLnhtbFBLBQYAAAAABgAGAFkBAAAZBgAAAAA=&#10;">
                <v:fill on="f" focussize="0,0"/>
                <v:stroke weight="1pt" color="#000000" joinstyle="round"/>
                <v:imagedata o:title=""/>
                <o:lock v:ext="edit" aspectratio="f"/>
                <v:textbox>
                  <w:txbxContent>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通州区铁路突发事件</w:t>
                      </w:r>
                    </w:p>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应急指挥部办公室</w:t>
                      </w:r>
                    </w:p>
                  </w:txbxContent>
                </v:textbox>
              </v:shape>
            </w:pict>
          </mc:Fallback>
        </mc:AlternateContent>
      </w:r>
      <w:r>
        <w:rPr>
          <w:rFonts w:eastAsia="宋体"/>
          <w:sz w:val="21"/>
          <w:szCs w:val="21"/>
        </w:rPr>
        <mc:AlternateContent>
          <mc:Choice Requires="wps">
            <w:drawing>
              <wp:anchor distT="0" distB="0" distL="114300" distR="114300" simplePos="0" relativeHeight="251696128" behindDoc="0" locked="0" layoutInCell="1" allowOverlap="1">
                <wp:simplePos x="0" y="0"/>
                <wp:positionH relativeFrom="column">
                  <wp:posOffset>3112135</wp:posOffset>
                </wp:positionH>
                <wp:positionV relativeFrom="paragraph">
                  <wp:posOffset>5715</wp:posOffset>
                </wp:positionV>
                <wp:extent cx="351155" cy="1516380"/>
                <wp:effectExtent l="38100" t="0" r="7620" b="10795"/>
                <wp:wrapNone/>
                <wp:docPr id="41" name="肘形连接符 41"/>
                <wp:cNvGraphicFramePr/>
                <a:graphic xmlns:a="http://schemas.openxmlformats.org/drawingml/2006/main">
                  <a:graphicData uri="http://schemas.microsoft.com/office/word/2010/wordprocessingShape">
                    <wps:wsp>
                      <wps:cNvCnPr/>
                      <wps:spPr>
                        <a:xfrm rot="5400000">
                          <a:off x="4372610" y="2625090"/>
                          <a:ext cx="351155" cy="1516380"/>
                        </a:xfrm>
                        <a:prstGeom prst="bentConnector3">
                          <a:avLst>
                            <a:gd name="adj1" fmla="val 50000"/>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245.05pt;margin-top:0.45pt;height:119.4pt;width:27.65pt;rotation:5898240f;z-index:251696128;mso-width-relative:page;mso-height-relative:page;" filled="f" stroked="t" coordsize="21600,21600" o:gfxdata="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cKZXM9kAAAAIAQAADwAAAAAAAAABACAAAAA4AAAAZHJzL2Rvd25yZXYueG1s&#10;UEsBAhQAFAAAAAgAh07iQKFJuL8aAgAA3wMAAA4AAAAAAAAAAQAgAAAAPgEAAGRycy9lMm9Eb2Mu&#10;eG1sUEsFBgAAAAAGAAYAWQEAAMoFAAAAAA==&#10;" adj="10800">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674624" behindDoc="0" locked="0" layoutInCell="1" allowOverlap="1">
                <wp:simplePos x="0" y="0"/>
                <wp:positionH relativeFrom="column">
                  <wp:posOffset>3882390</wp:posOffset>
                </wp:positionH>
                <wp:positionV relativeFrom="paragraph">
                  <wp:posOffset>-6985</wp:posOffset>
                </wp:positionV>
                <wp:extent cx="327025" cy="3175"/>
                <wp:effectExtent l="38100" t="0" r="34925" b="15875"/>
                <wp:wrapNone/>
                <wp:docPr id="2" name="自选图形 1101"/>
                <wp:cNvGraphicFramePr/>
                <a:graphic xmlns:a="http://schemas.openxmlformats.org/drawingml/2006/main">
                  <a:graphicData uri="http://schemas.microsoft.com/office/word/2010/wordprocessingShape">
                    <wps:wsp>
                      <wps:cNvCnPr/>
                      <wps:spPr>
                        <a:xfrm rot="5400000" flipV="true">
                          <a:off x="0" y="0"/>
                          <a:ext cx="327025" cy="3175"/>
                        </a:xfrm>
                        <a:prstGeom prst="bentConnector2">
                          <a:avLst/>
                        </a:prstGeom>
                        <a:ln w="9525" cap="flat" cmpd="sng">
                          <a:solidFill>
                            <a:srgbClr val="000000"/>
                          </a:solidFill>
                          <a:prstDash val="solid"/>
                          <a:round/>
                          <a:headEnd type="none" w="med" len="med"/>
                          <a:tailEnd type="triangle" w="med" len="lg"/>
                        </a:ln>
                      </wps:spPr>
                      <wps:bodyPr/>
                    </wps:wsp>
                  </a:graphicData>
                </a:graphic>
              </wp:anchor>
            </w:drawing>
          </mc:Choice>
          <mc:Fallback>
            <w:pict>
              <v:shape id="自选图形 1101" o:spid="_x0000_s1026" o:spt="33" type="#_x0000_t33" style="position:absolute;left:0pt;flip:y;margin-left:305.7pt;margin-top:-0.55pt;height:0.25pt;width:25.75pt;rotation:-5898240f;z-index:251674624;mso-width-relative:page;mso-height-relative:page;" filled="f" stroked="t" coordsize="21600,21600" o:gfxdata="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WzhJ9gAAAAIAQAADwAAAAAAAAABACAAAAAiAAAAZHJzL2Rvd25y&#10;ZXYueG1sUEsBAhQAFAAAAAgAh07iQCcbbVg3AgAAOQQAAA4AAAAAAAAAAQAgAAAAJwEAAGRycy9l&#10;Mm9Eb2MueG1sUEsFBgAAAAAGAAYAWQEAANAFAAAAAA==&#10;">
                <v:fill on="f" focussize="0,0"/>
                <v:stroke color="#000000" joinstyle="round" endarrow="block" endarrowlength="long"/>
                <v:imagedata o:title=""/>
                <o:lock v:ext="edit" aspectratio="f"/>
              </v:shape>
            </w:pict>
          </mc:Fallback>
        </mc:AlternateContent>
      </w:r>
    </w:p>
    <w:p>
      <w:pPr>
        <w:pStyle w:val="10"/>
        <w:widowControl w:val="0"/>
        <w:overflowPunct w:val="0"/>
        <w:snapToGrid w:val="0"/>
        <w:spacing w:before="0" w:beforeAutospacing="0" w:after="0" w:afterAutospacing="0" w:line="576" w:lineRule="exact"/>
        <w:rPr>
          <w:rFonts w:ascii="Times New Roman" w:hAnsi="Times New Roman" w:cs="Times New Roman"/>
          <w:sz w:val="21"/>
          <w:szCs w:val="21"/>
        </w:rPr>
      </w:pPr>
      <w:r>
        <w:rPr>
          <w:rFonts w:eastAsia="宋体"/>
          <w:sz w:val="21"/>
          <w:szCs w:val="21"/>
        </w:rPr>
        <mc:AlternateContent>
          <mc:Choice Requires="wps">
            <w:drawing>
              <wp:anchor distT="0" distB="0" distL="114300" distR="114300" simplePos="0" relativeHeight="251741184" behindDoc="0" locked="0" layoutInCell="1" allowOverlap="1">
                <wp:simplePos x="0" y="0"/>
                <wp:positionH relativeFrom="column">
                  <wp:posOffset>4236085</wp:posOffset>
                </wp:positionH>
                <wp:positionV relativeFrom="paragraph">
                  <wp:posOffset>307975</wp:posOffset>
                </wp:positionV>
                <wp:extent cx="2039620" cy="1867535"/>
                <wp:effectExtent l="38100" t="0" r="18415" b="17780"/>
                <wp:wrapNone/>
                <wp:docPr id="96" name="肘形连接符 96"/>
                <wp:cNvGraphicFramePr/>
                <a:graphic xmlns:a="http://schemas.openxmlformats.org/drawingml/2006/main">
                  <a:graphicData uri="http://schemas.microsoft.com/office/word/2010/wordprocessingShape">
                    <wps:wsp>
                      <wps:cNvCnPr/>
                      <wps:spPr>
                        <a:xfrm rot="5400000">
                          <a:off x="5496560" y="3124835"/>
                          <a:ext cx="2039620" cy="1867535"/>
                        </a:xfrm>
                        <a:prstGeom prst="bentConnector3">
                          <a:avLst>
                            <a:gd name="adj1" fmla="val 86192"/>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333.55pt;margin-top:24.25pt;height:147.05pt;width:160.6pt;rotation:5898240f;z-index:251741184;mso-width-relative:page;mso-height-relative:page;" filled="f" stroked="t" coordsize="21600,21600" o:gfxdata="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04v5LtoAAAAKAQAADwAAAAAAAAABACAAAAA4AAAAZHJzL2Rvd25yZXYu&#10;eG1sUEsBAhQAFAAAAAgAh07iQGkxSAQcAgAA4AMAAA4AAAAAAAAAAQAgAAAAPwEAAGRycy9lMm9E&#10;b2MueG1sUEsFBgAAAAAGAAYAWQEAAM0FAAAAAA==&#10;" adj="18617">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740160" behindDoc="0" locked="0" layoutInCell="1" allowOverlap="1">
                <wp:simplePos x="0" y="0"/>
                <wp:positionH relativeFrom="column">
                  <wp:posOffset>4030980</wp:posOffset>
                </wp:positionH>
                <wp:positionV relativeFrom="paragraph">
                  <wp:posOffset>102870</wp:posOffset>
                </wp:positionV>
                <wp:extent cx="2039620" cy="2278380"/>
                <wp:effectExtent l="38100" t="0" r="7620" b="17780"/>
                <wp:wrapNone/>
                <wp:docPr id="95" name="肘形连接符 95"/>
                <wp:cNvGraphicFramePr/>
                <a:graphic xmlns:a="http://schemas.openxmlformats.org/drawingml/2006/main">
                  <a:graphicData uri="http://schemas.microsoft.com/office/word/2010/wordprocessingShape">
                    <wps:wsp>
                      <wps:cNvCnPr/>
                      <wps:spPr>
                        <a:xfrm rot="5400000">
                          <a:off x="5291455" y="2919730"/>
                          <a:ext cx="2039620" cy="2278380"/>
                        </a:xfrm>
                        <a:prstGeom prst="bentConnector3">
                          <a:avLst>
                            <a:gd name="adj1" fmla="val 86239"/>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317.4pt;margin-top:8.1pt;height:179.4pt;width:160.6pt;rotation:5898240f;z-index:251740160;mso-width-relative:page;mso-height-relative:page;" filled="f" stroked="t" coordsize="21600,21600" o:gfxdata="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p8jQG2AAAAAoBAAAPAAAAAAAAAAEAIAAAADgAAABkcnMvZG93bnJldi54bWxQ&#10;SwECFAAUAAAACACHTuJA3hOjJxoCAADgAwAADgAAAAAAAAABACAAAAA9AQAAZHJzL2Uyb0RvYy54&#10;bWxQSwUGAAAAAAYABgBZAQAAyQUAAAAA&#10;" adj="18628">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701248" behindDoc="0" locked="0" layoutInCell="1" allowOverlap="1">
                <wp:simplePos x="0" y="0"/>
                <wp:positionH relativeFrom="column">
                  <wp:posOffset>4338955</wp:posOffset>
                </wp:positionH>
                <wp:positionV relativeFrom="paragraph">
                  <wp:posOffset>-71120</wp:posOffset>
                </wp:positionV>
                <wp:extent cx="351155" cy="937895"/>
                <wp:effectExtent l="4445" t="0" r="48260" b="10795"/>
                <wp:wrapNone/>
                <wp:docPr id="50" name="肘形连接符 50"/>
                <wp:cNvGraphicFramePr/>
                <a:graphic xmlns:a="http://schemas.openxmlformats.org/drawingml/2006/main">
                  <a:graphicData uri="http://schemas.microsoft.com/office/word/2010/wordprocessingShape">
                    <wps:wsp>
                      <wps:cNvCnPr/>
                      <wps:spPr>
                        <a:xfrm rot="5400000" flipV="true">
                          <a:off x="5599430" y="2914015"/>
                          <a:ext cx="351155" cy="937895"/>
                        </a:xfrm>
                        <a:prstGeom prst="bentConnector3">
                          <a:avLst>
                            <a:gd name="adj1" fmla="val 50090"/>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flip:y;margin-left:341.65pt;margin-top:-5.6pt;height:73.85pt;width:27.65pt;rotation:-5898240f;z-index:251701248;mso-width-relative:page;mso-height-relative:page;" filled="f" stroked="t" coordsize="21600,21600" o:gfxdata="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MAPg7doAAAALAQAADwAAAAAAAAABACAAAAA4AAAAZHJz&#10;L2Rvd25yZXYueG1sUEsBAhQAFAAAAAgAh07iQJKGBhwlAgAA6wMAAA4AAAAAAAAAAQAgAAAAPwEA&#10;AGRycy9lMm9Eb2MueG1sUEsFBgAAAAAGAAYAWQEAANYFAAAAAA==&#10;" adj="10819">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700224" behindDoc="0" locked="0" layoutInCell="1" allowOverlap="1">
                <wp:simplePos x="0" y="0"/>
                <wp:positionH relativeFrom="column">
                  <wp:posOffset>4093845</wp:posOffset>
                </wp:positionH>
                <wp:positionV relativeFrom="paragraph">
                  <wp:posOffset>174625</wp:posOffset>
                </wp:positionV>
                <wp:extent cx="351155" cy="447040"/>
                <wp:effectExtent l="5080" t="0" r="43180" b="10795"/>
                <wp:wrapNone/>
                <wp:docPr id="49" name="肘形连接符 49"/>
                <wp:cNvGraphicFramePr/>
                <a:graphic xmlns:a="http://schemas.openxmlformats.org/drawingml/2006/main">
                  <a:graphicData uri="http://schemas.microsoft.com/office/word/2010/wordprocessingShape">
                    <wps:wsp>
                      <wps:cNvCnPr/>
                      <wps:spPr>
                        <a:xfrm rot="5400000" flipV="true">
                          <a:off x="5354320" y="3159760"/>
                          <a:ext cx="351155" cy="447040"/>
                        </a:xfrm>
                        <a:prstGeom prst="bentConnector3">
                          <a:avLst>
                            <a:gd name="adj1" fmla="val 50000"/>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flip:y;margin-left:322.35pt;margin-top:13.75pt;height:35.2pt;width:27.65pt;rotation:-5898240f;z-index:251700224;mso-width-relative:page;mso-height-relative:page;" filled="f" stroked="t" coordsize="21600,21600" o:gfxdata="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CMl3znXAAAACQEAAA8AAAAAAAAAAQAgAAAAOAAAAGRycy9kb3du&#10;cmV2LnhtbFBLAQIUABQAAAAIAIdO4kCTQ2lzIwIAAOsDAAAOAAAAAAAAAAEAIAAAADwBAABkcnMv&#10;ZTJvRG9jLnhtbFBLBQYAAAAABgAGAFkBAADRBQAAAAA=&#10;" adj="10800">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698176" behindDoc="0" locked="0" layoutInCell="1" allowOverlap="1">
                <wp:simplePos x="0" y="0"/>
                <wp:positionH relativeFrom="column">
                  <wp:posOffset>3602990</wp:posOffset>
                </wp:positionH>
                <wp:positionV relativeFrom="paragraph">
                  <wp:posOffset>130810</wp:posOffset>
                </wp:positionV>
                <wp:extent cx="351155" cy="534670"/>
                <wp:effectExtent l="38100" t="0" r="17780" b="10795"/>
                <wp:wrapNone/>
                <wp:docPr id="46" name="肘形连接符 46"/>
                <wp:cNvGraphicFramePr/>
                <a:graphic xmlns:a="http://schemas.openxmlformats.org/drawingml/2006/main">
                  <a:graphicData uri="http://schemas.microsoft.com/office/word/2010/wordprocessingShape">
                    <wps:wsp>
                      <wps:cNvCnPr/>
                      <wps:spPr>
                        <a:xfrm rot="5400000">
                          <a:off x="4863465" y="3115945"/>
                          <a:ext cx="351155" cy="534670"/>
                        </a:xfrm>
                        <a:prstGeom prst="bentConnector3">
                          <a:avLst>
                            <a:gd name="adj1" fmla="val 50000"/>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283.7pt;margin-top:10.3pt;height:42.1pt;width:27.65pt;rotation:5898240f;z-index:251698176;mso-width-relative:page;mso-height-relative:page;" filled="f" stroked="t" coordsize="21600,21600" o:gfxdata="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19Dbe2gAAAAoBAAAPAAAAAAAAAAEAIAAAADgAAABkcnMvZG93bnJldi54bWxQ&#10;SwECFAAUAAAACACHTuJAXXAgLhgCAADeAwAADgAAAAAAAAABACAAAAA/AQAAZHJzL2Uyb0RvYy54&#10;bWxQSwUGAAAAAAYABgBZAQAAyQUAAAAA&#10;" adj="10800">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697152" behindDoc="0" locked="0" layoutInCell="1" allowOverlap="1">
                <wp:simplePos x="0" y="0"/>
                <wp:positionH relativeFrom="column">
                  <wp:posOffset>3357245</wp:posOffset>
                </wp:positionH>
                <wp:positionV relativeFrom="paragraph">
                  <wp:posOffset>-114935</wp:posOffset>
                </wp:positionV>
                <wp:extent cx="351155" cy="1025525"/>
                <wp:effectExtent l="38100" t="0" r="22225" b="10795"/>
                <wp:wrapNone/>
                <wp:docPr id="42" name="肘形连接符 42"/>
                <wp:cNvGraphicFramePr/>
                <a:graphic xmlns:a="http://schemas.openxmlformats.org/drawingml/2006/main">
                  <a:graphicData uri="http://schemas.microsoft.com/office/word/2010/wordprocessingShape">
                    <wps:wsp>
                      <wps:cNvCnPr/>
                      <wps:spPr>
                        <a:xfrm rot="5400000">
                          <a:off x="4617720" y="2870200"/>
                          <a:ext cx="351155" cy="1025525"/>
                        </a:xfrm>
                        <a:prstGeom prst="bentConnector3">
                          <a:avLst>
                            <a:gd name="adj1" fmla="val 50090"/>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264.35pt;margin-top:-9.05pt;height:80.75pt;width:27.65pt;rotation:5898240f;z-index:251697152;mso-width-relative:page;mso-height-relative:page;" filled="f" stroked="t" coordsize="21600,21600" o:gfxdata="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v9m1C9oAAAALAQAADwAAAAAAAAABACAAAAA4AAAAZHJzL2Rvd25yZXYu&#10;eG1sUEsBAhQAFAAAAAgAh07iQPlBlVccAgAA3wMAAA4AAAAAAAAAAQAgAAAAPwEAAGRycy9lMm9E&#10;b2MueG1sUEsFBgAAAAAGAAYAWQEAAM0FAAAAAA==&#10;" adj="10819">
                <v:fill on="f" focussize="0,0"/>
                <v:stroke color="#000000" joinstyle="round" endarrow="block" endarrowlength="long"/>
                <v:imagedata o:title=""/>
                <o:lock v:ext="edit" aspectratio="f"/>
              </v:shape>
            </w:pict>
          </mc:Fallback>
        </mc:AlternateContent>
      </w:r>
    </w:p>
    <w:p>
      <w:pPr>
        <w:pStyle w:val="10"/>
        <w:widowControl w:val="0"/>
        <w:overflowPunct w:val="0"/>
        <w:snapToGrid w:val="0"/>
        <w:spacing w:before="0" w:beforeAutospacing="0" w:after="0" w:afterAutospacing="0" w:line="576" w:lineRule="exact"/>
        <w:rPr>
          <w:rFonts w:ascii="Times New Roman" w:hAnsi="Times New Roman" w:cs="Times New Roman"/>
          <w:sz w:val="21"/>
          <w:szCs w:val="21"/>
        </w:rPr>
      </w:pPr>
      <w:r>
        <w:rPr>
          <w:rFonts w:eastAsia="宋体"/>
          <w:sz w:val="21"/>
          <w:szCs w:val="21"/>
        </w:rPr>
        <mc:AlternateContent>
          <mc:Choice Requires="wps">
            <w:drawing>
              <wp:anchor distT="0" distB="0" distL="114300" distR="114300" simplePos="0" relativeHeight="251749376" behindDoc="0" locked="0" layoutInCell="1" allowOverlap="1">
                <wp:simplePos x="0" y="0"/>
                <wp:positionH relativeFrom="column">
                  <wp:posOffset>5879465</wp:posOffset>
                </wp:positionH>
                <wp:positionV relativeFrom="paragraph">
                  <wp:posOffset>166370</wp:posOffset>
                </wp:positionV>
                <wp:extent cx="2039620" cy="1419225"/>
                <wp:effectExtent l="5080" t="0" r="42545" b="17780"/>
                <wp:wrapNone/>
                <wp:docPr id="106" name="肘形连接符 106"/>
                <wp:cNvGraphicFramePr/>
                <a:graphic xmlns:a="http://schemas.openxmlformats.org/drawingml/2006/main">
                  <a:graphicData uri="http://schemas.microsoft.com/office/word/2010/wordprocessingShape">
                    <wps:wsp>
                      <wps:cNvCnPr/>
                      <wps:spPr>
                        <a:xfrm rot="5400000" flipV="true">
                          <a:off x="7139940" y="3348990"/>
                          <a:ext cx="2039620" cy="1419225"/>
                        </a:xfrm>
                        <a:prstGeom prst="bentConnector3">
                          <a:avLst>
                            <a:gd name="adj1" fmla="val 86036"/>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flip:y;margin-left:462.95pt;margin-top:13.1pt;height:111.75pt;width:160.6pt;rotation:-5898240f;z-index:251749376;mso-width-relative:page;mso-height-relative:page;" filled="f" stroked="t" coordsize="21600,21600" o:gfxdata="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&#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nVNKp2gAAAAsBAAAPAAAAAAAAAAEAIAAAADgAAABk&#10;cnMvZG93bnJldi54bWxQSwECFAAUAAAACACHTuJAJilLsycCAADvAwAADgAAAAAAAAABACAAAAA/&#10;AQAAZHJzL2Uyb0RvYy54bWxQSwUGAAAAAAYABgBZAQAA2AUAAAAA&#10;" adj="18584">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743232" behindDoc="0" locked="0" layoutInCell="1" allowOverlap="1">
                <wp:simplePos x="0" y="0"/>
                <wp:positionH relativeFrom="column">
                  <wp:posOffset>4646930</wp:posOffset>
                </wp:positionH>
                <wp:positionV relativeFrom="paragraph">
                  <wp:posOffset>353060</wp:posOffset>
                </wp:positionV>
                <wp:extent cx="2039620" cy="1045845"/>
                <wp:effectExtent l="38100" t="0" r="20955" b="17780"/>
                <wp:wrapNone/>
                <wp:docPr id="98" name="肘形连接符 98"/>
                <wp:cNvGraphicFramePr/>
                <a:graphic xmlns:a="http://schemas.openxmlformats.org/drawingml/2006/main">
                  <a:graphicData uri="http://schemas.microsoft.com/office/word/2010/wordprocessingShape">
                    <wps:wsp>
                      <wps:cNvCnPr/>
                      <wps:spPr>
                        <a:xfrm rot="5400000">
                          <a:off x="5907405" y="3535680"/>
                          <a:ext cx="2039620" cy="1045845"/>
                        </a:xfrm>
                        <a:prstGeom prst="bentConnector3">
                          <a:avLst>
                            <a:gd name="adj1" fmla="val 86316"/>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365.9pt;margin-top:27.8pt;height:82.35pt;width:160.6pt;rotation:5898240f;z-index:251743232;mso-width-relative:page;mso-height-relative:page;" filled="f" stroked="t" coordsize="21600,21600" o:gfxdata="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OiFzNnYAAAACwEAAA8AAAAAAAAAAQAgAAAAOAAAAGRycy9kb3ducmV2Lnht&#10;bFBLAQIUABQAAAAIAIdO4kDLCioPHAIAAOADAAAOAAAAAAAAAAEAIAAAAD0BAABkcnMvZTJvRG9j&#10;LnhtbFBLBQYAAAAABgAGAFkBAADLBQAAAAA=&#10;" adj="18644">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742208" behindDoc="0" locked="0" layoutInCell="1" allowOverlap="1">
                <wp:simplePos x="0" y="0"/>
                <wp:positionH relativeFrom="column">
                  <wp:posOffset>4441825</wp:posOffset>
                </wp:positionH>
                <wp:positionV relativeFrom="paragraph">
                  <wp:posOffset>147955</wp:posOffset>
                </wp:positionV>
                <wp:extent cx="2039620" cy="1456690"/>
                <wp:effectExtent l="38100" t="0" r="10160" b="17780"/>
                <wp:wrapNone/>
                <wp:docPr id="97" name="肘形连接符 97"/>
                <wp:cNvGraphicFramePr/>
                <a:graphic xmlns:a="http://schemas.openxmlformats.org/drawingml/2006/main">
                  <a:graphicData uri="http://schemas.microsoft.com/office/word/2010/wordprocessingShape">
                    <wps:wsp>
                      <wps:cNvCnPr/>
                      <wps:spPr>
                        <a:xfrm rot="5400000">
                          <a:off x="5702300" y="3330575"/>
                          <a:ext cx="2039620" cy="1456690"/>
                        </a:xfrm>
                        <a:prstGeom prst="bentConnector3">
                          <a:avLst>
                            <a:gd name="adj1" fmla="val 86550"/>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349.75pt;margin-top:11.65pt;height:114.7pt;width:160.6pt;rotation:5898240f;z-index:251742208;mso-width-relative:page;mso-height-relative:page;" filled="f" stroked="t" coordsize="21600,21600" o:gfxdata="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bwOArdkAAAALAQAADwAAAAAAAAABACAAAAA4AAAAZHJzL2Rvd25yZXYu&#10;eG1sUEsBAhQAFAAAAAgAh07iQMHvNCYdAgAA4AMAAA4AAAAAAAAAAQAgAAAAPgEAAGRycy9lMm9E&#10;b2MueG1sUEsFBgAAAAAGAAYAWQEAAM0FAAAAAA==&#10;" adj="18695">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669504" behindDoc="0" locked="0" layoutInCell="1" allowOverlap="1">
                <wp:simplePos x="0" y="0"/>
                <wp:positionH relativeFrom="column">
                  <wp:posOffset>3366770</wp:posOffset>
                </wp:positionH>
                <wp:positionV relativeFrom="paragraph">
                  <wp:posOffset>207645</wp:posOffset>
                </wp:positionV>
                <wp:extent cx="288290" cy="1151890"/>
                <wp:effectExtent l="6350" t="6350" r="10160" b="22860"/>
                <wp:wrapNone/>
                <wp:docPr id="14" name="流程图: 过程 14"/>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color w:val="000000"/>
                                <w:sz w:val="21"/>
                                <w:szCs w:val="21"/>
                              </w:rPr>
                            </w:pPr>
                            <w:r>
                              <w:rPr>
                                <w:rFonts w:hint="eastAsia" w:ascii="方正仿宋_GBK" w:hAnsi="方正仿宋_GBK" w:cs="方正仿宋_GBK"/>
                                <w:color w:val="000000"/>
                                <w:sz w:val="21"/>
                                <w:szCs w:val="21"/>
                              </w:rPr>
                              <w:t>安全保卫组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265.1pt;margin-top:16.35pt;height:90.7pt;width:22.7pt;z-index:251669504;v-text-anchor:middle;mso-width-relative:page;mso-height-relative:page;" filled="f" stroked="t" coordsize="21600,21600" o:gfxdata="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DnLiNd2QAAAAoBAAAPAAAAAAAAAAEA&#10;IAAAADgAAABkcnMvZG93bnJldi54bWxQSwECFAAUAAAACACHTuJAE4q52GoCAACnBAAADgAAAAAA&#10;AAABACAAAAA+AQAAZHJzL2Uyb0RvYy54bWxQSwUGAAAAAAYABgBZAQAAGgYAAAAA&#10;">
                <v:fill on="f" focussize="0,0"/>
                <v:stroke weight="1pt" color="#000000" joinstyle="round"/>
                <v:imagedata o:title=""/>
                <o:lock v:ext="edit" aspectratio="f"/>
                <v:textbox>
                  <w:txbxContent>
                    <w:p>
                      <w:pPr>
                        <w:snapToGrid w:val="0"/>
                        <w:jc w:val="center"/>
                        <w:rPr>
                          <w:color w:val="000000"/>
                          <w:sz w:val="21"/>
                          <w:szCs w:val="21"/>
                        </w:rPr>
                      </w:pPr>
                      <w:r>
                        <w:rPr>
                          <w:rFonts w:hint="eastAsia" w:ascii="方正仿宋_GBK" w:hAnsi="方正仿宋_GBK" w:cs="方正仿宋_GBK"/>
                          <w:color w:val="000000"/>
                          <w:sz w:val="21"/>
                          <w:szCs w:val="21"/>
                        </w:rPr>
                        <w:t>安全保卫组</w:t>
                      </w:r>
                    </w:p>
                  </w:txbxContent>
                </v:textbox>
              </v:shape>
            </w:pict>
          </mc:Fallback>
        </mc:AlternateContent>
      </w:r>
      <w:r>
        <w:rPr>
          <w:rFonts w:eastAsia="宋体"/>
          <w:sz w:val="21"/>
          <w:szCs w:val="21"/>
        </w:rPr>
        <mc:AlternateContent>
          <mc:Choice Requires="wps">
            <w:drawing>
              <wp:anchor distT="0" distB="0" distL="114300" distR="114300" simplePos="0" relativeHeight="251665408" behindDoc="0" locked="0" layoutInCell="1" allowOverlap="1">
                <wp:simplePos x="0" y="0"/>
                <wp:positionH relativeFrom="column">
                  <wp:posOffset>1403350</wp:posOffset>
                </wp:positionH>
                <wp:positionV relativeFrom="paragraph">
                  <wp:posOffset>207645</wp:posOffset>
                </wp:positionV>
                <wp:extent cx="288290" cy="1151890"/>
                <wp:effectExtent l="6350" t="6350" r="10160" b="22860"/>
                <wp:wrapNone/>
                <wp:docPr id="10" name="流程图: 过程 10"/>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color w:val="000000"/>
                                <w:sz w:val="21"/>
                                <w:szCs w:val="21"/>
                              </w:rPr>
                            </w:pPr>
                            <w:r>
                              <w:rPr>
                                <w:rFonts w:hint="eastAsia" w:ascii="方正仿宋_GBK" w:hAnsi="方正仿宋_GBK" w:cs="方正仿宋_GBK"/>
                                <w:color w:val="000000"/>
                                <w:sz w:val="21"/>
                                <w:szCs w:val="21"/>
                              </w:rPr>
                              <w:t>综合协调组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10.5pt;margin-top:16.35pt;height:90.7pt;width:22.7pt;z-index:251665408;v-text-anchor:middle;mso-width-relative:page;mso-height-relative:page;" filled="f" stroked="t" coordsize="21600,21600" o:gfxdata="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C1hm/V2QAAAAoBAAAPAAAAAAAAAAEA&#10;IAAAADgAAABkcnMvZG93bnJldi54bWxQSwECFAAUAAAACACHTuJAS+M1YmoCAACnBAAADgAAAAAA&#10;AAABACAAAAA+AQAAZHJzL2Uyb0RvYy54bWxQSwUGAAAAAAYABgBZAQAAGgYAAAAA&#10;">
                <v:fill on="f" focussize="0,0"/>
                <v:stroke weight="1pt" color="#000000" joinstyle="round"/>
                <v:imagedata o:title=""/>
                <o:lock v:ext="edit" aspectratio="f"/>
                <v:textbox>
                  <w:txbxContent>
                    <w:p>
                      <w:pPr>
                        <w:snapToGrid w:val="0"/>
                        <w:jc w:val="center"/>
                        <w:rPr>
                          <w:color w:val="000000"/>
                          <w:sz w:val="21"/>
                          <w:szCs w:val="21"/>
                        </w:rPr>
                      </w:pPr>
                      <w:r>
                        <w:rPr>
                          <w:rFonts w:hint="eastAsia" w:ascii="方正仿宋_GBK" w:hAnsi="方正仿宋_GBK" w:cs="方正仿宋_GBK"/>
                          <w:color w:val="000000"/>
                          <w:sz w:val="21"/>
                          <w:szCs w:val="21"/>
                        </w:rPr>
                        <w:t>综合协调组</w:t>
                      </w:r>
                    </w:p>
                  </w:txbxContent>
                </v:textbox>
              </v:shape>
            </w:pict>
          </mc:Fallback>
        </mc:AlternateContent>
      </w:r>
      <w:r>
        <w:rPr>
          <w:rFonts w:eastAsia="宋体"/>
          <w:sz w:val="21"/>
          <w:szCs w:val="21"/>
        </w:rPr>
        <mc:AlternateContent>
          <mc:Choice Requires="wps">
            <w:drawing>
              <wp:anchor distT="0" distB="0" distL="114300" distR="114300" simplePos="0" relativeHeight="251671552" behindDoc="0" locked="0" layoutInCell="1" allowOverlap="1">
                <wp:simplePos x="0" y="0"/>
                <wp:positionH relativeFrom="column">
                  <wp:posOffset>4348480</wp:posOffset>
                </wp:positionH>
                <wp:positionV relativeFrom="paragraph">
                  <wp:posOffset>207645</wp:posOffset>
                </wp:positionV>
                <wp:extent cx="288290" cy="1151890"/>
                <wp:effectExtent l="6350" t="6350" r="10160" b="22860"/>
                <wp:wrapNone/>
                <wp:docPr id="17" name="流程图: 过程 17"/>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事件调查组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342.4pt;margin-top:16.35pt;height:90.7pt;width:22.7pt;z-index:251671552;v-text-anchor:middle;mso-width-relative:page;mso-height-relative:page;" filled="f" stroked="t" coordsize="21600,21600" o:gfxdata="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D2LE4n2QAAAAoBAAAPAAAAAAAAAAEA&#10;IAAAADgAAABkcnMvZG93bnJldi54bWxQSwECFAAUAAAACACHTuJA6aRcq2oCAACnBAAADgAAAAAA&#10;AAABACAAAAA+AQAAZHJzL2Uyb0RvYy54bWxQSwUGAAAAAAYABgBZAQAAGgYAAAAA&#10;">
                <v:fill on="f" focussize="0,0"/>
                <v:stroke weight="1pt" color="#000000" joinstyle="round"/>
                <v:imagedata o:title=""/>
                <o:lock v:ext="edit" aspectratio="f"/>
                <v:textbox>
                  <w:txbxContent>
                    <w:p>
                      <w:pPr>
                        <w:snapToGrid w:val="0"/>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事件调查组</w:t>
                      </w:r>
                    </w:p>
                  </w:txbxContent>
                </v:textbox>
              </v:shape>
            </w:pict>
          </mc:Fallback>
        </mc:AlternateContent>
      </w:r>
      <w:r>
        <w:rPr>
          <w:rFonts w:eastAsia="宋体"/>
          <w:sz w:val="21"/>
          <w:szCs w:val="21"/>
        </w:rPr>
        <mc:AlternateContent>
          <mc:Choice Requires="wps">
            <w:drawing>
              <wp:anchor distT="0" distB="0" distL="114300" distR="114300" simplePos="0" relativeHeight="251668480" behindDoc="0" locked="0" layoutInCell="1" allowOverlap="1">
                <wp:simplePos x="0" y="0"/>
                <wp:positionH relativeFrom="column">
                  <wp:posOffset>2875915</wp:posOffset>
                </wp:positionH>
                <wp:positionV relativeFrom="paragraph">
                  <wp:posOffset>207645</wp:posOffset>
                </wp:positionV>
                <wp:extent cx="288290" cy="1151890"/>
                <wp:effectExtent l="6350" t="6350" r="10160" b="22860"/>
                <wp:wrapNone/>
                <wp:docPr id="13" name="流程图: 过程 13"/>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事件救援组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226.45pt;margin-top:16.35pt;height:90.7pt;width:22.7pt;z-index:251668480;v-text-anchor:middle;mso-width-relative:page;mso-height-relative:page;" filled="f" stroked="t" coordsize="21600,21600" o:gfxdata="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DuLE8y2QAAAAoBAAAPAAAAAAAAAAEA&#10;IAAAADgAAABkcnMvZG93bnJldi54bWxQSwECFAAUAAAACACHTuJAsc3QEWoCAACnBAAADgAAAAAA&#10;AAABACAAAAA+AQAAZHJzL2Uyb0RvYy54bWxQSwUGAAAAAAYABgBZAQAAGgYAAAAA&#10;">
                <v:fill on="f" focussize="0,0"/>
                <v:stroke weight="1pt" color="#000000" joinstyle="round"/>
                <v:imagedata o:title=""/>
                <o:lock v:ext="edit" aspectratio="f"/>
                <v:textbox>
                  <w:txbxContent>
                    <w:p>
                      <w:pPr>
                        <w:snapToGrid w:val="0"/>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事件救援组</w:t>
                      </w:r>
                    </w:p>
                  </w:txbxContent>
                </v:textbox>
              </v:shape>
            </w:pict>
          </mc:Fallback>
        </mc:AlternateContent>
      </w:r>
      <w:r>
        <w:rPr>
          <w:rFonts w:eastAsia="宋体"/>
          <w:sz w:val="21"/>
          <w:szCs w:val="21"/>
        </w:rPr>
        <mc:AlternateContent>
          <mc:Choice Requires="wps">
            <w:drawing>
              <wp:anchor distT="0" distB="0" distL="114300" distR="114300" simplePos="0" relativeHeight="251666432" behindDoc="0" locked="0" layoutInCell="1" allowOverlap="1">
                <wp:simplePos x="0" y="0"/>
                <wp:positionH relativeFrom="column">
                  <wp:posOffset>1894205</wp:posOffset>
                </wp:positionH>
                <wp:positionV relativeFrom="paragraph">
                  <wp:posOffset>207645</wp:posOffset>
                </wp:positionV>
                <wp:extent cx="288290" cy="1151890"/>
                <wp:effectExtent l="6350" t="6350" r="10160" b="22860"/>
                <wp:wrapNone/>
                <wp:docPr id="11" name="流程图: 过程 11"/>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后勤保障组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49.15pt;margin-top:16.35pt;height:90.7pt;width:22.7pt;z-index:251666432;v-text-anchor:middle;mso-width-relative:page;mso-height-relative:page;" filled="f" stroked="t" coordsize="21600,21600" o:gfxdata="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L9r89vYAAAACgEAAA8AAAAAAAAAAQAg&#10;AAAAOAAAAGRycy9kb3ducmV2LnhtbFBLAQIUABQAAAAIAIdO4kAd+ZZMagIAAKcEAAAOAAAAAAAA&#10;AAEAIAAAAD0BAABkcnMvZTJvRG9jLnhtbFBLBQYAAAAABgAGAFkBAAAZBgAAAAA=&#10;">
                <v:fill on="f" focussize="0,0"/>
                <v:stroke weight="1pt" color="#000000" joinstyle="round"/>
                <v:imagedata o:title=""/>
                <o:lock v:ext="edit" aspectratio="f"/>
                <v:textbox>
                  <w:txbxContent>
                    <w:p>
                      <w:pPr>
                        <w:snapToGrid w:val="0"/>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后勤保障组</w:t>
                      </w:r>
                    </w:p>
                  </w:txbxContent>
                </v:textbox>
              </v:shape>
            </w:pict>
          </mc:Fallback>
        </mc:AlternateContent>
      </w:r>
      <w:r>
        <w:rPr>
          <w:rFonts w:eastAsia="宋体"/>
          <w:sz w:val="21"/>
          <w:szCs w:val="21"/>
        </w:rPr>
        <mc:AlternateContent>
          <mc:Choice Requires="wps">
            <w:drawing>
              <wp:anchor distT="0" distB="0" distL="114300" distR="114300" simplePos="0" relativeHeight="251667456" behindDoc="0" locked="0" layoutInCell="1" allowOverlap="1">
                <wp:simplePos x="0" y="0"/>
                <wp:positionH relativeFrom="column">
                  <wp:posOffset>2385060</wp:posOffset>
                </wp:positionH>
                <wp:positionV relativeFrom="paragraph">
                  <wp:posOffset>207645</wp:posOffset>
                </wp:positionV>
                <wp:extent cx="288290" cy="1151890"/>
                <wp:effectExtent l="6350" t="6350" r="10160" b="22860"/>
                <wp:wrapNone/>
                <wp:docPr id="12" name="流程图: 过程 12"/>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专家咨询组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87.8pt;margin-top:16.35pt;height:90.7pt;width:22.7pt;z-index:251667456;v-text-anchor:middle;mso-width-relative:page;mso-height-relative:page;" filled="f" stroked="t" coordsize="21600,21600" o:gfxdata="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Dx3JGH2QAAAAoBAAAPAAAAAAAAAAEA&#10;IAAAADgAAABkcnMvZG93bnJldi54bWxQSwECFAAUAAAACACHTuJA59dzP2oCAACnBAAADgAAAAAA&#10;AAABACAAAAA+AQAAZHJzL2Uyb0RvYy54bWxQSwUGAAAAAAYABgBZAQAAGgYAAAAA&#10;">
                <v:fill on="f" focussize="0,0"/>
                <v:stroke weight="1pt" color="#000000" joinstyle="round"/>
                <v:imagedata o:title=""/>
                <o:lock v:ext="edit" aspectratio="f"/>
                <v:textbox>
                  <w:txbxContent>
                    <w:p>
                      <w:pPr>
                        <w:snapToGrid w:val="0"/>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专家咨询组</w:t>
                      </w:r>
                    </w:p>
                  </w:txbxContent>
                </v:textbox>
              </v:shape>
            </w:pict>
          </mc:Fallback>
        </mc:AlternateContent>
      </w:r>
      <w:r>
        <w:rPr>
          <w:rFonts w:eastAsia="宋体"/>
          <w:sz w:val="21"/>
          <w:szCs w:val="21"/>
        </w:rPr>
        <mc:AlternateContent>
          <mc:Choice Requires="wps">
            <w:drawing>
              <wp:anchor distT="0" distB="0" distL="114300" distR="114300" simplePos="0" relativeHeight="251670528" behindDoc="0" locked="0" layoutInCell="1" allowOverlap="1">
                <wp:simplePos x="0" y="0"/>
                <wp:positionH relativeFrom="column">
                  <wp:posOffset>3857625</wp:posOffset>
                </wp:positionH>
                <wp:positionV relativeFrom="paragraph">
                  <wp:posOffset>207645</wp:posOffset>
                </wp:positionV>
                <wp:extent cx="288290" cy="1151890"/>
                <wp:effectExtent l="6350" t="6350" r="10160" b="22860"/>
                <wp:wrapNone/>
                <wp:docPr id="16" name="流程图: 过程 16"/>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color w:val="000000"/>
                                <w:sz w:val="21"/>
                                <w:szCs w:val="21"/>
                              </w:rPr>
                            </w:pPr>
                            <w:r>
                              <w:rPr>
                                <w:rFonts w:hint="eastAsia" w:ascii="方正仿宋_GBK" w:hAnsi="方正仿宋_GBK" w:cs="方正仿宋_GBK"/>
                                <w:color w:val="000000"/>
                                <w:sz w:val="21"/>
                                <w:szCs w:val="21"/>
                              </w:rPr>
                              <w:t>宣传报道组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303.75pt;margin-top:16.35pt;height:90.7pt;width:22.7pt;z-index:251670528;v-text-anchor:middle;mso-width-relative:page;mso-height-relative:page;" filled="f" stroked="t" coordsize="21600,21600" o:gfxdata="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CX+l5I2QAAAAoBAAAPAAAAAAAAAAEA&#10;IAAAADgAAABkcnMvZG93bnJldi54bWxQSwECFAAUAAAACACHTuJAv77/hWoCAACnBAAADgAAAAAA&#10;AAABACAAAAA+AQAAZHJzL2Uyb0RvYy54bWxQSwUGAAAAAAYABgBZAQAAGgYAAAAA&#10;">
                <v:fill on="f" focussize="0,0"/>
                <v:stroke weight="1pt" color="#000000" joinstyle="round"/>
                <v:imagedata o:title=""/>
                <o:lock v:ext="edit" aspectratio="f"/>
                <v:textbox>
                  <w:txbxContent>
                    <w:p>
                      <w:pPr>
                        <w:snapToGrid w:val="0"/>
                        <w:jc w:val="center"/>
                        <w:rPr>
                          <w:color w:val="000000"/>
                          <w:sz w:val="21"/>
                          <w:szCs w:val="21"/>
                        </w:rPr>
                      </w:pPr>
                      <w:r>
                        <w:rPr>
                          <w:rFonts w:hint="eastAsia" w:ascii="方正仿宋_GBK" w:hAnsi="方正仿宋_GBK" w:cs="方正仿宋_GBK"/>
                          <w:color w:val="000000"/>
                          <w:sz w:val="21"/>
                          <w:szCs w:val="21"/>
                        </w:rPr>
                        <w:t>宣传报道组</w:t>
                      </w:r>
                    </w:p>
                  </w:txbxContent>
                </v:textbox>
              </v:shape>
            </w:pict>
          </mc:Fallback>
        </mc:AlternateContent>
      </w:r>
      <w:r>
        <w:rPr>
          <w:rFonts w:eastAsia="宋体"/>
          <w:sz w:val="21"/>
          <w:szCs w:val="21"/>
        </w:rPr>
        <mc:AlternateContent>
          <mc:Choice Requires="wps">
            <w:drawing>
              <wp:anchor distT="0" distB="0" distL="114300" distR="114300" simplePos="0" relativeHeight="251672576" behindDoc="0" locked="0" layoutInCell="1" allowOverlap="1">
                <wp:simplePos x="0" y="0"/>
                <wp:positionH relativeFrom="column">
                  <wp:posOffset>4839335</wp:posOffset>
                </wp:positionH>
                <wp:positionV relativeFrom="paragraph">
                  <wp:posOffset>207645</wp:posOffset>
                </wp:positionV>
                <wp:extent cx="288290" cy="1151890"/>
                <wp:effectExtent l="6350" t="6350" r="10160" b="22860"/>
                <wp:wrapNone/>
                <wp:docPr id="15" name="流程图: 过程 15"/>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善后处置组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381.05pt;margin-top:16.35pt;height:90.7pt;width:22.7pt;z-index:251672576;v-text-anchor:middle;mso-width-relative:page;mso-height-relative:page;" filled="f" stroked="t" coordsize="21600,21600" o:gfxdata="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AWj0DC2QAAAAoBAAAPAAAAAAAAAAEA&#10;IAAAADgAAABkcnMvZG93bnJldi54bWxQSwECFAAUAAAACACHTuJARZAa9moCAACnBAAADgAAAAAA&#10;AAABACAAAAA+AQAAZHJzL2Uyb0RvYy54bWxQSwUGAAAAAAYABgBZAQAAGgYAAAAA&#10;">
                <v:fill on="f" focussize="0,0"/>
                <v:stroke weight="1pt" color="#000000" joinstyle="round"/>
                <v:imagedata o:title=""/>
                <o:lock v:ext="edit" aspectratio="f"/>
                <v:textbox>
                  <w:txbxContent>
                    <w:p>
                      <w:pPr>
                        <w:snapToGrid w:val="0"/>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善后处置组</w:t>
                      </w:r>
                    </w:p>
                  </w:txbxContent>
                </v:textbox>
              </v:shape>
            </w:pict>
          </mc:Fallback>
        </mc:AlternateContent>
      </w:r>
      <w:r>
        <w:rPr>
          <w:rFonts w:eastAsia="宋体"/>
          <w:sz w:val="21"/>
          <w:szCs w:val="21"/>
        </w:rPr>
        <mc:AlternateContent>
          <mc:Choice Requires="wps">
            <w:drawing>
              <wp:anchor distT="0" distB="0" distL="114300" distR="114300" simplePos="0" relativeHeight="251699200" behindDoc="0" locked="0" layoutInCell="1" allowOverlap="1">
                <wp:simplePos x="0" y="0"/>
                <wp:positionH relativeFrom="column">
                  <wp:posOffset>3848100</wp:posOffset>
                </wp:positionH>
                <wp:positionV relativeFrom="paragraph">
                  <wp:posOffset>10160</wp:posOffset>
                </wp:positionV>
                <wp:extent cx="351155" cy="43815"/>
                <wp:effectExtent l="38100" t="0" r="13335" b="10795"/>
                <wp:wrapNone/>
                <wp:docPr id="48" name="肘形连接符 48"/>
                <wp:cNvGraphicFramePr/>
                <a:graphic xmlns:a="http://schemas.openxmlformats.org/drawingml/2006/main">
                  <a:graphicData uri="http://schemas.microsoft.com/office/word/2010/wordprocessingShape">
                    <wps:wsp>
                      <wps:cNvCnPr/>
                      <wps:spPr>
                        <a:xfrm rot="5400000">
                          <a:off x="5108575" y="3361055"/>
                          <a:ext cx="351155" cy="43815"/>
                        </a:xfrm>
                        <a:prstGeom prst="bentConnector3">
                          <a:avLst>
                            <a:gd name="adj1" fmla="val 50090"/>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303pt;margin-top:0.8pt;height:3.45pt;width:27.65pt;rotation:5898240f;z-index:251699200;mso-width-relative:page;mso-height-relative:page;" filled="f" stroked="t" coordsize="21600,21600" o:gfxdata="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Guhh+tYAAAAHAQAADwAAAAAAAAABACAAAAA4AAAAZHJzL2Rvd25yZXYueG1sUEsB&#10;AhQAFAAAAAgAh07iQDt7ANUaAgAA3QMAAA4AAAAAAAAAAQAgAAAAOwEAAGRycy9lMm9Eb2MueG1s&#10;UEsFBgAAAAAGAAYAWQEAAMcFAAAAAA==&#10;" adj="10819">
                <v:fill on="f" focussize="0,0"/>
                <v:stroke color="#000000" joinstyle="round" endarrow="block" endarrowlength="long"/>
                <v:imagedata o:title=""/>
                <o:lock v:ext="edit" aspectratio="f"/>
              </v:shape>
            </w:pict>
          </mc:Fallback>
        </mc:AlternateContent>
      </w:r>
    </w:p>
    <w:p>
      <w:pPr>
        <w:pStyle w:val="10"/>
        <w:widowControl w:val="0"/>
        <w:overflowPunct w:val="0"/>
        <w:snapToGrid w:val="0"/>
        <w:spacing w:before="0" w:beforeAutospacing="0" w:after="0" w:afterAutospacing="0" w:line="576" w:lineRule="exact"/>
        <w:rPr>
          <w:rFonts w:ascii="Times New Roman" w:hAnsi="Times New Roman" w:cs="Times New Roman"/>
          <w:sz w:val="21"/>
          <w:szCs w:val="21"/>
        </w:rPr>
      </w:pPr>
      <w:r>
        <w:rPr>
          <w:rFonts w:eastAsia="宋体"/>
          <w:sz w:val="21"/>
          <w:szCs w:val="21"/>
        </w:rPr>
        <mc:AlternateContent>
          <mc:Choice Requires="wps">
            <w:drawing>
              <wp:anchor distT="0" distB="0" distL="114300" distR="114300" simplePos="0" relativeHeight="251748352" behindDoc="0" locked="0" layoutInCell="1" allowOverlap="1">
                <wp:simplePos x="0" y="0"/>
                <wp:positionH relativeFrom="column">
                  <wp:posOffset>5674360</wp:posOffset>
                </wp:positionH>
                <wp:positionV relativeFrom="paragraph">
                  <wp:posOffset>6350</wp:posOffset>
                </wp:positionV>
                <wp:extent cx="2039620" cy="1008380"/>
                <wp:effectExtent l="4445" t="0" r="53975" b="17780"/>
                <wp:wrapNone/>
                <wp:docPr id="105" name="肘形连接符 105"/>
                <wp:cNvGraphicFramePr/>
                <a:graphic xmlns:a="http://schemas.openxmlformats.org/drawingml/2006/main">
                  <a:graphicData uri="http://schemas.microsoft.com/office/word/2010/wordprocessingShape">
                    <wps:wsp>
                      <wps:cNvCnPr/>
                      <wps:spPr>
                        <a:xfrm rot="5400000" flipV="true">
                          <a:off x="6934835" y="3554730"/>
                          <a:ext cx="2039620" cy="1008380"/>
                        </a:xfrm>
                        <a:prstGeom prst="bentConnector3">
                          <a:avLst>
                            <a:gd name="adj1" fmla="val 86176"/>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flip:y;margin-left:446.8pt;margin-top:0.5pt;height:79.4pt;width:160.6pt;rotation:-5898240f;z-index:251748352;mso-width-relative:page;mso-height-relative:page;" filled="f" stroked="t" coordsize="21600,21600" o:gfxdata="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4BoentYAAAAKAQAADwAAAAAAAAABACAAAAA4AAAAZHJz&#10;L2Rvd25yZXYueG1sUEsBAhQAFAAAAAgAh07iQNn1n1kpAgAA7wMAAA4AAAAAAAAAAQAgAAAAOwEA&#10;AGRycy9lMm9Eb2MueG1sUEsFBgAAAAAGAAYAWQEAANYFAAAAAA==&#10;" adj="18614">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747328" behindDoc="0" locked="0" layoutInCell="1" allowOverlap="1">
                <wp:simplePos x="0" y="0"/>
                <wp:positionH relativeFrom="column">
                  <wp:posOffset>5468620</wp:posOffset>
                </wp:positionH>
                <wp:positionV relativeFrom="paragraph">
                  <wp:posOffset>211455</wp:posOffset>
                </wp:positionV>
                <wp:extent cx="2039620" cy="597535"/>
                <wp:effectExtent l="5080" t="0" r="45085" b="17780"/>
                <wp:wrapNone/>
                <wp:docPr id="104" name="肘形连接符 104"/>
                <wp:cNvGraphicFramePr/>
                <a:graphic xmlns:a="http://schemas.openxmlformats.org/drawingml/2006/main">
                  <a:graphicData uri="http://schemas.microsoft.com/office/word/2010/wordprocessingShape">
                    <wps:wsp>
                      <wps:cNvCnPr/>
                      <wps:spPr>
                        <a:xfrm rot="5400000" flipV="true">
                          <a:off x="6729095" y="3759835"/>
                          <a:ext cx="2039620" cy="597535"/>
                        </a:xfrm>
                        <a:prstGeom prst="bentConnector3">
                          <a:avLst>
                            <a:gd name="adj1" fmla="val 86348"/>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flip:y;margin-left:430.6pt;margin-top:16.65pt;height:47.05pt;width:160.6pt;rotation:-5898240f;z-index:251747328;mso-width-relative:page;mso-height-relative:page;" filled="f" stroked="t" coordsize="21600,21600" o:gfxdata="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jYUAF2QAAAAsBAAAPAAAAAAAAAAEAIAAAADgAAABk&#10;cnMvZG93bnJldi54bWxQSwECFAAUAAAACACHTuJA5OaqGSgCAADuAwAADgAAAAAAAAABACAAAAA+&#10;AQAAZHJzL2Uyb0RvYy54bWxQSwUGAAAAAAYABgBZAQAA2AUAAAAA&#10;" adj="18651">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744256" behindDoc="0" locked="0" layoutInCell="1" allowOverlap="1">
                <wp:simplePos x="0" y="0"/>
                <wp:positionH relativeFrom="column">
                  <wp:posOffset>4852670</wp:posOffset>
                </wp:positionH>
                <wp:positionV relativeFrom="paragraph">
                  <wp:posOffset>193040</wp:posOffset>
                </wp:positionV>
                <wp:extent cx="2039620" cy="635000"/>
                <wp:effectExtent l="38100" t="0" r="12700" b="17780"/>
                <wp:wrapNone/>
                <wp:docPr id="100" name="肘形连接符 100"/>
                <wp:cNvGraphicFramePr/>
                <a:graphic xmlns:a="http://schemas.openxmlformats.org/drawingml/2006/main">
                  <a:graphicData uri="http://schemas.microsoft.com/office/word/2010/wordprocessingShape">
                    <wps:wsp>
                      <wps:cNvCnPr/>
                      <wps:spPr>
                        <a:xfrm rot="5400000">
                          <a:off x="6113145" y="3741420"/>
                          <a:ext cx="2039620" cy="635000"/>
                        </a:xfrm>
                        <a:prstGeom prst="bentConnector3">
                          <a:avLst>
                            <a:gd name="adj1" fmla="val 86550"/>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382.1pt;margin-top:15.2pt;height:50pt;width:160.6pt;rotation:5898240f;z-index:251744256;mso-width-relative:page;mso-height-relative:page;" filled="f" stroked="t" coordsize="21600,21600" o:gfxdata="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s2olDYAAAACwEAAA8AAAAAAAAAAQAgAAAAOAAAAGRycy9kb3ducmV2Lnht&#10;bFBLAQIUABQAAAAIAIdO4kBouNLcHAIAAOEDAAAOAAAAAAAAAAEAIAAAAD0BAABkcnMvZTJvRG9j&#10;LnhtbFBLBQYAAAAABgAGAFkBAADLBQAAAAA=&#10;" adj="18695">
                <v:fill on="f" focussize="0,0"/>
                <v:stroke color="#000000" joinstyle="round" endarrow="block" endarrowlength="long"/>
                <v:imagedata o:title=""/>
                <o:lock v:ext="edit" aspectratio="f"/>
              </v:shape>
            </w:pict>
          </mc:Fallback>
        </mc:AlternateContent>
      </w:r>
    </w:p>
    <w:p>
      <w:pPr>
        <w:pStyle w:val="10"/>
        <w:widowControl w:val="0"/>
        <w:overflowPunct w:val="0"/>
        <w:snapToGrid w:val="0"/>
        <w:spacing w:before="0" w:beforeAutospacing="0" w:after="0" w:afterAutospacing="0" w:line="576" w:lineRule="exact"/>
        <w:rPr>
          <w:rFonts w:ascii="Times New Roman" w:hAnsi="Times New Roman" w:cs="Times New Roman"/>
          <w:sz w:val="21"/>
          <w:szCs w:val="21"/>
        </w:rPr>
      </w:pPr>
      <w:r>
        <w:rPr>
          <w:rFonts w:eastAsia="宋体"/>
          <w:sz w:val="21"/>
          <w:szCs w:val="21"/>
        </w:rPr>
        <mc:AlternateContent>
          <mc:Choice Requires="wps">
            <w:drawing>
              <wp:anchor distT="0" distB="0" distL="114300" distR="114300" simplePos="0" relativeHeight="251746304" behindDoc="0" locked="0" layoutInCell="1" allowOverlap="1">
                <wp:simplePos x="0" y="0"/>
                <wp:positionH relativeFrom="column">
                  <wp:posOffset>5263515</wp:posOffset>
                </wp:positionH>
                <wp:positionV relativeFrom="paragraph">
                  <wp:posOffset>51435</wp:posOffset>
                </wp:positionV>
                <wp:extent cx="2039620" cy="186690"/>
                <wp:effectExtent l="4445" t="0" r="56515" b="17780"/>
                <wp:wrapNone/>
                <wp:docPr id="103" name="肘形连接符 103"/>
                <wp:cNvGraphicFramePr/>
                <a:graphic xmlns:a="http://schemas.openxmlformats.org/drawingml/2006/main">
                  <a:graphicData uri="http://schemas.microsoft.com/office/word/2010/wordprocessingShape">
                    <wps:wsp>
                      <wps:cNvCnPr/>
                      <wps:spPr>
                        <a:xfrm rot="5400000" flipV="true">
                          <a:off x="6523990" y="3965575"/>
                          <a:ext cx="2039620" cy="186690"/>
                        </a:xfrm>
                        <a:prstGeom prst="bentConnector3">
                          <a:avLst>
                            <a:gd name="adj1" fmla="val 86363"/>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flip:y;margin-left:414.45pt;margin-top:4.05pt;height:14.7pt;width:160.6pt;rotation:-5898240f;z-index:251746304;mso-width-relative:page;mso-height-relative:page;" filled="f" stroked="t" coordsize="21600,21600" o:gfxdata="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D4evndgAAAAJAQAADwAAAAAAAAABACAAAAA4AAAAZHJz&#10;L2Rvd25yZXYueG1sUEsBAhQAFAAAAAgAh07iQKCiiFgnAgAA7gMAAA4AAAAAAAAAAQAgAAAAPQEA&#10;AGRycy9lMm9Eb2MueG1sUEsFBgAAAAAGAAYAWQEAANYFAAAAAA==&#10;" adj="18654">
                <v:fill on="f" focussize="0,0"/>
                <v:stroke color="#000000" joinstyle="round" endarrow="block" endarrowlength="long"/>
                <v:imagedata o:title=""/>
                <o:lock v:ext="edit" aspectratio="f"/>
              </v:shape>
            </w:pict>
          </mc:Fallback>
        </mc:AlternateContent>
      </w:r>
      <w:r>
        <w:rPr>
          <w:rFonts w:eastAsia="宋体"/>
          <w:sz w:val="21"/>
          <w:szCs w:val="21"/>
        </w:rPr>
        <mc:AlternateContent>
          <mc:Choice Requires="wps">
            <w:drawing>
              <wp:anchor distT="0" distB="0" distL="114300" distR="114300" simplePos="0" relativeHeight="251745280" behindDoc="0" locked="0" layoutInCell="1" allowOverlap="1">
                <wp:simplePos x="0" y="0"/>
                <wp:positionH relativeFrom="column">
                  <wp:posOffset>5057775</wp:posOffset>
                </wp:positionH>
                <wp:positionV relativeFrom="paragraph">
                  <wp:posOffset>32385</wp:posOffset>
                </wp:positionV>
                <wp:extent cx="2039620" cy="224155"/>
                <wp:effectExtent l="38100" t="0" r="23495" b="17780"/>
                <wp:wrapNone/>
                <wp:docPr id="101" name="肘形连接符 101"/>
                <wp:cNvGraphicFramePr/>
                <a:graphic xmlns:a="http://schemas.openxmlformats.org/drawingml/2006/main">
                  <a:graphicData uri="http://schemas.microsoft.com/office/word/2010/wordprocessingShape">
                    <wps:wsp>
                      <wps:cNvCnPr/>
                      <wps:spPr>
                        <a:xfrm rot="5400000">
                          <a:off x="6318250" y="3946525"/>
                          <a:ext cx="2039620" cy="224155"/>
                        </a:xfrm>
                        <a:prstGeom prst="bentConnector3">
                          <a:avLst>
                            <a:gd name="adj1" fmla="val 86379"/>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398.25pt;margin-top:2.55pt;height:17.65pt;width:160.6pt;rotation:5898240f;z-index:251745280;mso-width-relative:page;mso-height-relative:page;" filled="f" stroked="t" coordsize="21600,21600" o:gfxdata="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5Emgm9gAAAAJAQAADwAAAAAAAAABACAAAAA4AAAAZHJzL2Rvd25yZXYueG1s&#10;UEsBAhQAFAAAAAgAh07iQCd0fBwbAgAA4QMAAA4AAAAAAAAAAQAgAAAAPQEAAGRycy9lMm9Eb2Mu&#10;eG1sUEsFBgAAAAAGAAYAWQEAAMoFAAAAAA==&#10;" adj="18658">
                <v:fill on="f" focussize="0,0"/>
                <v:stroke color="#000000" joinstyle="round" endarrow="block" endarrowlength="long"/>
                <v:imagedata o:title=""/>
                <o:lock v:ext="edit" aspectratio="f"/>
              </v:shape>
            </w:pict>
          </mc:Fallback>
        </mc:AlternateContent>
      </w:r>
    </w:p>
    <w:p>
      <w:pPr>
        <w:pStyle w:val="10"/>
        <w:widowControl w:val="0"/>
        <w:overflowPunct w:val="0"/>
        <w:snapToGrid w:val="0"/>
        <w:spacing w:before="0" w:beforeAutospacing="0" w:after="0" w:afterAutospacing="0" w:line="576" w:lineRule="exact"/>
        <w:rPr>
          <w:rFonts w:ascii="Times New Roman" w:hAnsi="Times New Roman" w:cs="Times New Roman"/>
          <w:sz w:val="21"/>
          <w:szCs w:val="21"/>
        </w:rPr>
      </w:pPr>
    </w:p>
    <w:p>
      <w:pPr>
        <w:pStyle w:val="10"/>
        <w:widowControl w:val="0"/>
        <w:overflowPunct w:val="0"/>
        <w:snapToGrid w:val="0"/>
        <w:spacing w:before="0" w:beforeAutospacing="0" w:after="0" w:afterAutospacing="0" w:line="576" w:lineRule="exact"/>
        <w:rPr>
          <w:rFonts w:ascii="Times New Roman" w:hAnsi="Times New Roman" w:cs="Times New Roman"/>
          <w:sz w:val="21"/>
          <w:szCs w:val="21"/>
        </w:rPr>
      </w:pPr>
    </w:p>
    <w:p>
      <w:pPr>
        <w:pStyle w:val="10"/>
        <w:widowControl w:val="0"/>
        <w:overflowPunct w:val="0"/>
        <w:snapToGrid w:val="0"/>
        <w:spacing w:before="0" w:beforeAutospacing="0" w:after="0" w:afterAutospacing="0" w:line="576" w:lineRule="exact"/>
        <w:rPr>
          <w:rFonts w:ascii="Times New Roman" w:hAnsi="Times New Roman" w:cs="Times New Roman"/>
          <w:sz w:val="21"/>
          <w:szCs w:val="21"/>
        </w:rPr>
      </w:pPr>
      <w:r>
        <w:rPr>
          <w:rFonts w:eastAsia="宋体"/>
          <w:sz w:val="21"/>
          <w:szCs w:val="21"/>
        </w:rPr>
        <mc:AlternateContent>
          <mc:Choice Requires="wps">
            <w:drawing>
              <wp:anchor distT="0" distB="0" distL="114300" distR="114300" simplePos="0" relativeHeight="251685888" behindDoc="0" locked="0" layoutInCell="1" allowOverlap="1">
                <wp:simplePos x="0" y="0"/>
                <wp:positionH relativeFrom="column">
                  <wp:posOffset>4589145</wp:posOffset>
                </wp:positionH>
                <wp:positionV relativeFrom="paragraph">
                  <wp:posOffset>67310</wp:posOffset>
                </wp:positionV>
                <wp:extent cx="288290" cy="1255395"/>
                <wp:effectExtent l="6350" t="6350" r="10160" b="14605"/>
                <wp:wrapNone/>
                <wp:docPr id="36" name="流程图: 过程 36"/>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color w:val="000000"/>
                                <w:sz w:val="21"/>
                                <w:szCs w:val="21"/>
                              </w:rPr>
                            </w:pPr>
                            <w:r>
                              <w:rPr>
                                <w:rFonts w:hint="eastAsia" w:ascii="方正仿宋_GBK" w:hAnsi="方正仿宋_GBK" w:cs="方正仿宋_GBK"/>
                                <w:color w:val="000000"/>
                                <w:sz w:val="21"/>
                                <w:szCs w:val="21"/>
                              </w:rPr>
                              <w:t>区卫生健康委</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361.35pt;margin-top:5.3pt;height:98.85pt;width:22.7pt;z-index:251685888;v-text-anchor:middle;mso-width-relative:page;mso-height-relative:page;" filled="f" stroked="t" coordsize="21600,21600" o:gfxdata="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EGyPqrXAAAACgEAAA8AAAAAAAAAAQAg&#10;AAAAOAAAAGRycy9kb3ducmV2LnhtbFBLAQIUABQAAAAIAIdO4kBIF8JaawIAAKcEAAAOAAAAAAAA&#10;AAEAIAAAADwBAABkcnMvZTJvRG9jLnhtbFBLBQYAAAAABgAGAFkBAAAZBgAAAAA=&#10;">
                <v:fill on="f" focussize="0,0"/>
                <v:stroke weight="1pt" color="#000000" joinstyle="round"/>
                <v:imagedata o:title=""/>
                <o:lock v:ext="edit" aspectratio="f"/>
                <v:textbox>
                  <w:txbxContent>
                    <w:p>
                      <w:pPr>
                        <w:snapToGrid w:val="0"/>
                        <w:jc w:val="center"/>
                        <w:rPr>
                          <w:color w:val="000000"/>
                          <w:sz w:val="21"/>
                          <w:szCs w:val="21"/>
                        </w:rPr>
                      </w:pPr>
                      <w:r>
                        <w:rPr>
                          <w:rFonts w:hint="eastAsia" w:ascii="方正仿宋_GBK" w:hAnsi="方正仿宋_GBK" w:cs="方正仿宋_GBK"/>
                          <w:color w:val="000000"/>
                          <w:sz w:val="21"/>
                          <w:szCs w:val="21"/>
                        </w:rPr>
                        <w:t>区卫生健康委</w:t>
                      </w:r>
                    </w:p>
                  </w:txbxContent>
                </v:textbox>
              </v:shape>
            </w:pict>
          </mc:Fallback>
        </mc:AlternateContent>
      </w:r>
      <w:r>
        <w:rPr>
          <w:rFonts w:eastAsia="宋体"/>
          <w:sz w:val="21"/>
          <w:szCs w:val="21"/>
        </w:rPr>
        <mc:AlternateContent>
          <mc:Choice Requires="wps">
            <w:drawing>
              <wp:anchor distT="0" distB="0" distL="114300" distR="114300" simplePos="0" relativeHeight="251681792" behindDoc="0" locked="0" layoutInCell="1" allowOverlap="1">
                <wp:simplePos x="0" y="0"/>
                <wp:positionH relativeFrom="column">
                  <wp:posOffset>2938780</wp:posOffset>
                </wp:positionH>
                <wp:positionV relativeFrom="paragraph">
                  <wp:posOffset>67945</wp:posOffset>
                </wp:positionV>
                <wp:extent cx="288290" cy="1254760"/>
                <wp:effectExtent l="6350" t="6350" r="10160" b="15240"/>
                <wp:wrapNone/>
                <wp:docPr id="28" name="流程图: 过程 28"/>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区住房城乡建设局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231.4pt;margin-top:5.35pt;height:98.8pt;width:22.7pt;z-index:251681792;v-text-anchor:middle;mso-width-relative:page;mso-height-relative:page;" filled="f" stroked="t" coordsize="21600,21600" o:gfxdata="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JujPETYAAAACgEAAA8AAAAAAAAAAQAg&#10;AAAAOAAAAGRycy9kb3ducmV2LnhtbFBLAQIUABQAAAAIAIdO4kCWyUeRagIAAKcEAAAOAAAAAAAA&#10;AAEAIAAAAD0BAABkcnMvZTJvRG9jLnhtbFBLBQYAAAAABgAGAFkBAAAZBgAAAAA=&#10;">
                <v:fill on="f" focussize="0,0"/>
                <v:stroke weight="1pt" color="#000000" joinstyle="round"/>
                <v:imagedata o:title=""/>
                <o:lock v:ext="edit" aspectratio="f"/>
                <v:textbox>
                  <w:txbxContent>
                    <w:p>
                      <w:pPr>
                        <w:snapToGrid w:val="0"/>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区住房城乡建设局</w:t>
                      </w:r>
                    </w:p>
                  </w:txbxContent>
                </v:textbox>
              </v:shape>
            </w:pict>
          </mc:Fallback>
        </mc:AlternateContent>
      </w:r>
      <w:r>
        <w:rPr>
          <w:rFonts w:eastAsia="宋体"/>
          <w:sz w:val="21"/>
          <w:szCs w:val="21"/>
        </w:rPr>
        <mc:AlternateContent>
          <mc:Choice Requires="wps">
            <w:drawing>
              <wp:anchor distT="0" distB="0" distL="114300" distR="114300" simplePos="0" relativeHeight="251677696" behindDoc="0" locked="0" layoutInCell="1" allowOverlap="1">
                <wp:simplePos x="0" y="0"/>
                <wp:positionH relativeFrom="column">
                  <wp:posOffset>1302385</wp:posOffset>
                </wp:positionH>
                <wp:positionV relativeFrom="paragraph">
                  <wp:posOffset>67945</wp:posOffset>
                </wp:positionV>
                <wp:extent cx="288290" cy="1254760"/>
                <wp:effectExtent l="6350" t="6350" r="10160" b="15240"/>
                <wp:wrapNone/>
                <wp:docPr id="23" name="流程图: 过程 23"/>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color w:val="000000"/>
                                <w:sz w:val="21"/>
                                <w:szCs w:val="21"/>
                              </w:rPr>
                            </w:pPr>
                            <w:r>
                              <w:rPr>
                                <w:rFonts w:hint="eastAsia" w:ascii="方正仿宋_GBK" w:hAnsi="方正仿宋_GBK" w:cs="方正仿宋_GBK"/>
                                <w:color w:val="000000"/>
                                <w:sz w:val="21"/>
                                <w:szCs w:val="21"/>
                              </w:rPr>
                              <w:t>区发展改革委</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02.55pt;margin-top:5.35pt;height:98.8pt;width:22.7pt;z-index:251677696;v-text-anchor:middle;mso-width-relative:page;mso-height-relative:page;" filled="f" stroked="t" coordsize="21600,21600" o:gfxdata="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PGKAzHXAAAACgEAAA8AAAAAAAAAAQAg&#10;AAAAOAAAAGRycy9kb3ducmV2LnhtbFBLAQIUABQAAAAIAIdO4kCdM8tMawIAAKcEAAAOAAAAAAAA&#10;AAEAIAAAADwBAABkcnMvZTJvRG9jLnhtbFBLBQYAAAAABgAGAFkBAAAZBgAAAAA=&#10;">
                <v:fill on="f" focussize="0,0"/>
                <v:stroke weight="1pt" color="#000000" joinstyle="round"/>
                <v:imagedata o:title=""/>
                <o:lock v:ext="edit" aspectratio="f"/>
                <v:textbox>
                  <w:txbxContent>
                    <w:p>
                      <w:pPr>
                        <w:snapToGrid w:val="0"/>
                        <w:jc w:val="center"/>
                        <w:rPr>
                          <w:color w:val="000000"/>
                          <w:sz w:val="21"/>
                          <w:szCs w:val="21"/>
                        </w:rPr>
                      </w:pPr>
                      <w:r>
                        <w:rPr>
                          <w:rFonts w:hint="eastAsia" w:ascii="方正仿宋_GBK" w:hAnsi="方正仿宋_GBK" w:cs="方正仿宋_GBK"/>
                          <w:color w:val="000000"/>
                          <w:sz w:val="21"/>
                          <w:szCs w:val="21"/>
                        </w:rPr>
                        <w:t>区发展改革委</w:t>
                      </w:r>
                    </w:p>
                  </w:txbxContent>
                </v:textbox>
              </v:shape>
            </w:pict>
          </mc:Fallback>
        </mc:AlternateContent>
      </w:r>
      <w:r>
        <w:rPr>
          <w:rFonts w:eastAsia="宋体"/>
          <w:sz w:val="21"/>
          <w:szCs w:val="21"/>
        </w:rPr>
        <mc:AlternateContent>
          <mc:Choice Requires="wps">
            <w:drawing>
              <wp:anchor distT="0" distB="0" distL="114300" distR="114300" simplePos="0" relativeHeight="251691008" behindDoc="0" locked="0" layoutInCell="1" allowOverlap="1">
                <wp:simplePos x="0" y="0"/>
                <wp:positionH relativeFrom="column">
                  <wp:posOffset>6643370</wp:posOffset>
                </wp:positionH>
                <wp:positionV relativeFrom="paragraph">
                  <wp:posOffset>67310</wp:posOffset>
                </wp:positionV>
                <wp:extent cx="288290" cy="1151890"/>
                <wp:effectExtent l="6350" t="6350" r="10160" b="22860"/>
                <wp:wrapNone/>
                <wp:docPr id="31" name="流程图: 过程 31"/>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color w:val="000000"/>
                              </w:rPr>
                            </w:pPr>
                            <w:r>
                              <w:rPr>
                                <w:rFonts w:hint="eastAsia"/>
                                <w:color w:val="000000"/>
                              </w:rPr>
                              <w:t>...</w:t>
                            </w:r>
                          </w:p>
                        </w:txbxContent>
                      </wps:txbx>
                      <wps:bodyPr rot="0" spcFirstLastPara="0" vertOverflow="overflow" horzOverflow="overflow" vert="horz" wrap="square" lIns="0" tIns="45720" rIns="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523.1pt;margin-top:5.3pt;height:90.7pt;width:22.7pt;z-index:251691008;v-text-anchor:middle;mso-width-relative:page;mso-height-relative:page;" filled="f" stroked="t" coordsize="21600,21600" o:gfxdata="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fnfJ2dcAAAAMAQAADwAAAAAAAAABACAAAAA4AAAA&#10;ZHJzL2Rvd25yZXYueG1sUEsBAhQAFAAAAAgAh07iQNfFmhBkAgAAnwQAAA4AAAAAAAAAAQAgAAAA&#10;PAEAAGRycy9lMm9Eb2MueG1sUEsFBgAAAAAGAAYAWQEAABIGAAAAAA==&#10;">
                <v:fill on="f" focussize="0,0"/>
                <v:stroke weight="1pt" color="#000000" joinstyle="round"/>
                <v:imagedata o:title=""/>
                <o:lock v:ext="edit" aspectratio="f"/>
                <v:textbox inset="0mm,1.27mm,0mm,1.27mm">
                  <w:txbxContent>
                    <w:p>
                      <w:pPr>
                        <w:snapToGrid w:val="0"/>
                        <w:jc w:val="center"/>
                        <w:rPr>
                          <w:color w:val="000000"/>
                        </w:rPr>
                      </w:pPr>
                      <w:r>
                        <w:rPr>
                          <w:rFonts w:hint="eastAsia"/>
                          <w:color w:val="000000"/>
                        </w:rPr>
                        <w:t>...</w:t>
                      </w:r>
                    </w:p>
                  </w:txbxContent>
                </v:textbox>
              </v:shape>
            </w:pict>
          </mc:Fallback>
        </mc:AlternateContent>
      </w:r>
      <w:r>
        <w:rPr>
          <w:rFonts w:eastAsia="宋体"/>
          <w:sz w:val="21"/>
          <w:szCs w:val="21"/>
        </w:rPr>
        <mc:AlternateContent>
          <mc:Choice Requires="wps">
            <w:drawing>
              <wp:anchor distT="0" distB="0" distL="114300" distR="114300" simplePos="0" relativeHeight="251689984" behindDoc="0" locked="0" layoutInCell="1" allowOverlap="1">
                <wp:simplePos x="0" y="0"/>
                <wp:positionH relativeFrom="column">
                  <wp:posOffset>6232525</wp:posOffset>
                </wp:positionH>
                <wp:positionV relativeFrom="paragraph">
                  <wp:posOffset>67310</wp:posOffset>
                </wp:positionV>
                <wp:extent cx="288290" cy="1316990"/>
                <wp:effectExtent l="6350" t="6350" r="10160" b="10160"/>
                <wp:wrapNone/>
                <wp:docPr id="32" name="流程图: 过程 32"/>
                <wp:cNvGraphicFramePr/>
                <a:graphic xmlns:a="http://schemas.openxmlformats.org/drawingml/2006/main">
                  <a:graphicData uri="http://schemas.microsoft.com/office/word/2010/wordprocessingShape">
                    <wps:wsp>
                      <wps:cNvSpPr/>
                      <wps:spPr>
                        <a:xfrm>
                          <a:off x="0" y="0"/>
                          <a:ext cx="288290" cy="1316990"/>
                        </a:xfrm>
                        <a:prstGeom prst="flowChartProcess">
                          <a:avLst/>
                        </a:prstGeom>
                        <a:noFill/>
                        <a:ln w="12700" cap="flat" cmpd="sng" algn="ctr">
                          <a:solidFill>
                            <a:srgbClr val="000000"/>
                          </a:solidFill>
                          <a:prstDash val="solid"/>
                        </a:ln>
                        <a:effectLst/>
                      </wps:spPr>
                      <wps:txbx>
                        <w:txbxContent>
                          <w:p>
                            <w:pPr>
                              <w:snapToGrid w:val="0"/>
                              <w:spacing w:line="180" w:lineRule="exact"/>
                              <w:jc w:val="center"/>
                              <w:rPr>
                                <w:color w:val="000000"/>
                                <w:sz w:val="15"/>
                                <w:szCs w:val="15"/>
                              </w:rPr>
                            </w:pPr>
                            <w:r>
                              <w:rPr>
                                <w:rFonts w:hint="eastAsia" w:ascii="方正仿宋_GBK" w:hAnsi="方正仿宋_GBK" w:cs="方正仿宋_GBK"/>
                                <w:color w:val="000000"/>
                                <w:sz w:val="21"/>
                                <w:szCs w:val="21"/>
                              </w:rPr>
                              <w:t>通州自然资源和规划局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490.75pt;margin-top:5.3pt;height:103.7pt;width:22.7pt;z-index:251689984;v-text-anchor:middle;mso-width-relative:page;mso-height-relative:page;" filled="f" stroked="t" coordsize="21600,21600" o:gfxdata="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NTEcdvXAAAACwEAAA8AAAAAAAAAAQAg&#10;AAAAOAAAAGRycy9kb3ducmV2LnhtbFBLAQIUABQAAAAIAIdO4kA8oYrDawIAAKcEAAAOAAAAAAAA&#10;AAEAIAAAADwBAABkcnMvZTJvRG9jLnhtbFBLBQYAAAAABgAGAFkBAAAZBgAAAAA=&#10;">
                <v:fill on="f" focussize="0,0"/>
                <v:stroke weight="1pt" color="#000000" joinstyle="round"/>
                <v:imagedata o:title=""/>
                <o:lock v:ext="edit" aspectratio="f"/>
                <v:textbox>
                  <w:txbxContent>
                    <w:p>
                      <w:pPr>
                        <w:snapToGrid w:val="0"/>
                        <w:spacing w:line="180" w:lineRule="exact"/>
                        <w:jc w:val="center"/>
                        <w:rPr>
                          <w:color w:val="000000"/>
                          <w:sz w:val="15"/>
                          <w:szCs w:val="15"/>
                        </w:rPr>
                      </w:pPr>
                      <w:r>
                        <w:rPr>
                          <w:rFonts w:hint="eastAsia" w:ascii="方正仿宋_GBK" w:hAnsi="方正仿宋_GBK" w:cs="方正仿宋_GBK"/>
                          <w:color w:val="000000"/>
                          <w:sz w:val="21"/>
                          <w:szCs w:val="21"/>
                        </w:rPr>
                        <w:t>通州自然资源和规划局</w:t>
                      </w:r>
                    </w:p>
                  </w:txbxContent>
                </v:textbox>
              </v:shape>
            </w:pict>
          </mc:Fallback>
        </mc:AlternateContent>
      </w:r>
      <w:r>
        <w:rPr>
          <w:rFonts w:eastAsia="宋体"/>
          <w:sz w:val="21"/>
          <w:szCs w:val="21"/>
        </w:rPr>
        <mc:AlternateContent>
          <mc:Choice Requires="wps">
            <w:drawing>
              <wp:anchor distT="0" distB="0" distL="114300" distR="114300" simplePos="0" relativeHeight="251688960" behindDoc="0" locked="0" layoutInCell="1" allowOverlap="1">
                <wp:simplePos x="0" y="0"/>
                <wp:positionH relativeFrom="column">
                  <wp:posOffset>5821680</wp:posOffset>
                </wp:positionH>
                <wp:positionV relativeFrom="paragraph">
                  <wp:posOffset>67310</wp:posOffset>
                </wp:positionV>
                <wp:extent cx="288290" cy="1322705"/>
                <wp:effectExtent l="6350" t="6350" r="10160" b="23495"/>
                <wp:wrapNone/>
                <wp:docPr id="33" name="流程图: 过程 33"/>
                <wp:cNvGraphicFramePr/>
                <a:graphic xmlns:a="http://schemas.openxmlformats.org/drawingml/2006/main">
                  <a:graphicData uri="http://schemas.microsoft.com/office/word/2010/wordprocessingShape">
                    <wps:wsp>
                      <wps:cNvSpPr/>
                      <wps:spPr>
                        <a:xfrm>
                          <a:off x="0" y="0"/>
                          <a:ext cx="288290" cy="1322705"/>
                        </a:xfrm>
                        <a:prstGeom prst="flowChartProcess">
                          <a:avLst/>
                        </a:prstGeom>
                        <a:noFill/>
                        <a:ln w="12700" cap="flat" cmpd="sng" algn="ctr">
                          <a:solidFill>
                            <a:srgbClr val="000000"/>
                          </a:solidFill>
                          <a:prstDash val="solid"/>
                        </a:ln>
                        <a:effectLst/>
                      </wps:spPr>
                      <wps:txbx>
                        <w:txbxContent>
                          <w:p>
                            <w:pPr>
                              <w:snapToGrid w:val="0"/>
                              <w:spacing w:line="240" w:lineRule="exact"/>
                              <w:jc w:val="center"/>
                              <w:rPr>
                                <w:color w:val="000000"/>
                                <w:sz w:val="21"/>
                                <w:szCs w:val="21"/>
                              </w:rPr>
                            </w:pPr>
                            <w:r>
                              <w:rPr>
                                <w:rFonts w:hint="eastAsia" w:ascii="方正仿宋_GBK" w:hAnsi="方正仿宋_GBK" w:cs="方正仿宋_GBK"/>
                                <w:color w:val="000000"/>
                                <w:sz w:val="21"/>
                                <w:szCs w:val="21"/>
                              </w:rPr>
                              <w:t>通州生态环境局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458.4pt;margin-top:5.3pt;height:104.15pt;width:22.7pt;z-index:251688960;v-text-anchor:middle;mso-width-relative:page;mso-height-relative:page;" filled="f" stroked="t" coordsize="21600,21600" o:gfxdata="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AKV85fXAAAACgEAAA8AAAAAAAAAAQAg&#10;AAAAOAAAAGRycy9kb3ducmV2LnhtbFBLAQIUABQAAAAIAIdO4kDp62F7awIAAKcEAAAOAAAAAAAA&#10;AAEAIAAAADwBAABkcnMvZTJvRG9jLnhtbFBLBQYAAAAABgAGAFkBAAAZBgAAAAA=&#10;">
                <v:fill on="f" focussize="0,0"/>
                <v:stroke weight="1pt" color="#000000" joinstyle="round"/>
                <v:imagedata o:title=""/>
                <o:lock v:ext="edit" aspectratio="f"/>
                <v:textbox>
                  <w:txbxContent>
                    <w:p>
                      <w:pPr>
                        <w:snapToGrid w:val="0"/>
                        <w:spacing w:line="240" w:lineRule="exact"/>
                        <w:jc w:val="center"/>
                        <w:rPr>
                          <w:color w:val="000000"/>
                          <w:sz w:val="21"/>
                          <w:szCs w:val="21"/>
                        </w:rPr>
                      </w:pPr>
                      <w:r>
                        <w:rPr>
                          <w:rFonts w:hint="eastAsia" w:ascii="方正仿宋_GBK" w:hAnsi="方正仿宋_GBK" w:cs="方正仿宋_GBK"/>
                          <w:color w:val="000000"/>
                          <w:sz w:val="21"/>
                          <w:szCs w:val="21"/>
                        </w:rPr>
                        <w:t>通州生态环境局</w:t>
                      </w:r>
                    </w:p>
                  </w:txbxContent>
                </v:textbox>
              </v:shape>
            </w:pict>
          </mc:Fallback>
        </mc:AlternateContent>
      </w:r>
      <w:r>
        <w:rPr>
          <w:rFonts w:eastAsia="宋体"/>
          <w:sz w:val="21"/>
          <w:szCs w:val="21"/>
        </w:rPr>
        <mc:AlternateContent>
          <mc:Choice Requires="wps">
            <w:drawing>
              <wp:anchor distT="0" distB="0" distL="114300" distR="114300" simplePos="0" relativeHeight="251687936" behindDoc="0" locked="0" layoutInCell="1" allowOverlap="1">
                <wp:simplePos x="0" y="0"/>
                <wp:positionH relativeFrom="column">
                  <wp:posOffset>5410835</wp:posOffset>
                </wp:positionH>
                <wp:positionV relativeFrom="paragraph">
                  <wp:posOffset>67310</wp:posOffset>
                </wp:positionV>
                <wp:extent cx="288290" cy="1328420"/>
                <wp:effectExtent l="6350" t="6350" r="10160" b="17780"/>
                <wp:wrapNone/>
                <wp:docPr id="34" name="流程图: 过程 34"/>
                <wp:cNvGraphicFramePr/>
                <a:graphic xmlns:a="http://schemas.openxmlformats.org/drawingml/2006/main">
                  <a:graphicData uri="http://schemas.microsoft.com/office/word/2010/wordprocessingShape">
                    <wps:wsp>
                      <wps:cNvSpPr/>
                      <wps:spPr>
                        <a:xfrm>
                          <a:off x="0" y="0"/>
                          <a:ext cx="288290" cy="1328420"/>
                        </a:xfrm>
                        <a:prstGeom prst="flowChartProcess">
                          <a:avLst/>
                        </a:prstGeom>
                        <a:noFill/>
                        <a:ln w="12700" cap="flat" cmpd="sng" algn="ctr">
                          <a:solidFill>
                            <a:srgbClr val="000000"/>
                          </a:solidFill>
                          <a:prstDash val="solid"/>
                        </a:ln>
                        <a:effectLst/>
                      </wps:spPr>
                      <wps:txbx>
                        <w:txbxContent>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区消防救援大队</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426.05pt;margin-top:5.3pt;height:104.6pt;width:22.7pt;z-index:251687936;v-text-anchor:middle;mso-width-relative:page;mso-height-relative:page;" filled="f" stroked="t" coordsize="21600,21600" o:gfxdata="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L3vpk7YAAAACgEAAA8AAAAAAAAA&#10;AQAgAAAAOAAAAGRycy9kb3ducmV2LnhtbFBLAQIUABQAAAAIAIdO4kAMQcWpbQIAAKcEAAAOAAAA&#10;AAAAAAEAIAAAAD0BAABkcnMvZTJvRG9jLnhtbFBLBQYAAAAABgAGAFkBAAAcBgAAAAA=&#10;">
                <v:fill on="f" focussize="0,0"/>
                <v:stroke weight="1pt" color="#000000" joinstyle="round"/>
                <v:imagedata o:title=""/>
                <o:lock v:ext="edit" aspectratio="f"/>
                <v:textbox>
                  <w:txbxContent>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区消防救援大队</w:t>
                      </w:r>
                    </w:p>
                  </w:txbxContent>
                </v:textbox>
              </v:shape>
            </w:pict>
          </mc:Fallback>
        </mc:AlternateContent>
      </w:r>
      <w:r>
        <w:rPr>
          <w:rFonts w:eastAsia="宋体"/>
          <w:sz w:val="21"/>
          <w:szCs w:val="21"/>
        </w:rPr>
        <mc:AlternateContent>
          <mc:Choice Requires="wps">
            <w:drawing>
              <wp:anchor distT="0" distB="0" distL="114300" distR="114300" simplePos="0" relativeHeight="251686912" behindDoc="0" locked="0" layoutInCell="1" allowOverlap="1">
                <wp:simplePos x="0" y="0"/>
                <wp:positionH relativeFrom="column">
                  <wp:posOffset>4999990</wp:posOffset>
                </wp:positionH>
                <wp:positionV relativeFrom="paragraph">
                  <wp:posOffset>67310</wp:posOffset>
                </wp:positionV>
                <wp:extent cx="288290" cy="1151890"/>
                <wp:effectExtent l="6350" t="6350" r="10160" b="22860"/>
                <wp:wrapNone/>
                <wp:docPr id="35" name="流程图: 过程 35"/>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color w:val="000000"/>
                                <w:sz w:val="21"/>
                                <w:szCs w:val="21"/>
                              </w:rPr>
                            </w:pPr>
                            <w:r>
                              <w:rPr>
                                <w:rFonts w:hint="eastAsia" w:ascii="方正仿宋_GBK" w:hAnsi="方正仿宋_GBK" w:cs="方正仿宋_GBK"/>
                                <w:color w:val="000000"/>
                                <w:sz w:val="21"/>
                                <w:szCs w:val="21"/>
                              </w:rPr>
                              <w:t>区民政局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393.7pt;margin-top:5.3pt;height:90.7pt;width:22.7pt;z-index:251686912;v-text-anchor:middle;mso-width-relative:page;mso-height-relative:page;" filled="f" stroked="t" coordsize="21600,21600" o:gfxdata="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J2uAmDXAAAACgEAAA8AAAAAAAAAAQAg&#10;AAAAOAAAAGRycy9kb3ducmV2LnhtbFBLAQIUABQAAAAIAIdO4kCyOScpawIAAKcEAAAOAAAAAAAA&#10;AAEAIAAAADwBAABkcnMvZTJvRG9jLnhtbFBLBQYAAAAABgAGAFkBAAAZBgAAAAA=&#10;">
                <v:fill on="f" focussize="0,0"/>
                <v:stroke weight="1pt" color="#000000" joinstyle="round"/>
                <v:imagedata o:title=""/>
                <o:lock v:ext="edit" aspectratio="f"/>
                <v:textbox>
                  <w:txbxContent>
                    <w:p>
                      <w:pPr>
                        <w:snapToGrid w:val="0"/>
                        <w:jc w:val="center"/>
                        <w:rPr>
                          <w:color w:val="000000"/>
                          <w:sz w:val="21"/>
                          <w:szCs w:val="21"/>
                        </w:rPr>
                      </w:pPr>
                      <w:r>
                        <w:rPr>
                          <w:rFonts w:hint="eastAsia" w:ascii="方正仿宋_GBK" w:hAnsi="方正仿宋_GBK" w:cs="方正仿宋_GBK"/>
                          <w:color w:val="000000"/>
                          <w:sz w:val="21"/>
                          <w:szCs w:val="21"/>
                        </w:rPr>
                        <w:t>区民政局</w:t>
                      </w:r>
                    </w:p>
                  </w:txbxContent>
                </v:textbox>
              </v:shape>
            </w:pict>
          </mc:Fallback>
        </mc:AlternateContent>
      </w:r>
      <w:r>
        <w:rPr>
          <w:rFonts w:eastAsia="宋体"/>
          <w:sz w:val="21"/>
          <w:szCs w:val="21"/>
        </w:rPr>
        <mc:AlternateContent>
          <mc:Choice Requires="wps">
            <w:drawing>
              <wp:anchor distT="0" distB="0" distL="114300" distR="114300" simplePos="0" relativeHeight="251684864" behindDoc="0" locked="0" layoutInCell="1" allowOverlap="1">
                <wp:simplePos x="0" y="0"/>
                <wp:positionH relativeFrom="column">
                  <wp:posOffset>4178300</wp:posOffset>
                </wp:positionH>
                <wp:positionV relativeFrom="paragraph">
                  <wp:posOffset>67310</wp:posOffset>
                </wp:positionV>
                <wp:extent cx="288290" cy="1151890"/>
                <wp:effectExtent l="6350" t="6350" r="10160" b="22860"/>
                <wp:wrapNone/>
                <wp:docPr id="37" name="流程图: 过程 37"/>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color w:val="000000"/>
                                <w:sz w:val="21"/>
                                <w:szCs w:val="21"/>
                              </w:rPr>
                            </w:pPr>
                            <w:r>
                              <w:rPr>
                                <w:rFonts w:hint="eastAsia" w:ascii="方正仿宋_GBK" w:hAnsi="方正仿宋_GBK" w:cs="方正仿宋_GBK"/>
                                <w:color w:val="000000"/>
                                <w:sz w:val="21"/>
                                <w:szCs w:val="21"/>
                              </w:rPr>
                              <w:t>区水利局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329pt;margin-top:5.3pt;height:90.7pt;width:22.7pt;z-index:251684864;v-text-anchor:middle;mso-width-relative:page;mso-height-relative:page;" filled="f" stroked="t" coordsize="21600,21600" o:gfxdata="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AVtkvL2AAAAAoBAAAPAAAAAAAAAAEA&#10;IAAAADgAAABkcnMvZG93bnJldi54bWxQSwECFAAUAAAACACHTuJAHg1hdGsCAACnBAAADgAAAAAA&#10;AAABACAAAAA9AQAAZHJzL2Uyb0RvYy54bWxQSwUGAAAAAAYABgBZAQAAGgYAAAAA&#10;">
                <v:fill on="f" focussize="0,0"/>
                <v:stroke weight="1pt" color="#000000" joinstyle="round"/>
                <v:imagedata o:title=""/>
                <o:lock v:ext="edit" aspectratio="f"/>
                <v:textbox>
                  <w:txbxContent>
                    <w:p>
                      <w:pPr>
                        <w:snapToGrid w:val="0"/>
                        <w:jc w:val="center"/>
                        <w:rPr>
                          <w:color w:val="000000"/>
                          <w:sz w:val="21"/>
                          <w:szCs w:val="21"/>
                        </w:rPr>
                      </w:pPr>
                      <w:r>
                        <w:rPr>
                          <w:rFonts w:hint="eastAsia" w:ascii="方正仿宋_GBK" w:hAnsi="方正仿宋_GBK" w:cs="方正仿宋_GBK"/>
                          <w:color w:val="000000"/>
                          <w:sz w:val="21"/>
                          <w:szCs w:val="21"/>
                        </w:rPr>
                        <w:t>区水利局</w:t>
                      </w:r>
                    </w:p>
                  </w:txbxContent>
                </v:textbox>
              </v:shape>
            </w:pict>
          </mc:Fallback>
        </mc:AlternateContent>
      </w:r>
      <w:r>
        <w:rPr>
          <w:rFonts w:eastAsia="宋体"/>
          <w:sz w:val="21"/>
          <w:szCs w:val="21"/>
        </w:rPr>
        <mc:AlternateContent>
          <mc:Choice Requires="wps">
            <w:drawing>
              <wp:anchor distT="0" distB="0" distL="114300" distR="114300" simplePos="0" relativeHeight="251683840" behindDoc="0" locked="0" layoutInCell="1" allowOverlap="1">
                <wp:simplePos x="0" y="0"/>
                <wp:positionH relativeFrom="column">
                  <wp:posOffset>3767455</wp:posOffset>
                </wp:positionH>
                <wp:positionV relativeFrom="paragraph">
                  <wp:posOffset>67310</wp:posOffset>
                </wp:positionV>
                <wp:extent cx="288290" cy="1151890"/>
                <wp:effectExtent l="6350" t="6350" r="10160" b="22860"/>
                <wp:wrapNone/>
                <wp:docPr id="26" name="流程图: 过程 26"/>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区应急局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296.65pt;margin-top:5.3pt;height:90.7pt;width:22.7pt;z-index:251683840;v-text-anchor:middle;mso-width-relative:page;mso-height-relative:page;" filled="f" stroked="t" coordsize="21600,21600" o:gfxdata="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BSZVbrYAAAACgEAAA8AAAAAAAAAAQAg&#10;AAAAOAAAAGRycy9kb3ducmV2LnhtbFBLAQIUABQAAAAIAIdO4kCTQOTYagIAAKcEAAAOAAAAAAAA&#10;AAEAIAAAAD0BAABkcnMvZTJvRG9jLnhtbFBLBQYAAAAABgAGAFkBAAAZBgAAAAA=&#10;">
                <v:fill on="f" focussize="0,0"/>
                <v:stroke weight="1pt" color="#000000" joinstyle="round"/>
                <v:imagedata o:title=""/>
                <o:lock v:ext="edit" aspectratio="f"/>
                <v:textbox>
                  <w:txbxContent>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区应急局</w:t>
                      </w:r>
                    </w:p>
                  </w:txbxContent>
                </v:textbox>
              </v:shape>
            </w:pict>
          </mc:Fallback>
        </mc:AlternateContent>
      </w:r>
      <w:r>
        <w:rPr>
          <w:rFonts w:eastAsia="宋体"/>
          <w:sz w:val="21"/>
          <w:szCs w:val="21"/>
        </w:rPr>
        <mc:AlternateContent>
          <mc:Choice Requires="wps">
            <w:drawing>
              <wp:anchor distT="0" distB="0" distL="114300" distR="114300" simplePos="0" relativeHeight="251682816" behindDoc="0" locked="0" layoutInCell="1" allowOverlap="1">
                <wp:simplePos x="0" y="0"/>
                <wp:positionH relativeFrom="column">
                  <wp:posOffset>3356610</wp:posOffset>
                </wp:positionH>
                <wp:positionV relativeFrom="paragraph">
                  <wp:posOffset>67310</wp:posOffset>
                </wp:positionV>
                <wp:extent cx="288290" cy="1151890"/>
                <wp:effectExtent l="6350" t="6350" r="10160" b="22860"/>
                <wp:wrapNone/>
                <wp:docPr id="27" name="流程图: 过程 27"/>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区交通运输局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264.3pt;margin-top:5.3pt;height:90.7pt;width:22.7pt;z-index:251682816;v-text-anchor:middle;mso-width-relative:page;mso-height-relative:page;" filled="f" stroked="t" coordsize="21600,21600" o:gfxdata="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ByzU1r2AAAAAoBAAAPAAAAAAAAAAEA&#10;IAAAADgAAABkcnMvZG93bnJldi54bWxQSwECFAAUAAAACACHTuJAxVpH9msCAACnBAAADgAAAAAA&#10;AAABACAAAAA9AQAAZHJzL2Uyb0RvYy54bWxQSwUGAAAAAAYABgBZAQAAGgYAAAAA&#10;">
                <v:fill on="f" focussize="0,0"/>
                <v:stroke weight="1pt" color="#000000" joinstyle="round"/>
                <v:imagedata o:title=""/>
                <o:lock v:ext="edit" aspectratio="f"/>
                <v:textbox>
                  <w:txbxContent>
                    <w:p>
                      <w:pPr>
                        <w:snapToGrid w:val="0"/>
                        <w:spacing w:line="24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区交通运输局</w:t>
                      </w:r>
                    </w:p>
                  </w:txbxContent>
                </v:textbox>
              </v:shape>
            </w:pict>
          </mc:Fallback>
        </mc:AlternateContent>
      </w:r>
      <w:r>
        <w:rPr>
          <w:rFonts w:eastAsia="宋体"/>
          <w:sz w:val="21"/>
          <w:szCs w:val="21"/>
        </w:rPr>
        <mc:AlternateContent>
          <mc:Choice Requires="wps">
            <w:drawing>
              <wp:anchor distT="0" distB="0" distL="114300" distR="114300" simplePos="0" relativeHeight="251680768" behindDoc="0" locked="0" layoutInCell="1" allowOverlap="1">
                <wp:simplePos x="0" y="0"/>
                <wp:positionH relativeFrom="column">
                  <wp:posOffset>2534920</wp:posOffset>
                </wp:positionH>
                <wp:positionV relativeFrom="paragraph">
                  <wp:posOffset>67310</wp:posOffset>
                </wp:positionV>
                <wp:extent cx="288290" cy="1151890"/>
                <wp:effectExtent l="6350" t="6350" r="10160" b="22860"/>
                <wp:wrapNone/>
                <wp:docPr id="29" name="流程图: 过程 29"/>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color w:val="000000"/>
                                <w:sz w:val="21"/>
                                <w:szCs w:val="21"/>
                              </w:rPr>
                            </w:pPr>
                            <w:r>
                              <w:rPr>
                                <w:rFonts w:hint="eastAsia" w:ascii="方正仿宋_GBK" w:hAnsi="方正仿宋_GBK" w:cs="方正仿宋_GBK"/>
                                <w:color w:val="000000"/>
                                <w:sz w:val="21"/>
                                <w:szCs w:val="21"/>
                              </w:rPr>
                              <w:t>区财政局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99.6pt;margin-top:5.3pt;height:90.7pt;width:22.7pt;z-index:251680768;v-text-anchor:middle;mso-width-relative:page;mso-height-relative:page;" filled="f" stroked="t" coordsize="21600,21600" o:gfxdata="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BYHrBz2AAAAAoBAAAPAAAAAAAAAAEA&#10;IAAAADgAAABkcnMvZG93bnJldi54bWxQSwECFAAUAAAACACHTuJAwNPkv2sCAACnBAAADgAAAAAA&#10;AAABACAAAAA9AQAAZHJzL2Uyb0RvYy54bWxQSwUGAAAAAAYABgBZAQAAGgYAAAAA&#10;">
                <v:fill on="f" focussize="0,0"/>
                <v:stroke weight="1pt" color="#000000" joinstyle="round"/>
                <v:imagedata o:title=""/>
                <o:lock v:ext="edit" aspectratio="f"/>
                <v:textbox>
                  <w:txbxContent>
                    <w:p>
                      <w:pPr>
                        <w:snapToGrid w:val="0"/>
                        <w:jc w:val="center"/>
                        <w:rPr>
                          <w:color w:val="000000"/>
                          <w:sz w:val="21"/>
                          <w:szCs w:val="21"/>
                        </w:rPr>
                      </w:pPr>
                      <w:r>
                        <w:rPr>
                          <w:rFonts w:hint="eastAsia" w:ascii="方正仿宋_GBK" w:hAnsi="方正仿宋_GBK" w:cs="方正仿宋_GBK"/>
                          <w:color w:val="000000"/>
                          <w:sz w:val="21"/>
                          <w:szCs w:val="21"/>
                        </w:rPr>
                        <w:t>区财政局</w:t>
                      </w:r>
                    </w:p>
                  </w:txbxContent>
                </v:textbox>
              </v:shape>
            </w:pict>
          </mc:Fallback>
        </mc:AlternateContent>
      </w:r>
      <w:r>
        <w:rPr>
          <w:rFonts w:eastAsia="宋体"/>
          <w:sz w:val="21"/>
          <w:szCs w:val="21"/>
        </w:rPr>
        <mc:AlternateContent>
          <mc:Choice Requires="wps">
            <w:drawing>
              <wp:anchor distT="0" distB="0" distL="114300" distR="114300" simplePos="0" relativeHeight="251679744" behindDoc="0" locked="0" layoutInCell="1" allowOverlap="1">
                <wp:simplePos x="0" y="0"/>
                <wp:positionH relativeFrom="column">
                  <wp:posOffset>2124075</wp:posOffset>
                </wp:positionH>
                <wp:positionV relativeFrom="paragraph">
                  <wp:posOffset>67310</wp:posOffset>
                </wp:positionV>
                <wp:extent cx="288290" cy="1151890"/>
                <wp:effectExtent l="6350" t="6350" r="10160" b="22860"/>
                <wp:wrapNone/>
                <wp:docPr id="24" name="流程图: 过程 24"/>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区公安局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67.25pt;margin-top:5.3pt;height:90.7pt;width:22.7pt;z-index:251679744;v-text-anchor:middle;mso-width-relative:page;mso-height-relative:page;" filled="f" stroked="t" coordsize="21600,21600" o:gfxdata="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BlzXWzYAAAACgEAAA8AAAAAAAAAAQAg&#10;AAAAOAAAAGRycy9kb3ducmV2LnhtbFBLAQIUABQAAAAIAIdO4kA/dKKFagIAAKcEAAAOAAAAAAAA&#10;AAEAIAAAAD0BAABkcnMvZTJvRG9jLnhtbFBLBQYAAAAABgAGAFkBAAAZBgAAAAA=&#10;">
                <v:fill on="f" focussize="0,0"/>
                <v:stroke weight="1pt" color="#000000" joinstyle="round"/>
                <v:imagedata o:title=""/>
                <o:lock v:ext="edit" aspectratio="f"/>
                <v:textbox>
                  <w:txbxContent>
                    <w:p>
                      <w:pPr>
                        <w:snapToGrid w:val="0"/>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区公安局</w:t>
                      </w:r>
                    </w:p>
                  </w:txbxContent>
                </v:textbox>
              </v:shape>
            </w:pict>
          </mc:Fallback>
        </mc:AlternateContent>
      </w:r>
      <w:r>
        <w:rPr>
          <w:rFonts w:eastAsia="宋体"/>
          <w:sz w:val="21"/>
          <w:szCs w:val="21"/>
        </w:rPr>
        <mc:AlternateContent>
          <mc:Choice Requires="wps">
            <w:drawing>
              <wp:anchor distT="0" distB="0" distL="114300" distR="114300" simplePos="0" relativeHeight="251678720" behindDoc="0" locked="0" layoutInCell="1" allowOverlap="1">
                <wp:simplePos x="0" y="0"/>
                <wp:positionH relativeFrom="column">
                  <wp:posOffset>1713230</wp:posOffset>
                </wp:positionH>
                <wp:positionV relativeFrom="paragraph">
                  <wp:posOffset>67310</wp:posOffset>
                </wp:positionV>
                <wp:extent cx="288290" cy="1151890"/>
                <wp:effectExtent l="6350" t="6350" r="10160" b="22860"/>
                <wp:wrapNone/>
                <wp:docPr id="25" name="流程图: 过程 25"/>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color w:val="000000"/>
                                <w:sz w:val="21"/>
                                <w:szCs w:val="21"/>
                              </w:rPr>
                            </w:pPr>
                            <w:r>
                              <w:rPr>
                                <w:rFonts w:hint="eastAsia" w:ascii="方正仿宋_GBK" w:hAnsi="方正仿宋_GBK" w:cs="方正仿宋_GBK"/>
                                <w:color w:val="000000"/>
                                <w:sz w:val="21"/>
                                <w:szCs w:val="21"/>
                              </w:rPr>
                              <w:t>区人武部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34.9pt;margin-top:5.3pt;height:90.7pt;width:22.7pt;z-index:251678720;v-text-anchor:middle;mso-width-relative:page;mso-height-relative:page;" filled="f" stroked="t" coordsize="21600,21600" o:gfxdata="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BlTAp22AAAAAoBAAAPAAAAAAAAAAEA&#10;IAAAADgAAABkcnMvZG93bnJldi54bWxQSwECFAAUAAAACACHTuJAaW4Bq2sCAACnBAAADgAAAAAA&#10;AAABACAAAAA9AQAAZHJzL2Uyb0RvYy54bWxQSwUGAAAAAAYABgBZAQAAGgYAAAAA&#10;">
                <v:fill on="f" focussize="0,0"/>
                <v:stroke weight="1pt" color="#000000" joinstyle="round"/>
                <v:imagedata o:title=""/>
                <o:lock v:ext="edit" aspectratio="f"/>
                <v:textbox>
                  <w:txbxContent>
                    <w:p>
                      <w:pPr>
                        <w:snapToGrid w:val="0"/>
                        <w:jc w:val="center"/>
                        <w:rPr>
                          <w:color w:val="000000"/>
                          <w:sz w:val="21"/>
                          <w:szCs w:val="21"/>
                        </w:rPr>
                      </w:pPr>
                      <w:r>
                        <w:rPr>
                          <w:rFonts w:hint="eastAsia" w:ascii="方正仿宋_GBK" w:hAnsi="方正仿宋_GBK" w:cs="方正仿宋_GBK"/>
                          <w:color w:val="000000"/>
                          <w:sz w:val="21"/>
                          <w:szCs w:val="21"/>
                        </w:rPr>
                        <w:t>区人武部</w:t>
                      </w:r>
                    </w:p>
                  </w:txbxContent>
                </v:textbox>
              </v:shape>
            </w:pict>
          </mc:Fallback>
        </mc:AlternateContent>
      </w:r>
      <w:r>
        <w:rPr>
          <w:rFonts w:eastAsia="宋体"/>
          <w:sz w:val="21"/>
          <w:szCs w:val="21"/>
        </w:rPr>
        <mc:AlternateContent>
          <mc:Choice Requires="wps">
            <w:drawing>
              <wp:anchor distT="0" distB="0" distL="114300" distR="114300" simplePos="0" relativeHeight="251673600" behindDoc="0" locked="0" layoutInCell="1" allowOverlap="1">
                <wp:simplePos x="0" y="0"/>
                <wp:positionH relativeFrom="column">
                  <wp:posOffset>891540</wp:posOffset>
                </wp:positionH>
                <wp:positionV relativeFrom="paragraph">
                  <wp:posOffset>67310</wp:posOffset>
                </wp:positionV>
                <wp:extent cx="288290" cy="1151890"/>
                <wp:effectExtent l="6350" t="6350" r="10160" b="22860"/>
                <wp:wrapNone/>
                <wp:docPr id="18" name="流程图: 过程 18"/>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jc w:val="center"/>
                              <w:rPr>
                                <w:color w:val="000000"/>
                                <w:sz w:val="21"/>
                                <w:szCs w:val="21"/>
                              </w:rPr>
                            </w:pPr>
                            <w:r>
                              <w:rPr>
                                <w:rFonts w:hint="eastAsia" w:ascii="方正仿宋_GBK" w:hAnsi="方正仿宋_GBK" w:cs="方正仿宋_GBK"/>
                                <w:color w:val="000000"/>
                                <w:sz w:val="21"/>
                                <w:szCs w:val="21"/>
                              </w:rPr>
                              <w:t>区委宣传部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70.2pt;margin-top:5.3pt;height:90.7pt;width:22.7pt;z-index:251673600;v-text-anchor:middle;mso-width-relative:page;mso-height-relative:page;" filled="f" stroked="t" coordsize="21600,21600" o:gfxdata="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Bv4H091gAAAAoBAAAPAAAAAAAAAAEAIAAA&#10;ADgAAABkcnMvZG93bnJldi54bWxQSwECFAAUAAAACACHTuJAujdczGoCAACnBAAADgAAAAAAAAAB&#10;ACAAAAA7AQAAZHJzL2Uyb0RvYy54bWxQSwUGAAAAAAYABgBZAQAAFwYAAAAA&#10;">
                <v:fill on="f" focussize="0,0"/>
                <v:stroke weight="1pt" color="#000000" joinstyle="round"/>
                <v:imagedata o:title=""/>
                <o:lock v:ext="edit" aspectratio="f"/>
                <v:textbox>
                  <w:txbxContent>
                    <w:p>
                      <w:pPr>
                        <w:snapToGrid w:val="0"/>
                        <w:jc w:val="center"/>
                        <w:rPr>
                          <w:color w:val="000000"/>
                          <w:sz w:val="21"/>
                          <w:szCs w:val="21"/>
                        </w:rPr>
                      </w:pPr>
                      <w:r>
                        <w:rPr>
                          <w:rFonts w:hint="eastAsia" w:ascii="方正仿宋_GBK" w:hAnsi="方正仿宋_GBK" w:cs="方正仿宋_GBK"/>
                          <w:color w:val="000000"/>
                          <w:sz w:val="21"/>
                          <w:szCs w:val="21"/>
                        </w:rPr>
                        <w:t>区委宣传部</w:t>
                      </w:r>
                    </w:p>
                  </w:txbxContent>
                </v:textbox>
              </v:shape>
            </w:pict>
          </mc:Fallback>
        </mc:AlternateContent>
      </w:r>
      <w:r>
        <w:rPr>
          <w:rFonts w:eastAsia="宋体"/>
          <w:sz w:val="21"/>
          <w:szCs w:val="21"/>
        </w:rPr>
        <mc:AlternateContent>
          <mc:Choice Requires="wps">
            <w:drawing>
              <wp:anchor distT="0" distB="0" distL="114300" distR="114300" simplePos="0" relativeHeight="251693056" behindDoc="0" locked="0" layoutInCell="1" allowOverlap="1">
                <wp:simplePos x="0" y="0"/>
                <wp:positionH relativeFrom="column">
                  <wp:posOffset>7465060</wp:posOffset>
                </wp:positionH>
                <wp:positionV relativeFrom="paragraph">
                  <wp:posOffset>67310</wp:posOffset>
                </wp:positionV>
                <wp:extent cx="288290" cy="1151890"/>
                <wp:effectExtent l="6350" t="6350" r="10160" b="22860"/>
                <wp:wrapNone/>
                <wp:docPr id="38" name="流程图: 过程 38"/>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spacing w:line="200" w:lineRule="exact"/>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涉事铁路运输企业</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587.8pt;margin-top:5.3pt;height:90.7pt;width:22.7pt;z-index:251693056;v-text-anchor:middle;mso-width-relative:page;mso-height-relative:page;" filled="f" stroked="t" coordsize="21600,21600" o:gfxdata="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s2COnNcAAAAMAQAADwAAAAAAAAABACAA&#10;AAA4AAAAZHJzL2Rvd25yZXYueG1sUEsBAhQAFAAAAAgAh07iQE2eYRNqAgAApwQAAA4AAAAAAAAA&#10;AQAgAAAAPAEAAGRycy9lMm9Eb2MueG1sUEsFBgAAAAAGAAYAWQEAABgGAAAAAA==&#10;">
                <v:fill on="f" focussize="0,0"/>
                <v:stroke weight="1pt" color="#000000" joinstyle="round"/>
                <v:imagedata o:title=""/>
                <o:lock v:ext="edit" aspectratio="f"/>
                <v:textbox>
                  <w:txbxContent>
                    <w:p>
                      <w:pPr>
                        <w:snapToGrid w:val="0"/>
                        <w:spacing w:line="200" w:lineRule="exact"/>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涉事铁路运输企业</w:t>
                      </w:r>
                    </w:p>
                  </w:txbxContent>
                </v:textbox>
              </v:shape>
            </w:pict>
          </mc:Fallback>
        </mc:AlternateContent>
      </w:r>
      <w:r>
        <w:rPr>
          <w:rFonts w:eastAsia="宋体"/>
          <w:sz w:val="21"/>
          <w:szCs w:val="21"/>
        </w:rPr>
        <mc:AlternateContent>
          <mc:Choice Requires="wps">
            <w:drawing>
              <wp:anchor distT="0" distB="0" distL="114300" distR="114300" simplePos="0" relativeHeight="251692032" behindDoc="0" locked="0" layoutInCell="1" allowOverlap="1">
                <wp:simplePos x="0" y="0"/>
                <wp:positionH relativeFrom="column">
                  <wp:posOffset>7054215</wp:posOffset>
                </wp:positionH>
                <wp:positionV relativeFrom="paragraph">
                  <wp:posOffset>67310</wp:posOffset>
                </wp:positionV>
                <wp:extent cx="288290" cy="1151890"/>
                <wp:effectExtent l="6350" t="6350" r="10160" b="22860"/>
                <wp:wrapNone/>
                <wp:docPr id="30" name="流程图: 过程 30"/>
                <wp:cNvGraphicFramePr/>
                <a:graphic xmlns:a="http://schemas.openxmlformats.org/drawingml/2006/main">
                  <a:graphicData uri="http://schemas.microsoft.com/office/word/2010/wordprocessingShape">
                    <wps:wsp>
                      <wps:cNvSpPr/>
                      <wps:spPr>
                        <a:xfrm>
                          <a:off x="0" y="0"/>
                          <a:ext cx="288290" cy="1151890"/>
                        </a:xfrm>
                        <a:prstGeom prst="flowChartProcess">
                          <a:avLst/>
                        </a:prstGeom>
                        <a:noFill/>
                        <a:ln w="12700" cap="flat" cmpd="sng" algn="ctr">
                          <a:solidFill>
                            <a:srgbClr val="000000"/>
                          </a:solidFill>
                          <a:prstDash val="solid"/>
                        </a:ln>
                        <a:effectLst/>
                      </wps:spPr>
                      <wps:txbx>
                        <w:txbxContent>
                          <w:p>
                            <w:pPr>
                              <w:snapToGrid w:val="0"/>
                              <w:spacing w:line="200" w:lineRule="exact"/>
                              <w:jc w:val="center"/>
                              <w:rPr>
                                <w:color w:val="000000"/>
                                <w:sz w:val="21"/>
                                <w:szCs w:val="21"/>
                              </w:rPr>
                            </w:pPr>
                            <w:r>
                              <w:rPr>
                                <w:rFonts w:hint="eastAsia" w:ascii="方正仿宋_GBK" w:hAnsi="方正仿宋_GBK" w:cs="方正仿宋_GBK"/>
                                <w:color w:val="000000"/>
                                <w:sz w:val="21"/>
                                <w:szCs w:val="21"/>
                              </w:rPr>
                              <w:t>涉事铁路建设单位</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555.45pt;margin-top:5.3pt;height:90.7pt;width:22.7pt;z-index:251692032;v-text-anchor:middle;mso-width-relative:page;mso-height-relative:page;" filled="f" stroked="t" coordsize="21600,21600" o:gfxdata="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Lig17zYAAAADAEAAA8AAAAAAAAAAQAg&#10;AAAAOAAAAGRycy9kb3ducmV2LnhtbFBLAQIUABQAAAAIAIdO4kC8Sgi9agIAAKcEAAAOAAAAAAAA&#10;AAEAIAAAAD0BAABkcnMvZTJvRG9jLnhtbFBLBQYAAAAABgAGAFkBAAAZBgAAAAA=&#10;">
                <v:fill on="f" focussize="0,0"/>
                <v:stroke weight="1pt" color="#000000" joinstyle="round"/>
                <v:imagedata o:title=""/>
                <o:lock v:ext="edit" aspectratio="f"/>
                <v:textbox>
                  <w:txbxContent>
                    <w:p>
                      <w:pPr>
                        <w:snapToGrid w:val="0"/>
                        <w:spacing w:line="200" w:lineRule="exact"/>
                        <w:jc w:val="center"/>
                        <w:rPr>
                          <w:color w:val="000000"/>
                          <w:sz w:val="21"/>
                          <w:szCs w:val="21"/>
                        </w:rPr>
                      </w:pPr>
                      <w:r>
                        <w:rPr>
                          <w:rFonts w:hint="eastAsia" w:ascii="方正仿宋_GBK" w:hAnsi="方正仿宋_GBK" w:cs="方正仿宋_GBK"/>
                          <w:color w:val="000000"/>
                          <w:sz w:val="21"/>
                          <w:szCs w:val="21"/>
                        </w:rPr>
                        <w:t>涉事铁路建设单位</w:t>
                      </w:r>
                    </w:p>
                  </w:txbxContent>
                </v:textbox>
              </v:shape>
            </w:pict>
          </mc:Fallback>
        </mc:AlternateContent>
      </w:r>
    </w:p>
    <w:p>
      <w:pPr>
        <w:pStyle w:val="10"/>
        <w:widowControl w:val="0"/>
        <w:overflowPunct w:val="0"/>
        <w:snapToGrid w:val="0"/>
        <w:spacing w:before="0" w:beforeAutospacing="0" w:after="0" w:afterAutospacing="0" w:line="576" w:lineRule="exact"/>
        <w:rPr>
          <w:rFonts w:ascii="Times New Roman" w:hAnsi="Times New Roman" w:cs="Times New Roman"/>
          <w:sz w:val="21"/>
          <w:szCs w:val="21"/>
        </w:rPr>
      </w:pPr>
    </w:p>
    <w:p>
      <w:pPr>
        <w:pStyle w:val="10"/>
        <w:widowControl w:val="0"/>
        <w:overflowPunct w:val="0"/>
        <w:snapToGrid w:val="0"/>
        <w:spacing w:before="0" w:beforeAutospacing="0" w:after="0" w:afterAutospacing="0" w:line="576" w:lineRule="exact"/>
        <w:rPr>
          <w:rFonts w:ascii="Times New Roman" w:hAnsi="Times New Roman" w:cs="Times New Roman"/>
          <w:sz w:val="21"/>
          <w:szCs w:val="21"/>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pStyle w:val="10"/>
        <w:widowControl w:val="0"/>
        <w:overflowPunct w:val="0"/>
        <w:snapToGrid w:val="0"/>
        <w:spacing w:before="0" w:beforeAutospacing="0" w:after="0" w:afterAutospacing="0" w:line="576" w:lineRule="exact"/>
        <w:jc w:val="center"/>
        <w:rPr>
          <w:rFonts w:ascii="Times New Roman" w:hAnsi="Times New Roman" w:eastAsia="方正黑体_GBK" w:cs="Times New Roman"/>
          <w:sz w:val="32"/>
          <w:szCs w:val="32"/>
        </w:rPr>
      </w:pPr>
      <w:r>
        <w:rPr>
          <w:rFonts w:ascii="Times New Roman" w:hAnsi="Times New Roman" w:eastAsia="方正小标宋_GBK" w:cs="Times New Roman"/>
          <w:sz w:val="44"/>
          <w:szCs w:val="44"/>
        </w:rPr>
        <w:t>通州区铁路突发事件应急</w:t>
      </w:r>
      <w:r>
        <w:rPr>
          <w:rFonts w:hint="eastAsia" w:ascii="Times New Roman" w:hAnsi="Times New Roman" w:eastAsia="方正小标宋_GBK" w:cs="Times New Roman"/>
          <w:sz w:val="44"/>
          <w:szCs w:val="44"/>
        </w:rPr>
        <w:t>处置流程图</w:t>
      </w:r>
    </w:p>
    <w:p>
      <w:pPr>
        <w:pStyle w:val="10"/>
        <w:widowControl w:val="0"/>
        <w:overflowPunct w:val="0"/>
        <w:snapToGrid w:val="0"/>
        <w:spacing w:before="0" w:beforeAutospacing="0" w:after="0" w:afterAutospacing="0" w:line="576" w:lineRule="exact"/>
        <w:rPr>
          <w:rFonts w:ascii="Times New Roman" w:hAnsi="Times New Roman" w:eastAsia="方正黑体_GBK" w:cs="Times New Roman"/>
          <w:sz w:val="32"/>
          <w:szCs w:val="32"/>
        </w:rPr>
      </w:pPr>
      <w:r>
        <w:rPr>
          <w:rFonts w:ascii="方正小标宋_GBK" w:hAnsi="方正小标宋_GBK" w:eastAsia="方正小标宋_GBK" w:cs="方正小标宋_GBK"/>
          <w:sz w:val="36"/>
          <w:szCs w:val="36"/>
        </w:rPr>
        <mc:AlternateContent>
          <mc:Choice Requires="wps">
            <w:drawing>
              <wp:anchor distT="0" distB="0" distL="114300" distR="114300" simplePos="0" relativeHeight="251704320" behindDoc="0" locked="0" layoutInCell="1" allowOverlap="1">
                <wp:simplePos x="0" y="0"/>
                <wp:positionH relativeFrom="margin">
                  <wp:posOffset>2996565</wp:posOffset>
                </wp:positionH>
                <wp:positionV relativeFrom="paragraph">
                  <wp:posOffset>259080</wp:posOffset>
                </wp:positionV>
                <wp:extent cx="2086610" cy="361315"/>
                <wp:effectExtent l="4445" t="5080" r="23495" b="14605"/>
                <wp:wrapNone/>
                <wp:docPr id="204" name="流程图: 过程 204"/>
                <wp:cNvGraphicFramePr/>
                <a:graphic xmlns:a="http://schemas.openxmlformats.org/drawingml/2006/main">
                  <a:graphicData uri="http://schemas.microsoft.com/office/word/2010/wordprocessingShape">
                    <wps:wsp>
                      <wps:cNvSpPr/>
                      <wps:spPr>
                        <a:xfrm>
                          <a:off x="0" y="0"/>
                          <a:ext cx="2086610" cy="3613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autoSpaceDE w:val="0"/>
                              <w:autoSpaceDN w:val="0"/>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铁路突发事件</w:t>
                            </w:r>
                          </w:p>
                        </w:txbxContent>
                      </wps:txbx>
                      <wps:bodyPr anchor="ctr" anchorCtr="false" upright="true"/>
                    </wps:wsp>
                  </a:graphicData>
                </a:graphic>
              </wp:anchor>
            </w:drawing>
          </mc:Choice>
          <mc:Fallback>
            <w:pict>
              <v:shape id="_x0000_s1026" o:spid="_x0000_s1026" o:spt="109" type="#_x0000_t109" style="position:absolute;left:0pt;margin-left:235.95pt;margin-top:20.4pt;height:28.45pt;width:164.3pt;mso-position-horizontal-relative:margin;z-index:251704320;v-text-anchor:middle;mso-width-relative:page;mso-height-relative:page;" fillcolor="#FFFFFF" filled="t" stroked="t" coordsize="21600,21600" o:gfxdata="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vGwIt1wAAAAkBAAAPAAAAAAAAAAEAIAAAADgAAABkcnMvZG93bnJldi54bWxQSwECFAAU&#10;AAAACACHTuJAxjXZqRUCAAAmBAAADgAAAAAAAAABACAAAAA8AQAAZHJzL2Uyb0RvYy54bWxQSwUG&#10;AAAAAAYABgBZAQAAwwUAAAAA&#10;">
                <v:fill on="t" focussize="0,0"/>
                <v:stroke color="#000000" joinstyle="miter"/>
                <v:imagedata o:title=""/>
                <o:lock v:ext="edit" aspectratio="f"/>
                <v:textbox>
                  <w:txbxContent>
                    <w:p>
                      <w:pPr>
                        <w:autoSpaceDE w:val="0"/>
                        <w:autoSpaceDN w:val="0"/>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铁路突发事件</w:t>
                      </w:r>
                    </w:p>
                  </w:txbxContent>
                </v:textbox>
              </v:shape>
            </w:pict>
          </mc:Fallback>
        </mc:AlternateContent>
      </w:r>
    </w:p>
    <w:p>
      <w:pPr>
        <w:pStyle w:val="10"/>
        <w:widowControl w:val="0"/>
        <w:overflowPunct w:val="0"/>
        <w:snapToGrid w:val="0"/>
        <w:spacing w:before="0" w:beforeAutospacing="0" w:after="0" w:afterAutospacing="0" w:line="576" w:lineRule="exact"/>
        <w:rPr>
          <w:rFonts w:ascii="Times New Roman" w:hAnsi="Times New Roman" w:eastAsia="方正黑体_GBK" w:cs="Times New Roman"/>
          <w:sz w:val="32"/>
          <w:szCs w:val="32"/>
        </w:rPr>
      </w:pPr>
      <w:r>
        <w:rPr>
          <w:rFonts w:eastAsia="宋体"/>
          <w:sz w:val="32"/>
        </w:rPr>
        <mc:AlternateContent>
          <mc:Choice Requires="wps">
            <w:drawing>
              <wp:anchor distT="0" distB="0" distL="114300" distR="114300" simplePos="0" relativeHeight="251750400" behindDoc="0" locked="0" layoutInCell="1" allowOverlap="1">
                <wp:simplePos x="0" y="0"/>
                <wp:positionH relativeFrom="column">
                  <wp:posOffset>4039870</wp:posOffset>
                </wp:positionH>
                <wp:positionV relativeFrom="paragraph">
                  <wp:posOffset>254635</wp:posOffset>
                </wp:positionV>
                <wp:extent cx="5080" cy="367665"/>
                <wp:effectExtent l="34925" t="0" r="36195" b="13335"/>
                <wp:wrapNone/>
                <wp:docPr id="21" name="直接箭头连接符 21"/>
                <wp:cNvGraphicFramePr/>
                <a:graphic xmlns:a="http://schemas.openxmlformats.org/drawingml/2006/main">
                  <a:graphicData uri="http://schemas.microsoft.com/office/word/2010/wordprocessingShape">
                    <wps:wsp>
                      <wps:cNvCnPr/>
                      <wps:spPr>
                        <a:xfrm>
                          <a:off x="5300345" y="2346960"/>
                          <a:ext cx="5080" cy="367665"/>
                        </a:xfrm>
                        <a:prstGeom prst="straightConnector1">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2" type="#_x0000_t32" style="position:absolute;left:0pt;margin-left:318.1pt;margin-top:20.05pt;height:28.95pt;width:0.4pt;z-index:251750400;mso-width-relative:page;mso-height-relative:page;" filled="f" stroked="t" coordsize="21600,21600" o:gfxdata="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B0wwEfZAAAACQEAAA8AAAAA&#10;AAAAAQAgAAAAOAAAAGRycy9kb3ducmV2LnhtbFBLAQIUABQAAAAIAIdO4kDHnjCz/QEAAKsDAAAO&#10;AAAAAAAAAAEAIAAAAD4BAABkcnMvZTJvRG9jLnhtbFBLBQYAAAAABgAGAFkBAACtBQAAAAA=&#10;">
                <v:fill on="f" focussize="0,0"/>
                <v:stroke color="#000000" joinstyle="round" endarrow="block" endarrowlength="long"/>
                <v:imagedata o:title=""/>
                <o:lock v:ext="edit" aspectratio="f"/>
              </v:shape>
            </w:pict>
          </mc:Fallback>
        </mc:AlternateContent>
      </w:r>
    </w:p>
    <w:p>
      <w:pPr>
        <w:pStyle w:val="10"/>
        <w:widowControl w:val="0"/>
        <w:overflowPunct w:val="0"/>
        <w:snapToGrid w:val="0"/>
        <w:spacing w:before="0" w:beforeAutospacing="0" w:after="0" w:afterAutospacing="0" w:line="576" w:lineRule="exact"/>
        <w:rPr>
          <w:rFonts w:ascii="Times New Roman" w:hAnsi="Times New Roman" w:eastAsia="方正黑体_GBK" w:cs="Times New Roman"/>
          <w:sz w:val="32"/>
          <w:szCs w:val="32"/>
        </w:rPr>
      </w:pPr>
      <w:r>
        <w:rPr>
          <w:rFonts w:ascii="Times New Roman" w:hAnsi="Times New Roman" w:eastAsia="宋体" w:cs="Times New Roman"/>
        </w:rPr>
        <mc:AlternateContent>
          <mc:Choice Requires="wps">
            <w:drawing>
              <wp:anchor distT="0" distB="0" distL="114300" distR="114300" simplePos="0" relativeHeight="251751424" behindDoc="0" locked="0" layoutInCell="1" allowOverlap="1">
                <wp:simplePos x="0" y="0"/>
                <wp:positionH relativeFrom="column">
                  <wp:posOffset>4978400</wp:posOffset>
                </wp:positionH>
                <wp:positionV relativeFrom="paragraph">
                  <wp:posOffset>114300</wp:posOffset>
                </wp:positionV>
                <wp:extent cx="478790" cy="312420"/>
                <wp:effectExtent l="0" t="0" r="16510" b="11430"/>
                <wp:wrapNone/>
                <wp:docPr id="4" name="文本框 1"/>
                <wp:cNvGraphicFramePr/>
                <a:graphic xmlns:a="http://schemas.openxmlformats.org/drawingml/2006/main">
                  <a:graphicData uri="http://schemas.microsoft.com/office/word/2010/wordprocessingShape">
                    <wps:wsp>
                      <wps:cNvSpPr txBox="true"/>
                      <wps:spPr>
                        <a:xfrm>
                          <a:off x="0" y="0"/>
                          <a:ext cx="478790" cy="312420"/>
                        </a:xfrm>
                        <a:prstGeom prst="rect">
                          <a:avLst/>
                        </a:prstGeom>
                        <a:solidFill>
                          <a:srgbClr val="FFFFFF"/>
                        </a:solidFill>
                        <a:ln w="6350">
                          <a:noFill/>
                        </a:ln>
                        <a:effectLst/>
                      </wps:spPr>
                      <wps:txbx>
                        <w:txbxContent>
                          <w:p>
                            <w:pPr>
                              <w:autoSpaceDE w:val="0"/>
                              <w:autoSpaceDN w:val="0"/>
                              <w:snapToGrid w:val="0"/>
                              <w:rPr>
                                <w:rFonts w:ascii="方正仿宋_GBK" w:hAnsi="楷体_GB2312" w:cs="楷体_GB2312"/>
                                <w:bCs/>
                                <w:szCs w:val="21"/>
                              </w:rPr>
                            </w:pPr>
                            <w:r>
                              <w:rPr>
                                <w:rFonts w:hint="eastAsia" w:ascii="方正仿宋_GBK" w:hAnsi="方正仿宋_GBK" w:cs="方正仿宋_GBK"/>
                                <w:bCs/>
                                <w:sz w:val="21"/>
                                <w:szCs w:val="21"/>
                              </w:rPr>
                              <w:t>上报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1" o:spid="_x0000_s1026" o:spt="202" type="#_x0000_t202" style="position:absolute;left:0pt;margin-left:392pt;margin-top:9pt;height:24.6pt;width:37.7pt;z-index:251751424;mso-width-relative:page;mso-height-relative:page;" fillcolor="#FFFFFF" filled="t" stroked="f" coordsize="21600,21600" o:gfxdata="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BAbwcg1QAAAAkB&#10;AAAPAAAAAAAAAAEAIAAAADgAAABkcnMvZG93bnJldi54bWxQSwECFAAUAAAACACHTuJA2ftrh0EC&#10;AABgBAAADgAAAAAAAAABACAAAAA6AQAAZHJzL2Uyb0RvYy54bWxQSwUGAAAAAAYABgBZAQAA7QUA&#10;AAAA&#10;">
                <v:fill on="t" focussize="0,0"/>
                <v:stroke on="f" weight="0.5pt"/>
                <v:imagedata o:title=""/>
                <o:lock v:ext="edit" aspectratio="f"/>
                <v:textbox>
                  <w:txbxContent>
                    <w:p>
                      <w:pPr>
                        <w:autoSpaceDE w:val="0"/>
                        <w:autoSpaceDN w:val="0"/>
                        <w:snapToGrid w:val="0"/>
                        <w:rPr>
                          <w:rFonts w:ascii="方正仿宋_GBK" w:hAnsi="楷体_GB2312" w:cs="楷体_GB2312"/>
                          <w:bCs/>
                          <w:szCs w:val="21"/>
                        </w:rPr>
                      </w:pPr>
                      <w:r>
                        <w:rPr>
                          <w:rFonts w:hint="eastAsia" w:ascii="方正仿宋_GBK" w:hAnsi="方正仿宋_GBK" w:cs="方正仿宋_GBK"/>
                          <w:bCs/>
                          <w:sz w:val="21"/>
                          <w:szCs w:val="21"/>
                        </w:rPr>
                        <w:t>上报</w:t>
                      </w:r>
                    </w:p>
                  </w:txbxContent>
                </v:textbox>
              </v:shape>
            </w:pict>
          </mc:Fallback>
        </mc:AlternateContent>
      </w:r>
      <w:r>
        <w:rPr>
          <w:rFonts w:eastAsia="宋体" w:cs="Times New Roman"/>
          <w:snapToGrid w:val="0"/>
        </w:rPr>
        <mc:AlternateContent>
          <mc:Choice Requires="wps">
            <w:drawing>
              <wp:anchor distT="0" distB="0" distL="114300" distR="114300" simplePos="0" relativeHeight="251706368" behindDoc="0" locked="0" layoutInCell="1" allowOverlap="1">
                <wp:simplePos x="0" y="0"/>
                <wp:positionH relativeFrom="column">
                  <wp:posOffset>5915660</wp:posOffset>
                </wp:positionH>
                <wp:positionV relativeFrom="paragraph">
                  <wp:posOffset>256540</wp:posOffset>
                </wp:positionV>
                <wp:extent cx="1536065" cy="431800"/>
                <wp:effectExtent l="5080" t="4445" r="20955" b="20955"/>
                <wp:wrapNone/>
                <wp:docPr id="214" name="文本框 214"/>
                <wp:cNvGraphicFramePr/>
                <a:graphic xmlns:a="http://schemas.openxmlformats.org/drawingml/2006/main">
                  <a:graphicData uri="http://schemas.microsoft.com/office/word/2010/wordprocessingShape">
                    <wps:wsp>
                      <wps:cNvSpPr txBox="true"/>
                      <wps:spPr>
                        <a:xfrm>
                          <a:off x="0" y="0"/>
                          <a:ext cx="1536065" cy="431800"/>
                        </a:xfrm>
                        <a:prstGeom prst="rect">
                          <a:avLst/>
                        </a:prstGeom>
                        <a:solidFill>
                          <a:srgbClr val="FFFFFF"/>
                        </a:solidFill>
                        <a:ln w="6350">
                          <a:solidFill>
                            <a:prstClr val="black"/>
                          </a:solidFill>
                        </a:ln>
                        <a:effectLst/>
                      </wps:spPr>
                      <wps:txbx>
                        <w:txbxContent>
                          <w:p>
                            <w:pPr>
                              <w:autoSpaceDE w:val="0"/>
                              <w:autoSpaceDN w:val="0"/>
                              <w:snapToGrid w:val="0"/>
                              <w:spacing w:line="240" w:lineRule="exact"/>
                              <w:jc w:val="center"/>
                              <w:rPr>
                                <w:rFonts w:ascii="方正仿宋_GBK" w:hAnsi="方正仿宋_GBK" w:cs="方正仿宋_GBK"/>
                                <w:snapToGrid w:val="0"/>
                                <w:kern w:val="0"/>
                                <w:sz w:val="21"/>
                                <w:szCs w:val="21"/>
                              </w:rPr>
                            </w:pPr>
                            <w:r>
                              <w:rPr>
                                <w:rFonts w:hint="eastAsia" w:ascii="方正仿宋_GBK" w:hAnsi="方正仿宋_GBK" w:cs="方正仿宋_GBK"/>
                                <w:snapToGrid w:val="0"/>
                                <w:kern w:val="0"/>
                                <w:sz w:val="21"/>
                                <w:szCs w:val="21"/>
                              </w:rPr>
                              <w:t>通州区铁路突发事件</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应急指挥部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8pt;margin-top:20.2pt;height:34pt;width:120.95pt;z-index:251706368;mso-width-relative:page;mso-height-relative:page;" fillcolor="#FFFFFF" filled="t" stroked="t" coordsize="21600,21600" o:gfxdata="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eV8+itgAAAALAQAADwAAAAAAAAABACAAAAA4AAAAZHJzL2Rvd25yZXYueG1sUEsBAhQA&#10;FAAAAAgAh07iQFidW2JOAgAAjQQAAA4AAAAAAAAAAQAgAAAAPQEAAGRycy9lMm9Eb2MueG1sUEsF&#10;BgAAAAAGAAYAWQEAAP0FAAAAAA==&#10;">
                <v:fill on="t" focussize="0,0"/>
                <v:stroke weight="0.5pt" color="#000000" joinstyle="round"/>
                <v:imagedata o:title=""/>
                <o:lock v:ext="edit" aspectratio="f"/>
                <v:textbox>
                  <w:txbxContent>
                    <w:p>
                      <w:pPr>
                        <w:autoSpaceDE w:val="0"/>
                        <w:autoSpaceDN w:val="0"/>
                        <w:snapToGrid w:val="0"/>
                        <w:spacing w:line="240" w:lineRule="exact"/>
                        <w:jc w:val="center"/>
                        <w:rPr>
                          <w:rFonts w:ascii="方正仿宋_GBK" w:hAnsi="方正仿宋_GBK" w:cs="方正仿宋_GBK"/>
                          <w:snapToGrid w:val="0"/>
                          <w:kern w:val="0"/>
                          <w:sz w:val="21"/>
                          <w:szCs w:val="21"/>
                        </w:rPr>
                      </w:pPr>
                      <w:r>
                        <w:rPr>
                          <w:rFonts w:hint="eastAsia" w:ascii="方正仿宋_GBK" w:hAnsi="方正仿宋_GBK" w:cs="方正仿宋_GBK"/>
                          <w:snapToGrid w:val="0"/>
                          <w:kern w:val="0"/>
                          <w:sz w:val="21"/>
                          <w:szCs w:val="21"/>
                        </w:rPr>
                        <w:t>通州区铁路突发事件</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应急指挥部</w:t>
                      </w:r>
                    </w:p>
                  </w:txbxContent>
                </v:textbox>
              </v:shape>
            </w:pict>
          </mc:Fallback>
        </mc:AlternateContent>
      </w:r>
      <w:r>
        <w:rPr>
          <w:rFonts w:eastAsia="宋体" w:cs="Times New Roman"/>
          <w:snapToGrid w:val="0"/>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252095</wp:posOffset>
                </wp:positionV>
                <wp:extent cx="1085850" cy="431800"/>
                <wp:effectExtent l="5080" t="4445" r="13970" b="20955"/>
                <wp:wrapNone/>
                <wp:docPr id="206" name="文本框 206"/>
                <wp:cNvGraphicFramePr/>
                <a:graphic xmlns:a="http://schemas.openxmlformats.org/drawingml/2006/main">
                  <a:graphicData uri="http://schemas.microsoft.com/office/word/2010/wordprocessingShape">
                    <wps:wsp>
                      <wps:cNvSpPr txBox="true"/>
                      <wps:spPr>
                        <a:xfrm>
                          <a:off x="4859655" y="3340100"/>
                          <a:ext cx="1085850" cy="431800"/>
                        </a:xfrm>
                        <a:prstGeom prst="rect">
                          <a:avLst/>
                        </a:prstGeom>
                        <a:solidFill>
                          <a:srgbClr val="FFFFFF"/>
                        </a:solidFill>
                        <a:ln w="6350">
                          <a:solidFill>
                            <a:prstClr val="black"/>
                          </a:solidFill>
                        </a:ln>
                        <a:effectLst/>
                      </wps:spPr>
                      <wps:txb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突发事件单位先期处置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9.85pt;height:34pt;width:85.5pt;mso-position-horizontal:center;mso-position-horizontal-relative:margin;z-index:251703296;mso-width-relative:page;mso-height-relative:page;" fillcolor="#FFFFFF" filled="t" stroked="t" coordsize="21600,21600" o:gfxdata="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iddM41AAAAAcBAAAPAAAAAAAAAAEAIAAAADgAAABkcnMvZG93bnJldi54bWxQ&#10;SwECFAAUAAAACACHTuJA/fJ24VcCAACZBAAADgAAAAAAAAABACAAAAA5AQAAZHJzL2Uyb0RvYy54&#10;bWxQSwUGAAAAAAYABgBZAQAAAgYAAAAA&#10;">
                <v:fill on="t" focussize="0,0"/>
                <v:stroke weight="0.5pt" color="#000000" joinstyle="round"/>
                <v:imagedata o:title=""/>
                <o:lock v:ext="edit" aspectratio="f"/>
                <v:textbo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突发事件单位先期处置</w:t>
                      </w:r>
                    </w:p>
                  </w:txbxContent>
                </v:textbox>
              </v:shape>
            </w:pict>
          </mc:Fallback>
        </mc:AlternateContent>
      </w:r>
      <w:r>
        <w:rPr>
          <w:rFonts w:eastAsia="宋体" w:cs="Times New Roman"/>
          <w:snapToGrid w:val="0"/>
        </w:rPr>
        <mc:AlternateContent>
          <mc:Choice Requires="wps">
            <w:drawing>
              <wp:anchor distT="0" distB="0" distL="114300" distR="114300" simplePos="0" relativeHeight="251705344" behindDoc="0" locked="0" layoutInCell="1" allowOverlap="1">
                <wp:simplePos x="0" y="0"/>
                <wp:positionH relativeFrom="column">
                  <wp:posOffset>894715</wp:posOffset>
                </wp:positionH>
                <wp:positionV relativeFrom="paragraph">
                  <wp:posOffset>251460</wp:posOffset>
                </wp:positionV>
                <wp:extent cx="1494155" cy="431800"/>
                <wp:effectExtent l="5080" t="5080" r="5715" b="20320"/>
                <wp:wrapNone/>
                <wp:docPr id="208" name="文本框 208"/>
                <wp:cNvGraphicFramePr/>
                <a:graphic xmlns:a="http://schemas.openxmlformats.org/drawingml/2006/main">
                  <a:graphicData uri="http://schemas.microsoft.com/office/word/2010/wordprocessingShape">
                    <wps:wsp>
                      <wps:cNvSpPr txBox="true"/>
                      <wps:spPr>
                        <a:xfrm>
                          <a:off x="0" y="0"/>
                          <a:ext cx="1399540" cy="431800"/>
                        </a:xfrm>
                        <a:prstGeom prst="rect">
                          <a:avLst/>
                        </a:prstGeom>
                        <a:solidFill>
                          <a:srgbClr val="FFFFFF"/>
                        </a:solidFill>
                        <a:ln w="6350">
                          <a:solidFill>
                            <a:prstClr val="black"/>
                          </a:solidFill>
                        </a:ln>
                        <a:effectLst/>
                      </wps:spPr>
                      <wps:txb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启动预案、应急处置</w:t>
                            </w:r>
                          </w:p>
                          <w:p>
                            <w:pPr>
                              <w:autoSpaceDE w:val="0"/>
                              <w:autoSpaceDN w:val="0"/>
                              <w:snapToGrid w:val="0"/>
                              <w:spacing w:line="240" w:lineRule="exact"/>
                              <w:jc w:val="center"/>
                              <w:rPr>
                                <w:rFonts w:ascii="方正仿宋_GBK" w:hAnsi="楷体_GB2312" w:cs="楷体_GB2312"/>
                                <w:snapToGrid w:val="0"/>
                                <w:kern w:val="0"/>
                                <w:szCs w:val="21"/>
                              </w:rPr>
                            </w:pPr>
                            <w:r>
                              <w:rPr>
                                <w:rFonts w:hint="eastAsia" w:ascii="方正仿宋_GBK" w:hAnsi="方正仿宋_GBK" w:cs="方正仿宋_GBK"/>
                                <w:snapToGrid w:val="0"/>
                                <w:kern w:val="0"/>
                                <w:sz w:val="21"/>
                                <w:szCs w:val="21"/>
                              </w:rPr>
                              <w:t>疏散员工、隔离现场</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0.45pt;margin-top:19.8pt;height:34pt;width:117.65pt;z-index:251705344;mso-width-relative:page;mso-height-relative:page;" fillcolor="#FFFFFF" filled="t" stroked="t" coordsize="21600,21600" o:gfxdata="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PpG0dXWAAAACgEAAA8AAAAAAAAAAQAgAAAAOAAAAGRycy9kb3ducmV2LnhtbFBLAQIUABQA&#10;AAAIAIdO4kBuzXTrTgIAAI0EAAAOAAAAAAAAAAEAIAAAADsBAABkcnMvZTJvRG9jLnhtbFBLBQYA&#10;AAAABgAGAFkBAAD7BQAAAAA=&#10;">
                <v:fill on="t" focussize="0,0"/>
                <v:stroke weight="0.5pt" color="#000000" joinstyle="round"/>
                <v:imagedata o:title=""/>
                <o:lock v:ext="edit" aspectratio="f"/>
                <v:textbo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启动预案、应急处置</w:t>
                      </w:r>
                    </w:p>
                    <w:p>
                      <w:pPr>
                        <w:autoSpaceDE w:val="0"/>
                        <w:autoSpaceDN w:val="0"/>
                        <w:snapToGrid w:val="0"/>
                        <w:spacing w:line="240" w:lineRule="exact"/>
                        <w:jc w:val="center"/>
                        <w:rPr>
                          <w:rFonts w:ascii="方正仿宋_GBK" w:hAnsi="楷体_GB2312" w:cs="楷体_GB2312"/>
                          <w:snapToGrid w:val="0"/>
                          <w:kern w:val="0"/>
                          <w:szCs w:val="21"/>
                        </w:rPr>
                      </w:pPr>
                      <w:r>
                        <w:rPr>
                          <w:rFonts w:hint="eastAsia" w:ascii="方正仿宋_GBK" w:hAnsi="方正仿宋_GBK" w:cs="方正仿宋_GBK"/>
                          <w:snapToGrid w:val="0"/>
                          <w:kern w:val="0"/>
                          <w:sz w:val="21"/>
                          <w:szCs w:val="21"/>
                        </w:rPr>
                        <w:t>疏散员工、隔离现场</w:t>
                      </w:r>
                    </w:p>
                  </w:txbxContent>
                </v:textbox>
              </v:shape>
            </w:pict>
          </mc:Fallback>
        </mc:AlternateContent>
      </w:r>
    </w:p>
    <w:p>
      <w:pPr>
        <w:pStyle w:val="10"/>
        <w:widowControl w:val="0"/>
        <w:overflowPunct w:val="0"/>
        <w:snapToGrid w:val="0"/>
        <w:spacing w:before="0" w:beforeAutospacing="0" w:after="0" w:afterAutospacing="0" w:line="576" w:lineRule="exact"/>
        <w:rPr>
          <w:rFonts w:ascii="Times New Roman" w:hAnsi="Times New Roman" w:eastAsia="方正黑体_GBK" w:cs="Times New Roman"/>
          <w:sz w:val="32"/>
          <w:szCs w:val="32"/>
        </w:rPr>
      </w:pPr>
      <w:r>
        <w:rPr>
          <w:rFonts w:eastAsia="宋体"/>
          <w:sz w:val="32"/>
        </w:rPr>
        <mc:AlternateContent>
          <mc:Choice Requires="wps">
            <w:drawing>
              <wp:anchor distT="0" distB="0" distL="114300" distR="114300" simplePos="0" relativeHeight="251722752" behindDoc="0" locked="0" layoutInCell="1" allowOverlap="1">
                <wp:simplePos x="0" y="0"/>
                <wp:positionH relativeFrom="column">
                  <wp:posOffset>4044950</wp:posOffset>
                </wp:positionH>
                <wp:positionV relativeFrom="paragraph">
                  <wp:posOffset>322580</wp:posOffset>
                </wp:positionV>
                <wp:extent cx="2540" cy="1108075"/>
                <wp:effectExtent l="35560" t="0" r="38100" b="15875"/>
                <wp:wrapNone/>
                <wp:docPr id="60" name="直接箭头连接符 60"/>
                <wp:cNvGraphicFramePr/>
                <a:graphic xmlns:a="http://schemas.openxmlformats.org/drawingml/2006/main">
                  <a:graphicData uri="http://schemas.microsoft.com/office/word/2010/wordprocessingShape">
                    <wps:wsp>
                      <wps:cNvCnPr/>
                      <wps:spPr>
                        <a:xfrm>
                          <a:off x="5305425" y="3149600"/>
                          <a:ext cx="2540" cy="1108075"/>
                        </a:xfrm>
                        <a:prstGeom prst="straightConnector1">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2" type="#_x0000_t32" style="position:absolute;left:0pt;margin-left:318.5pt;margin-top:25.4pt;height:87.25pt;width:0.2pt;z-index:251722752;mso-width-relative:page;mso-height-relative:page;" filled="f" stroked="t" coordsize="21600,21600" o:gfxdata="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GADU0XaAAAACgEAAA8A&#10;AAAAAAAAAQAgAAAAOAAAAGRycy9kb3ducmV2LnhtbFBLAQIUABQAAAAIAIdO4kBJd3FJ/wEAAKwD&#10;AAAOAAAAAAAAAAEAIAAAAD8BAABkcnMvZTJvRG9jLnhtbFBLBQYAAAAABgAGAFkBAACwBQAAAAA=&#10;">
                <v:fill on="f" focussize="0,0"/>
                <v:stroke color="#000000" joinstyle="round" endarrow="block" endarrowlength="long"/>
                <v:imagedata o:title=""/>
                <o:lock v:ext="edit" aspectratio="f"/>
              </v:shape>
            </w:pict>
          </mc:Fallback>
        </mc:AlternateContent>
      </w:r>
      <w:r>
        <w:rPr>
          <w:rFonts w:eastAsia="宋体"/>
          <w:sz w:val="32"/>
        </w:rPr>
        <mc:AlternateContent>
          <mc:Choice Requires="wps">
            <w:drawing>
              <wp:anchor distT="0" distB="0" distL="114300" distR="114300" simplePos="0" relativeHeight="251720704" behindDoc="0" locked="0" layoutInCell="1" allowOverlap="1">
                <wp:simplePos x="0" y="0"/>
                <wp:positionH relativeFrom="column">
                  <wp:posOffset>4587875</wp:posOffset>
                </wp:positionH>
                <wp:positionV relativeFrom="paragraph">
                  <wp:posOffset>106680</wp:posOffset>
                </wp:positionV>
                <wp:extent cx="1327785" cy="478790"/>
                <wp:effectExtent l="0" t="4445" r="5715" b="50165"/>
                <wp:wrapNone/>
                <wp:docPr id="45" name="肘形连接符 45"/>
                <wp:cNvGraphicFramePr/>
                <a:graphic xmlns:a="http://schemas.openxmlformats.org/drawingml/2006/main">
                  <a:graphicData uri="http://schemas.microsoft.com/office/word/2010/wordprocessingShape">
                    <wps:wsp>
                      <wps:cNvCnPr/>
                      <wps:spPr>
                        <a:xfrm>
                          <a:off x="5848350" y="2933700"/>
                          <a:ext cx="1327785" cy="478790"/>
                        </a:xfrm>
                        <a:prstGeom prst="bentConnector3">
                          <a:avLst>
                            <a:gd name="adj1" fmla="val 50024"/>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361.25pt;margin-top:8.4pt;height:37.7pt;width:104.55pt;z-index:251720704;mso-width-relative:page;mso-height-relative:page;" filled="f" stroked="t" coordsize="21600,21600" o:gfxdata="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FJsG51QAAAAkBAAAPAAAAAAAAAAEAIAAAADgAAABkcnMvZG93bnJldi54bWxQSwECFAAUAAAA&#10;CACHTuJA890z2RQCAADRAwAADgAAAAAAAAABACAAAAA6AQAAZHJzL2Uyb0RvYy54bWxQSwUGAAAA&#10;AAYABgBZAQAAwAUAAAAA&#10;" adj="10805">
                <v:fill on="f" focussize="0,0"/>
                <v:stroke color="#000000" joinstyle="round" endarrow="block" endarrowlength="long"/>
                <v:imagedata o:title=""/>
                <o:lock v:ext="edit" aspectratio="f"/>
              </v:shape>
            </w:pict>
          </mc:Fallback>
        </mc:AlternateContent>
      </w:r>
      <w:r>
        <w:rPr>
          <w:rFonts w:eastAsia="宋体"/>
          <w:sz w:val="32"/>
        </w:rPr>
        <mc:AlternateContent>
          <mc:Choice Requires="wps">
            <w:drawing>
              <wp:anchor distT="0" distB="0" distL="114300" distR="114300" simplePos="0" relativeHeight="251721728" behindDoc="0" locked="0" layoutInCell="1" allowOverlap="1">
                <wp:simplePos x="0" y="0"/>
                <wp:positionH relativeFrom="column">
                  <wp:posOffset>4587875</wp:posOffset>
                </wp:positionH>
                <wp:positionV relativeFrom="paragraph">
                  <wp:posOffset>106680</wp:posOffset>
                </wp:positionV>
                <wp:extent cx="1327785" cy="0"/>
                <wp:effectExtent l="0" t="38100" r="5715" b="38100"/>
                <wp:wrapNone/>
                <wp:docPr id="58" name="直接箭头连接符 58"/>
                <wp:cNvGraphicFramePr/>
                <a:graphic xmlns:a="http://schemas.openxmlformats.org/drawingml/2006/main">
                  <a:graphicData uri="http://schemas.microsoft.com/office/word/2010/wordprocessingShape">
                    <wps:wsp>
                      <wps:cNvCnPr/>
                      <wps:spPr>
                        <a:xfrm>
                          <a:off x="5848350" y="2933700"/>
                          <a:ext cx="1327785" cy="0"/>
                        </a:xfrm>
                        <a:prstGeom prst="straightConnector1">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2" type="#_x0000_t32" style="position:absolute;left:0pt;margin-left:361.25pt;margin-top:8.4pt;height:0pt;width:104.55pt;z-index:251721728;mso-width-relative:page;mso-height-relative:page;" filled="f" stroked="t" coordsize="21600,21600" o:gfxdata="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AAlPi2AAAAAkBAAAPAAAAAAAA&#10;AAEAIAAAADgAAABkcnMvZG93bnJldi54bWxQSwECFAAUAAAACACHTuJA3j9YMPwBAACpAwAADgAA&#10;AAAAAAABACAAAAA9AQAAZHJzL2Uyb0RvYy54bWxQSwUGAAAAAAYABgBZAQAAqwUAAAAA&#10;">
                <v:fill on="f" focussize="0,0"/>
                <v:stroke color="#000000" joinstyle="round" endarrow="block" endarrowlength="long"/>
                <v:imagedata o:title=""/>
                <o:lock v:ext="edit" aspectratio="f"/>
              </v:shape>
            </w:pict>
          </mc:Fallback>
        </mc:AlternateContent>
      </w:r>
      <w:r>
        <w:rPr>
          <w:rFonts w:eastAsia="宋体"/>
          <w:sz w:val="32"/>
        </w:rPr>
        <mc:AlternateContent>
          <mc:Choice Requires="wps">
            <w:drawing>
              <wp:anchor distT="0" distB="0" distL="114300" distR="114300" simplePos="0" relativeHeight="251719680" behindDoc="0" locked="0" layoutInCell="1" allowOverlap="1">
                <wp:simplePos x="0" y="0"/>
                <wp:positionH relativeFrom="column">
                  <wp:posOffset>2388870</wp:posOffset>
                </wp:positionH>
                <wp:positionV relativeFrom="paragraph">
                  <wp:posOffset>101600</wp:posOffset>
                </wp:positionV>
                <wp:extent cx="1113155" cy="5080"/>
                <wp:effectExtent l="0" t="0" r="0" b="0"/>
                <wp:wrapNone/>
                <wp:docPr id="3" name="直接连接符 2"/>
                <wp:cNvGraphicFramePr/>
                <a:graphic xmlns:a="http://schemas.openxmlformats.org/drawingml/2006/main">
                  <a:graphicData uri="http://schemas.microsoft.com/office/word/2010/wordprocessingShape">
                    <wps:wsp>
                      <wps:cNvCnPr>
                        <a:stCxn id="208" idx="3"/>
                        <a:endCxn id="206" idx="1"/>
                      </wps:cNvCnPr>
                      <wps:spPr>
                        <a:xfrm>
                          <a:off x="3649345" y="2928620"/>
                          <a:ext cx="1113155" cy="5080"/>
                        </a:xfrm>
                        <a:prstGeom prst="line">
                          <a:avLst/>
                        </a:prstGeom>
                        <a:noFill/>
                        <a:ln w="9525" cap="flat" cmpd="sng" algn="ctr">
                          <a:solidFill>
                            <a:srgbClr val="000000"/>
                          </a:solidFill>
                          <a:prstDash val="solid"/>
                        </a:ln>
                        <a:effectLst/>
                      </wps:spPr>
                      <wps:bodyPr/>
                    </wps:wsp>
                  </a:graphicData>
                </a:graphic>
              </wp:anchor>
            </w:drawing>
          </mc:Choice>
          <mc:Fallback>
            <w:pict>
              <v:line id="直接连接符 2" o:spid="_x0000_s1026" o:spt="20" style="position:absolute;left:0pt;margin-left:188.1pt;margin-top:8pt;height:0.4pt;width:87.65pt;z-index:251719680;mso-width-relative:page;mso-height-relative:page;" filled="f" stroked="t" coordsize="21600,21600" o:gfxdata="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iG4+i1wAAAAkBAAAPAAAAAAAAAAEAIAAAADgAAABkcnMvZG93&#10;bnJldi54bWxQSwECFAAUAAAACACHTuJAOTwBV+sBAACtAwAADgAAAAAAAAABACAAAAA8AQAAZHJz&#10;L2Uyb0RvYy54bWxQSwUGAAAAAAYABgBZAQAAmQUAAAAA&#10;">
                <v:fill on="f" focussize="0,0"/>
                <v:stroke color="#000000" joinstyle="round"/>
                <v:imagedata o:title=""/>
                <o:lock v:ext="edit" aspectratio="f"/>
              </v:line>
            </w:pict>
          </mc:Fallback>
        </mc:AlternateContent>
      </w:r>
    </w:p>
    <w:p>
      <w:pPr>
        <w:pStyle w:val="10"/>
        <w:widowControl w:val="0"/>
        <w:overflowPunct w:val="0"/>
        <w:snapToGrid w:val="0"/>
        <w:spacing w:before="0" w:beforeAutospacing="0" w:after="0" w:afterAutospacing="0" w:line="576" w:lineRule="exact"/>
        <w:rPr>
          <w:rFonts w:ascii="Times New Roman" w:hAnsi="Times New Roman" w:eastAsia="方正黑体_GBK" w:cs="Times New Roman"/>
          <w:sz w:val="32"/>
          <w:szCs w:val="32"/>
        </w:rPr>
      </w:pPr>
      <w:r>
        <w:rPr>
          <w:rFonts w:eastAsia="宋体" w:cs="Times New Roman"/>
          <w:snapToGrid w:val="0"/>
        </w:rPr>
        <mc:AlternateContent>
          <mc:Choice Requires="wps">
            <w:drawing>
              <wp:anchor distT="0" distB="0" distL="114300" distR="114300" simplePos="0" relativeHeight="251709440" behindDoc="0" locked="0" layoutInCell="1" allowOverlap="1">
                <wp:simplePos x="0" y="0"/>
                <wp:positionH relativeFrom="column">
                  <wp:posOffset>495935</wp:posOffset>
                </wp:positionH>
                <wp:positionV relativeFrom="paragraph">
                  <wp:posOffset>228600</wp:posOffset>
                </wp:positionV>
                <wp:extent cx="2046605" cy="431800"/>
                <wp:effectExtent l="5080" t="4445" r="5715" b="20955"/>
                <wp:wrapNone/>
                <wp:docPr id="229" name="文本框 229"/>
                <wp:cNvGraphicFramePr/>
                <a:graphic xmlns:a="http://schemas.openxmlformats.org/drawingml/2006/main">
                  <a:graphicData uri="http://schemas.microsoft.com/office/word/2010/wordprocessingShape">
                    <wps:wsp>
                      <wps:cNvSpPr txBox="true"/>
                      <wps:spPr>
                        <a:xfrm>
                          <a:off x="0" y="0"/>
                          <a:ext cx="2046605" cy="431800"/>
                        </a:xfrm>
                        <a:prstGeom prst="rect">
                          <a:avLst/>
                        </a:prstGeom>
                        <a:solidFill>
                          <a:srgbClr val="FFFFFF"/>
                        </a:solidFill>
                        <a:ln w="6350">
                          <a:solidFill>
                            <a:prstClr val="black"/>
                          </a:solidFill>
                        </a:ln>
                        <a:effectLst/>
                      </wps:spPr>
                      <wps:txb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综合协调组</w:t>
                            </w:r>
                          </w:p>
                          <w:p>
                            <w:pPr>
                              <w:autoSpaceDE w:val="0"/>
                              <w:autoSpaceDN w:val="0"/>
                              <w:snapToGrid w:val="0"/>
                              <w:spacing w:line="240" w:lineRule="exact"/>
                              <w:jc w:val="center"/>
                              <w:rPr>
                                <w:rFonts w:ascii="方正仿宋_GBK" w:hAnsi="楷体_GB2312" w:cs="楷体_GB2312"/>
                                <w:snapToGrid w:val="0"/>
                                <w:kern w:val="0"/>
                                <w:szCs w:val="21"/>
                              </w:rPr>
                            </w:pPr>
                            <w:r>
                              <w:rPr>
                                <w:rFonts w:hint="eastAsia" w:ascii="方正仿宋_GBK" w:hAnsi="方正仿宋_GBK" w:cs="方正仿宋_GBK"/>
                                <w:snapToGrid w:val="0"/>
                                <w:kern w:val="0"/>
                                <w:sz w:val="21"/>
                                <w:szCs w:val="21"/>
                              </w:rPr>
                              <w:t>全面协调、联络通知、及时上报</w:t>
                            </w:r>
                          </w:p>
                          <w:p>
                            <w:pPr>
                              <w:autoSpaceDE w:val="0"/>
                              <w:autoSpaceDN w:val="0"/>
                              <w:snapToGrid w:val="0"/>
                              <w:ind w:firstLine="624"/>
                              <w:jc w:val="center"/>
                              <w:rPr>
                                <w:rFonts w:ascii="楷体_GB2312" w:hAnsi="楷体_GB2312" w:eastAsia="楷体_GB2312" w:cs="楷体_GB2312"/>
                                <w:snapToGrid w:val="0"/>
                                <w:kern w:val="0"/>
                                <w:sz w:val="24"/>
                                <w:szCs w:val="20"/>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9.05pt;margin-top:18pt;height:34pt;width:161.15pt;z-index:251709440;mso-width-relative:page;mso-height-relative:page;" fillcolor="#FFFFFF" filled="t" stroked="t" coordsize="21600,21600" o:gfxdata="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BISuAbVAAAACQEAAA8AAAAAAAAAAQAgAAAAOAAAAGRycy9kb3ducmV2LnhtbFBLAQIUABQA&#10;AAAIAIdO4kBg4qM6TwIAAI0EAAAOAAAAAAAAAAEAIAAAADoBAABkcnMvZTJvRG9jLnhtbFBLBQYA&#10;AAAABgAGAFkBAAD7BQAAAAA=&#10;">
                <v:fill on="t" focussize="0,0"/>
                <v:stroke weight="0.5pt" color="#000000" joinstyle="round"/>
                <v:imagedata o:title=""/>
                <o:lock v:ext="edit" aspectratio="f"/>
                <v:textbo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综合协调组</w:t>
                      </w:r>
                    </w:p>
                    <w:p>
                      <w:pPr>
                        <w:autoSpaceDE w:val="0"/>
                        <w:autoSpaceDN w:val="0"/>
                        <w:snapToGrid w:val="0"/>
                        <w:spacing w:line="240" w:lineRule="exact"/>
                        <w:jc w:val="center"/>
                        <w:rPr>
                          <w:rFonts w:ascii="方正仿宋_GBK" w:hAnsi="楷体_GB2312" w:cs="楷体_GB2312"/>
                          <w:snapToGrid w:val="0"/>
                          <w:kern w:val="0"/>
                          <w:szCs w:val="21"/>
                        </w:rPr>
                      </w:pPr>
                      <w:r>
                        <w:rPr>
                          <w:rFonts w:hint="eastAsia" w:ascii="方正仿宋_GBK" w:hAnsi="方正仿宋_GBK" w:cs="方正仿宋_GBK"/>
                          <w:snapToGrid w:val="0"/>
                          <w:kern w:val="0"/>
                          <w:sz w:val="21"/>
                          <w:szCs w:val="21"/>
                        </w:rPr>
                        <w:t>全面协调、联络通知、及时上报</w:t>
                      </w:r>
                    </w:p>
                    <w:p>
                      <w:pPr>
                        <w:autoSpaceDE w:val="0"/>
                        <w:autoSpaceDN w:val="0"/>
                        <w:snapToGrid w:val="0"/>
                        <w:ind w:firstLine="624"/>
                        <w:jc w:val="center"/>
                        <w:rPr>
                          <w:rFonts w:ascii="楷体_GB2312" w:hAnsi="楷体_GB2312" w:eastAsia="楷体_GB2312" w:cs="楷体_GB2312"/>
                          <w:snapToGrid w:val="0"/>
                          <w:kern w:val="0"/>
                          <w:sz w:val="24"/>
                          <w:szCs w:val="20"/>
                        </w:rPr>
                      </w:pPr>
                    </w:p>
                  </w:txbxContent>
                </v:textbox>
              </v:shape>
            </w:pict>
          </mc:Fallback>
        </mc:AlternateContent>
      </w:r>
      <w:r>
        <w:rPr>
          <w:rFonts w:eastAsia="宋体" w:cs="Times New Roman"/>
          <w:snapToGrid w:val="0"/>
        </w:rPr>
        <mc:AlternateContent>
          <mc:Choice Requires="wps">
            <w:drawing>
              <wp:anchor distT="0" distB="0" distL="114300" distR="114300" simplePos="0" relativeHeight="251707392" behindDoc="0" locked="0" layoutInCell="1" allowOverlap="1">
                <wp:simplePos x="0" y="0"/>
                <wp:positionH relativeFrom="column">
                  <wp:posOffset>5915660</wp:posOffset>
                </wp:positionH>
                <wp:positionV relativeFrom="paragraph">
                  <wp:posOffset>3810</wp:posOffset>
                </wp:positionV>
                <wp:extent cx="1536065" cy="431800"/>
                <wp:effectExtent l="5080" t="4445" r="20955" b="20955"/>
                <wp:wrapNone/>
                <wp:docPr id="215" name="文本框 215"/>
                <wp:cNvGraphicFramePr/>
                <a:graphic xmlns:a="http://schemas.openxmlformats.org/drawingml/2006/main">
                  <a:graphicData uri="http://schemas.microsoft.com/office/word/2010/wordprocessingShape">
                    <wps:wsp>
                      <wps:cNvSpPr txBox="true"/>
                      <wps:spPr>
                        <a:xfrm>
                          <a:off x="0" y="0"/>
                          <a:ext cx="1536065" cy="431800"/>
                        </a:xfrm>
                        <a:prstGeom prst="rect">
                          <a:avLst/>
                        </a:prstGeom>
                        <a:solidFill>
                          <a:srgbClr val="FFFFFF"/>
                        </a:solidFill>
                        <a:ln w="6350">
                          <a:solidFill>
                            <a:prstClr val="black"/>
                          </a:solidFill>
                        </a:ln>
                        <a:effectLst/>
                      </wps:spPr>
                      <wps:txbx>
                        <w:txbxContent>
                          <w:p>
                            <w:pPr>
                              <w:autoSpaceDE w:val="0"/>
                              <w:autoSpaceDN w:val="0"/>
                              <w:snapToGrid w:val="0"/>
                              <w:spacing w:line="240" w:lineRule="exact"/>
                              <w:jc w:val="center"/>
                              <w:rPr>
                                <w:rFonts w:ascii="方正仿宋_GBK" w:hAnsi="方正仿宋_GBK" w:cs="方正仿宋_GBK"/>
                                <w:snapToGrid w:val="0"/>
                                <w:kern w:val="0"/>
                                <w:sz w:val="21"/>
                                <w:szCs w:val="21"/>
                              </w:rPr>
                            </w:pPr>
                            <w:r>
                              <w:rPr>
                                <w:rFonts w:hint="eastAsia" w:ascii="方正仿宋_GBK" w:hAnsi="方正仿宋_GBK" w:cs="方正仿宋_GBK"/>
                                <w:snapToGrid w:val="0"/>
                                <w:kern w:val="0"/>
                                <w:sz w:val="21"/>
                                <w:szCs w:val="21"/>
                              </w:rPr>
                              <w:t>通州区铁路突发事件</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应急指挥部办公室</w:t>
                            </w:r>
                          </w:p>
                          <w:p>
                            <w:pPr>
                              <w:autoSpaceDE w:val="0"/>
                              <w:autoSpaceDN w:val="0"/>
                              <w:snapToGrid w:val="0"/>
                              <w:ind w:firstLine="624"/>
                              <w:rPr>
                                <w:rFonts w:ascii="Calibri" w:hAnsi="Calibri"/>
                                <w:snapToGrid w:val="0"/>
                                <w:kern w:val="0"/>
                                <w:szCs w:val="20"/>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8pt;margin-top:0.3pt;height:34pt;width:120.95pt;z-index:251707392;mso-width-relative:page;mso-height-relative:page;" fillcolor="#FFFFFF" filled="t" stroked="t" coordsize="21600,21600" o:gfxdata="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qKok11QAAAAgBAAAPAAAAAAAAAAEAIAAAADgAAABkcnMvZG93bnJldi54bWxQSwECFAAUAAAA&#10;CACHTuJAY7zySU0CAACNBAAADgAAAAAAAAABACAAAAA6AQAAZHJzL2Uyb0RvYy54bWxQSwUGAAAA&#10;AAYABgBZAQAA+QUAAAAA&#10;">
                <v:fill on="t" focussize="0,0"/>
                <v:stroke weight="0.5pt" color="#000000" joinstyle="round"/>
                <v:imagedata o:title=""/>
                <o:lock v:ext="edit" aspectratio="f"/>
                <v:textbox>
                  <w:txbxContent>
                    <w:p>
                      <w:pPr>
                        <w:autoSpaceDE w:val="0"/>
                        <w:autoSpaceDN w:val="0"/>
                        <w:snapToGrid w:val="0"/>
                        <w:spacing w:line="240" w:lineRule="exact"/>
                        <w:jc w:val="center"/>
                        <w:rPr>
                          <w:rFonts w:ascii="方正仿宋_GBK" w:hAnsi="方正仿宋_GBK" w:cs="方正仿宋_GBK"/>
                          <w:snapToGrid w:val="0"/>
                          <w:kern w:val="0"/>
                          <w:sz w:val="21"/>
                          <w:szCs w:val="21"/>
                        </w:rPr>
                      </w:pPr>
                      <w:r>
                        <w:rPr>
                          <w:rFonts w:hint="eastAsia" w:ascii="方正仿宋_GBK" w:hAnsi="方正仿宋_GBK" w:cs="方正仿宋_GBK"/>
                          <w:snapToGrid w:val="0"/>
                          <w:kern w:val="0"/>
                          <w:sz w:val="21"/>
                          <w:szCs w:val="21"/>
                        </w:rPr>
                        <w:t>通州区铁路突发事件</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应急指挥部办公室</w:t>
                      </w:r>
                    </w:p>
                    <w:p>
                      <w:pPr>
                        <w:autoSpaceDE w:val="0"/>
                        <w:autoSpaceDN w:val="0"/>
                        <w:snapToGrid w:val="0"/>
                        <w:ind w:firstLine="624"/>
                        <w:rPr>
                          <w:rFonts w:ascii="Calibri" w:hAnsi="Calibri"/>
                          <w:snapToGrid w:val="0"/>
                          <w:kern w:val="0"/>
                          <w:szCs w:val="20"/>
                        </w:rPr>
                      </w:pPr>
                    </w:p>
                  </w:txbxContent>
                </v:textbox>
              </v:shape>
            </w:pict>
          </mc:Fallback>
        </mc:AlternateContent>
      </w:r>
    </w:p>
    <w:p>
      <w:pPr>
        <w:pStyle w:val="10"/>
        <w:widowControl w:val="0"/>
        <w:overflowPunct w:val="0"/>
        <w:snapToGrid w:val="0"/>
        <w:spacing w:before="0" w:beforeAutospacing="0" w:after="0" w:afterAutospacing="0" w:line="576" w:lineRule="exact"/>
        <w:rPr>
          <w:rFonts w:ascii="Times New Roman" w:hAnsi="Times New Roman" w:eastAsia="方正黑体_GBK" w:cs="Times New Roman"/>
          <w:sz w:val="32"/>
          <w:szCs w:val="32"/>
        </w:rPr>
      </w:pPr>
      <w:r>
        <w:rPr>
          <w:rFonts w:eastAsia="宋体"/>
          <w:sz w:val="32"/>
        </w:rPr>
        <mc:AlternateContent>
          <mc:Choice Requires="wps">
            <w:drawing>
              <wp:anchor distT="0" distB="0" distL="114300" distR="114300" simplePos="0" relativeHeight="251729920" behindDoc="0" locked="0" layoutInCell="1" allowOverlap="1">
                <wp:simplePos x="0" y="0"/>
                <wp:positionH relativeFrom="column">
                  <wp:posOffset>2542540</wp:posOffset>
                </wp:positionH>
                <wp:positionV relativeFrom="paragraph">
                  <wp:posOffset>78105</wp:posOffset>
                </wp:positionV>
                <wp:extent cx="692150" cy="761365"/>
                <wp:effectExtent l="0" t="38100" r="12700" b="19685"/>
                <wp:wrapNone/>
                <wp:docPr id="82" name="肘形连接符 82"/>
                <wp:cNvGraphicFramePr/>
                <a:graphic xmlns:a="http://schemas.openxmlformats.org/drawingml/2006/main">
                  <a:graphicData uri="http://schemas.microsoft.com/office/word/2010/wordprocessingShape">
                    <wps:wsp>
                      <wps:cNvCnPr/>
                      <wps:spPr>
                        <a:xfrm rot="10800000">
                          <a:off x="3803015" y="3748405"/>
                          <a:ext cx="692150" cy="761365"/>
                        </a:xfrm>
                        <a:prstGeom prst="bentConnector3">
                          <a:avLst>
                            <a:gd name="adj1" fmla="val 50000"/>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200.2pt;margin-top:6.15pt;height:59.95pt;width:54.5pt;rotation:11796480f;z-index:251729920;mso-width-relative:page;mso-height-relative:page;" filled="f" stroked="t" coordsize="21600,21600" o:gfxdata="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GbkBJPXAAAACgEAAA8AAAAAAAAAAQAgAAAAOAAAAGRycy9kb3ducmV2Lnht&#10;bFBLAQIUABQAAAAIAIdO4kArJwOVHQIAAN8DAAAOAAAAAAAAAAEAIAAAADwBAABkcnMvZTJvRG9j&#10;LnhtbFBLBQYAAAAABgAGAFkBAADLBQAAAAA=&#10;" adj="10800">
                <v:fill on="f" focussize="0,0"/>
                <v:stroke color="#000000" joinstyle="round" endarrow="block" endarrowlength="long"/>
                <v:imagedata o:title=""/>
                <o:lock v:ext="edit" aspectratio="f"/>
              </v:shape>
            </w:pict>
          </mc:Fallback>
        </mc:AlternateContent>
      </w:r>
      <w:r>
        <w:rPr>
          <w:rFonts w:eastAsia="宋体" w:cs="Times New Roman"/>
          <w:snapToGrid w:val="0"/>
        </w:rPr>
        <mc:AlternateContent>
          <mc:Choice Requires="wps">
            <w:drawing>
              <wp:anchor distT="0" distB="0" distL="114300" distR="114300" simplePos="0" relativeHeight="251715584" behindDoc="0" locked="0" layoutInCell="1" allowOverlap="1">
                <wp:simplePos x="0" y="0"/>
                <wp:positionH relativeFrom="column">
                  <wp:posOffset>5850255</wp:posOffset>
                </wp:positionH>
                <wp:positionV relativeFrom="paragraph">
                  <wp:posOffset>279400</wp:posOffset>
                </wp:positionV>
                <wp:extent cx="1751965" cy="554355"/>
                <wp:effectExtent l="5080" t="4445" r="14605" b="12700"/>
                <wp:wrapNone/>
                <wp:docPr id="253" name="文本框 253"/>
                <wp:cNvGraphicFramePr/>
                <a:graphic xmlns:a="http://schemas.openxmlformats.org/drawingml/2006/main">
                  <a:graphicData uri="http://schemas.microsoft.com/office/word/2010/wordprocessingShape">
                    <wps:wsp>
                      <wps:cNvSpPr txBox="true"/>
                      <wps:spPr>
                        <a:xfrm>
                          <a:off x="0" y="0"/>
                          <a:ext cx="1751965" cy="638175"/>
                        </a:xfrm>
                        <a:prstGeom prst="rect">
                          <a:avLst/>
                        </a:prstGeom>
                        <a:solidFill>
                          <a:srgbClr val="FFFFFF"/>
                        </a:solidFill>
                        <a:ln w="6350">
                          <a:solidFill>
                            <a:prstClr val="black"/>
                          </a:solidFill>
                        </a:ln>
                        <a:effectLst/>
                      </wps:spPr>
                      <wps:txb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安全保卫组</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交通管制、隔离警戒</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疏散人员、维持秩序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0.65pt;margin-top:22pt;height:43.65pt;width:137.95pt;z-index:251715584;mso-width-relative:page;mso-height-relative:page;" fillcolor="#FFFFFF" filled="t" stroked="t" coordsize="21600,21600" o:gfxdata="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Hq0O33XAAAACwEAAA8AAAAAAAAAAQAgAAAAOAAAAGRycy9kb3ducmV2LnhtbFBLAQIUABQAAAAI&#10;AIdO4kCTqwrdSgIAAI0EAAAOAAAAAAAAAAEAIAAAADwBAABkcnMvZTJvRG9jLnhtbFBLBQYAAAAA&#10;BgAGAFkBAAD4BQAAAAA=&#10;">
                <v:fill on="t" focussize="0,0"/>
                <v:stroke weight="0.5pt" color="#000000" joinstyle="round"/>
                <v:imagedata o:title=""/>
                <o:lock v:ext="edit" aspectratio="f"/>
                <v:textbo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安全保卫组</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交通管制、隔离警戒</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疏散人员、维持秩序</w:t>
                      </w:r>
                    </w:p>
                  </w:txbxContent>
                </v:textbox>
              </v:shape>
            </w:pict>
          </mc:Fallback>
        </mc:AlternateContent>
      </w:r>
    </w:p>
    <w:p>
      <w:pPr>
        <w:pStyle w:val="10"/>
        <w:widowControl w:val="0"/>
        <w:overflowPunct w:val="0"/>
        <w:snapToGrid w:val="0"/>
        <w:spacing w:before="0" w:beforeAutospacing="0" w:after="0" w:afterAutospacing="0" w:line="576" w:lineRule="exact"/>
        <w:rPr>
          <w:rFonts w:ascii="Times New Roman" w:hAnsi="Times New Roman" w:eastAsia="方正黑体_GBK" w:cs="Times New Roman"/>
          <w:sz w:val="32"/>
          <w:szCs w:val="32"/>
        </w:rPr>
      </w:pPr>
      <w:r>
        <w:rPr>
          <w:rFonts w:eastAsia="宋体"/>
        </w:rPr>
        <mc:AlternateContent>
          <mc:Choice Requires="wps">
            <w:drawing>
              <wp:anchor distT="0" distB="0" distL="114300" distR="114300" simplePos="0" relativeHeight="251732992" behindDoc="0" locked="0" layoutInCell="1" allowOverlap="1">
                <wp:simplePos x="0" y="0"/>
                <wp:positionH relativeFrom="column">
                  <wp:posOffset>2542540</wp:posOffset>
                </wp:positionH>
                <wp:positionV relativeFrom="paragraph">
                  <wp:posOffset>220345</wp:posOffset>
                </wp:positionV>
                <wp:extent cx="692150" cy="254000"/>
                <wp:effectExtent l="0" t="38100" r="12700" b="12700"/>
                <wp:wrapNone/>
                <wp:docPr id="87" name="肘形连接符 87"/>
                <wp:cNvGraphicFramePr/>
                <a:graphic xmlns:a="http://schemas.openxmlformats.org/drawingml/2006/main">
                  <a:graphicData uri="http://schemas.microsoft.com/office/word/2010/wordprocessingShape">
                    <wps:wsp>
                      <wps:cNvCnPr/>
                      <wps:spPr>
                        <a:xfrm rot="10800000">
                          <a:off x="3803015" y="4144645"/>
                          <a:ext cx="692150" cy="254000"/>
                        </a:xfrm>
                        <a:prstGeom prst="bentConnector3">
                          <a:avLst>
                            <a:gd name="adj1" fmla="val 50000"/>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200.2pt;margin-top:17.35pt;height:20pt;width:54.5pt;rotation:11796480f;z-index:251732992;mso-width-relative:page;mso-height-relative:page;" filled="f" stroked="t" coordsize="21600,21600" o:gfxdata="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OSQe4XWAAAACQEAAA8AAAAAAAAAAQAgAAAAOAAAAGRycy9kb3ducmV2LnhtbFBL&#10;AQIUABQAAAAIAIdO4kAacmNJGwIAAN8DAAAOAAAAAAAAAAEAIAAAADsBAABkcnMvZTJvRG9jLnht&#10;bFBLBQYAAAAABgAGAFkBAADIBQAAAAA=&#10;" adj="10800">
                <v:fill on="f" focussize="0,0"/>
                <v:stroke color="#000000" joinstyle="round" endarrow="block" endarrowlength="long"/>
                <v:imagedata o:title=""/>
                <o:lock v:ext="edit" aspectratio="f"/>
              </v:shape>
            </w:pict>
          </mc:Fallback>
        </mc:AlternateContent>
      </w:r>
      <w:r>
        <w:rPr>
          <w:rFonts w:eastAsia="宋体"/>
        </w:rPr>
        <mc:AlternateContent>
          <mc:Choice Requires="wps">
            <w:drawing>
              <wp:anchor distT="0" distB="0" distL="114300" distR="114300" simplePos="0" relativeHeight="251727872" behindDoc="0" locked="0" layoutInCell="1" allowOverlap="1">
                <wp:simplePos x="0" y="0"/>
                <wp:positionH relativeFrom="column">
                  <wp:posOffset>4867275</wp:posOffset>
                </wp:positionH>
                <wp:positionV relativeFrom="paragraph">
                  <wp:posOffset>191135</wp:posOffset>
                </wp:positionV>
                <wp:extent cx="984885" cy="283210"/>
                <wp:effectExtent l="0" t="38100" r="5715" b="21590"/>
                <wp:wrapNone/>
                <wp:docPr id="80" name="肘形连接符 80"/>
                <wp:cNvGraphicFramePr/>
                <a:graphic xmlns:a="http://schemas.openxmlformats.org/drawingml/2006/main">
                  <a:graphicData uri="http://schemas.microsoft.com/office/word/2010/wordprocessingShape">
                    <wps:wsp>
                      <wps:cNvCnPr/>
                      <wps:spPr>
                        <a:xfrm flipV="true">
                          <a:off x="6120765" y="4318000"/>
                          <a:ext cx="984885" cy="283210"/>
                        </a:xfrm>
                        <a:prstGeom prst="bentConnector3">
                          <a:avLst>
                            <a:gd name="adj1" fmla="val 50032"/>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flip:y;margin-left:383.25pt;margin-top:15.05pt;height:22.3pt;width:77.55pt;z-index:251727872;mso-width-relative:page;mso-height-relative:page;" filled="f" stroked="t" coordsize="21600,21600" o:gfxdata="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Fxvl22QAAAAkBAAAPAAAAAAAAAAEAIAAAADgAAABkcnMvZG93bnJldi54&#10;bWxQSwECFAAUAAAACACHTuJAm7S19xwCAADdAwAADgAAAAAAAAABACAAAAA+AQAAZHJzL2Uyb0Rv&#10;Yy54bWxQSwUGAAAAAAYABgBZAQAAzAUAAAAA&#10;" adj="10807">
                <v:fill on="f" focussize="0,0"/>
                <v:stroke color="#000000" joinstyle="round" endarrow="block" endarrowlength="long"/>
                <v:imagedata o:title=""/>
                <o:lock v:ext="edit" aspectratio="f"/>
              </v:shape>
            </w:pict>
          </mc:Fallback>
        </mc:AlternateContent>
      </w:r>
      <w:r>
        <w:rPr>
          <w:rFonts w:eastAsia="宋体" w:cs="Times New Roman"/>
          <w:snapToGrid w:val="0"/>
        </w:rPr>
        <mc:AlternateContent>
          <mc:Choice Requires="wps">
            <w:drawing>
              <wp:anchor distT="0" distB="0" distL="114300" distR="114300" simplePos="0" relativeHeight="251710464" behindDoc="0" locked="0" layoutInCell="1" allowOverlap="1">
                <wp:simplePos x="0" y="0"/>
                <wp:positionH relativeFrom="column">
                  <wp:posOffset>495935</wp:posOffset>
                </wp:positionH>
                <wp:positionV relativeFrom="paragraph">
                  <wp:posOffset>4445</wp:posOffset>
                </wp:positionV>
                <wp:extent cx="2046605" cy="431800"/>
                <wp:effectExtent l="5080" t="4445" r="5715" b="20955"/>
                <wp:wrapNone/>
                <wp:docPr id="230" name="文本框 230"/>
                <wp:cNvGraphicFramePr/>
                <a:graphic xmlns:a="http://schemas.openxmlformats.org/drawingml/2006/main">
                  <a:graphicData uri="http://schemas.microsoft.com/office/word/2010/wordprocessingShape">
                    <wps:wsp>
                      <wps:cNvSpPr txBox="true"/>
                      <wps:spPr>
                        <a:xfrm>
                          <a:off x="0" y="0"/>
                          <a:ext cx="2046605" cy="431800"/>
                        </a:xfrm>
                        <a:prstGeom prst="rect">
                          <a:avLst/>
                        </a:prstGeom>
                        <a:solidFill>
                          <a:srgbClr val="FFFFFF"/>
                        </a:solidFill>
                        <a:ln w="6350">
                          <a:solidFill>
                            <a:prstClr val="black"/>
                          </a:solidFill>
                        </a:ln>
                        <a:effectLst/>
                      </wps:spPr>
                      <wps:txb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专家咨询组</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科学分析、制定方案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9.05pt;margin-top:0.35pt;height:34pt;width:161.15pt;z-index:251710464;mso-width-relative:page;mso-height-relative:page;" fillcolor="#FFFFFF" filled="t" stroked="t" coordsize="21600,21600" o:gfxdata="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5KsS89MAAAAGAQAADwAAAAAAAAABACAAAAA4AAAAZHJzL2Rvd25yZXYueG1sUEsBAhQAFAAAAAgA&#10;h07iQMeMEiZNAgAAjQQAAA4AAAAAAAAAAQAgAAAAOAEAAGRycy9lMm9Eb2MueG1sUEsFBgAAAAAG&#10;AAYAWQEAAPcFAAAAAA==&#10;">
                <v:fill on="t" focussize="0,0"/>
                <v:stroke weight="0.5pt" color="#000000" joinstyle="round"/>
                <v:imagedata o:title=""/>
                <o:lock v:ext="edit" aspectratio="f"/>
                <v:textbo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专家咨询组</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科学分析、制定方案</w:t>
                      </w:r>
                    </w:p>
                  </w:txbxContent>
                </v:textbox>
              </v:shape>
            </w:pict>
          </mc:Fallback>
        </mc:AlternateContent>
      </w:r>
      <w:r>
        <w:rPr>
          <w:rFonts w:eastAsia="宋体" w:cs="Times New Roman"/>
          <w:snapToGrid w:val="0"/>
        </w:rPr>
        <mc:AlternateContent>
          <mc:Choice Requires="wps">
            <w:drawing>
              <wp:anchor distT="0" distB="0" distL="114300" distR="114300" simplePos="0" relativeHeight="251708416" behindDoc="0" locked="0" layoutInCell="1" allowOverlap="1">
                <wp:simplePos x="0" y="0"/>
                <wp:positionH relativeFrom="margin">
                  <wp:posOffset>3234690</wp:posOffset>
                </wp:positionH>
                <wp:positionV relativeFrom="paragraph">
                  <wp:posOffset>333375</wp:posOffset>
                </wp:positionV>
                <wp:extent cx="1625600" cy="281940"/>
                <wp:effectExtent l="4445" t="4445" r="8255" b="18415"/>
                <wp:wrapNone/>
                <wp:docPr id="221" name="文本框 221"/>
                <wp:cNvGraphicFramePr/>
                <a:graphic xmlns:a="http://schemas.openxmlformats.org/drawingml/2006/main">
                  <a:graphicData uri="http://schemas.microsoft.com/office/word/2010/wordprocessingShape">
                    <wps:wsp>
                      <wps:cNvSpPr txBox="true"/>
                      <wps:spPr>
                        <a:xfrm>
                          <a:off x="0" y="0"/>
                          <a:ext cx="1625600" cy="281940"/>
                        </a:xfrm>
                        <a:prstGeom prst="rect">
                          <a:avLst/>
                        </a:prstGeom>
                        <a:solidFill>
                          <a:srgbClr val="FFFFFF"/>
                        </a:solidFill>
                        <a:ln w="6350">
                          <a:solidFill>
                            <a:prstClr val="black"/>
                          </a:solidFill>
                        </a:ln>
                        <a:effectLst/>
                      </wps:spPr>
                      <wps:txb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科学处置、有效沟通</w:t>
                            </w:r>
                          </w:p>
                          <w:p>
                            <w:pPr>
                              <w:autoSpaceDE w:val="0"/>
                              <w:autoSpaceDN w:val="0"/>
                              <w:jc w:val="center"/>
                              <w:rPr>
                                <w:rFonts w:ascii="方正仿宋_GBK" w:hAnsi="楷体_GB2312" w:cs="楷体_GB2312"/>
                                <w:snapToGrid w:val="0"/>
                                <w:kern w:val="0"/>
                                <w:szCs w:val="21"/>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4.7pt;margin-top:26.25pt;height:22.2pt;width:128pt;mso-position-horizontal-relative:margin;z-index:251708416;mso-width-relative:page;mso-height-relative:page;" fillcolor="#FFFFFF" filled="t" stroked="t" coordsize="21600,21600" o:gfxdata="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BxWc2tYAAAAJAQAADwAAAAAAAAABACAAAAA4AAAAZHJzL2Rvd25yZXYueG1sUEsBAhQAFAAA&#10;AAgAh07iQBRTf35NAgAAjQQAAA4AAAAAAAAAAQAgAAAAOwEAAGRycy9lMm9Eb2MueG1sUEsFBgAA&#10;AAAGAAYAWQEAAPoFAAAAAA==&#10;">
                <v:fill on="t" focussize="0,0"/>
                <v:stroke weight="0.5pt" color="#000000" joinstyle="round"/>
                <v:imagedata o:title=""/>
                <o:lock v:ext="edit" aspectratio="f"/>
                <v:textbo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科学处置、有效沟通</w:t>
                      </w:r>
                    </w:p>
                    <w:p>
                      <w:pPr>
                        <w:autoSpaceDE w:val="0"/>
                        <w:autoSpaceDN w:val="0"/>
                        <w:jc w:val="center"/>
                        <w:rPr>
                          <w:rFonts w:ascii="方正仿宋_GBK" w:hAnsi="楷体_GB2312" w:cs="楷体_GB2312"/>
                          <w:snapToGrid w:val="0"/>
                          <w:kern w:val="0"/>
                          <w:szCs w:val="21"/>
                        </w:rPr>
                      </w:pPr>
                    </w:p>
                  </w:txbxContent>
                </v:textbox>
              </v:shape>
            </w:pict>
          </mc:Fallback>
        </mc:AlternateContent>
      </w:r>
    </w:p>
    <w:p>
      <w:pPr>
        <w:pStyle w:val="10"/>
        <w:widowControl w:val="0"/>
        <w:overflowPunct w:val="0"/>
        <w:snapToGrid w:val="0"/>
        <w:spacing w:before="0" w:beforeAutospacing="0" w:after="0" w:afterAutospacing="0" w:line="576" w:lineRule="exact"/>
        <w:rPr>
          <w:rFonts w:ascii="Times New Roman" w:hAnsi="Times New Roman" w:eastAsia="方正黑体_GBK" w:cs="Times New Roman"/>
          <w:sz w:val="32"/>
          <w:szCs w:val="32"/>
        </w:rPr>
      </w:pPr>
      <w:r>
        <w:rPr>
          <w:rFonts w:eastAsia="宋体"/>
        </w:rPr>
        <mc:AlternateContent>
          <mc:Choice Requires="wps">
            <w:drawing>
              <wp:anchor distT="0" distB="0" distL="114300" distR="114300" simplePos="0" relativeHeight="251730944" behindDoc="0" locked="0" layoutInCell="1" allowOverlap="1">
                <wp:simplePos x="0" y="0"/>
                <wp:positionH relativeFrom="column">
                  <wp:posOffset>2543810</wp:posOffset>
                </wp:positionH>
                <wp:positionV relativeFrom="paragraph">
                  <wp:posOffset>108585</wp:posOffset>
                </wp:positionV>
                <wp:extent cx="695960" cy="254000"/>
                <wp:effectExtent l="0" t="4445" r="8890" b="46355"/>
                <wp:wrapNone/>
                <wp:docPr id="85" name="肘形连接符 85"/>
                <wp:cNvGraphicFramePr/>
                <a:graphic xmlns:a="http://schemas.openxmlformats.org/drawingml/2006/main">
                  <a:graphicData uri="http://schemas.microsoft.com/office/word/2010/wordprocessingShape">
                    <wps:wsp>
                      <wps:cNvCnPr/>
                      <wps:spPr>
                        <a:xfrm rot="10800000" flipV="true">
                          <a:off x="3799205" y="4510405"/>
                          <a:ext cx="695960" cy="254000"/>
                        </a:xfrm>
                        <a:prstGeom prst="bentConnector3">
                          <a:avLst>
                            <a:gd name="adj1" fmla="val 50000"/>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flip:y;margin-left:200.3pt;margin-top:8.55pt;height:20pt;width:54.8pt;rotation:11796480f;z-index:251730944;mso-width-relative:page;mso-height-relative:page;" filled="f" stroked="t" coordsize="21600,21600" o:gfxdata="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zDslmtQAAAAJAQAADwAAAAAAAAABACAAAAA4AAAAZHJzL2Rvd25yZXYu&#10;eG1sUEsBAhQAFAAAAAgAh07iQJ4brYciAgAA7AMAAA4AAAAAAAAAAQAgAAAAOQEAAGRycy9lMm9E&#10;b2MueG1sUEsFBgAAAAAGAAYAWQEAAM0FAAAAAA==&#10;" adj="10800">
                <v:fill on="f" focussize="0,0"/>
                <v:stroke color="#000000" joinstyle="round" endarrow="block" endarrowlength="long"/>
                <v:imagedata o:title=""/>
                <o:lock v:ext="edit" aspectratio="f"/>
              </v:shape>
            </w:pict>
          </mc:Fallback>
        </mc:AlternateContent>
      </w:r>
      <w:r>
        <w:rPr>
          <w:rFonts w:eastAsia="宋体"/>
        </w:rPr>
        <mc:AlternateContent>
          <mc:Choice Requires="wps">
            <w:drawing>
              <wp:anchor distT="0" distB="0" distL="114300" distR="114300" simplePos="0" relativeHeight="251731968" behindDoc="0" locked="0" layoutInCell="1" allowOverlap="1">
                <wp:simplePos x="0" y="0"/>
                <wp:positionH relativeFrom="column">
                  <wp:posOffset>2542540</wp:posOffset>
                </wp:positionH>
                <wp:positionV relativeFrom="paragraph">
                  <wp:posOffset>108585</wp:posOffset>
                </wp:positionV>
                <wp:extent cx="697230" cy="760730"/>
                <wp:effectExtent l="0" t="4445" r="7620" b="53975"/>
                <wp:wrapNone/>
                <wp:docPr id="86" name="肘形连接符 86"/>
                <wp:cNvGraphicFramePr/>
                <a:graphic xmlns:a="http://schemas.openxmlformats.org/drawingml/2006/main">
                  <a:graphicData uri="http://schemas.microsoft.com/office/word/2010/wordprocessingShape">
                    <wps:wsp>
                      <wps:cNvCnPr/>
                      <wps:spPr>
                        <a:xfrm rot="10800000" flipV="true">
                          <a:off x="3797935" y="4510405"/>
                          <a:ext cx="697230" cy="760730"/>
                        </a:xfrm>
                        <a:prstGeom prst="bentConnector3">
                          <a:avLst>
                            <a:gd name="adj1" fmla="val 50000"/>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flip:y;margin-left:200.2pt;margin-top:8.55pt;height:59.9pt;width:54.9pt;rotation:11796480f;z-index:251731968;mso-width-relative:page;mso-height-relative:page;" filled="f" stroked="t" coordsize="21600,21600" o:gfxdata="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OoxVn1gAAAAoBAAAPAAAAAAAAAAEAIAAAADgAAABkcnMvZG93&#10;bnJldi54bWxQSwECFAAUAAAACACHTuJAGi2YWCUCAADsAwAADgAAAAAAAAABACAAAAA7AQAAZHJz&#10;L2Uyb0RvYy54bWxQSwUGAAAAAAYABgBZAQAA0gUAAAAA&#10;" adj="10800">
                <v:fill on="f" focussize="0,0"/>
                <v:stroke color="#000000" joinstyle="round" endarrow="block" endarrowlength="long"/>
                <v:imagedata o:title=""/>
                <o:lock v:ext="edit" aspectratio="f"/>
              </v:shape>
            </w:pict>
          </mc:Fallback>
        </mc:AlternateContent>
      </w:r>
      <w:r>
        <w:rPr>
          <w:rFonts w:eastAsia="宋体" w:cs="Times New Roman"/>
          <w:snapToGrid w:val="0"/>
        </w:rPr>
        <mc:AlternateContent>
          <mc:Choice Requires="wps">
            <w:drawing>
              <wp:anchor distT="0" distB="0" distL="114300" distR="114300" simplePos="0" relativeHeight="251716608" behindDoc="0" locked="0" layoutInCell="1" allowOverlap="1">
                <wp:simplePos x="0" y="0"/>
                <wp:positionH relativeFrom="column">
                  <wp:posOffset>5850255</wp:posOffset>
                </wp:positionH>
                <wp:positionV relativeFrom="paragraph">
                  <wp:posOffset>149860</wp:posOffset>
                </wp:positionV>
                <wp:extent cx="1751965" cy="535305"/>
                <wp:effectExtent l="5080" t="4445" r="14605" b="12700"/>
                <wp:wrapNone/>
                <wp:docPr id="258" name="文本框 258"/>
                <wp:cNvGraphicFramePr/>
                <a:graphic xmlns:a="http://schemas.openxmlformats.org/drawingml/2006/main">
                  <a:graphicData uri="http://schemas.microsoft.com/office/word/2010/wordprocessingShape">
                    <wps:wsp>
                      <wps:cNvSpPr txBox="true"/>
                      <wps:spPr>
                        <a:xfrm>
                          <a:off x="0" y="0"/>
                          <a:ext cx="1751965" cy="638175"/>
                        </a:xfrm>
                        <a:prstGeom prst="rect">
                          <a:avLst/>
                        </a:prstGeom>
                        <a:solidFill>
                          <a:srgbClr val="FFFFFF"/>
                        </a:solidFill>
                        <a:ln w="6350">
                          <a:solidFill>
                            <a:prstClr val="black"/>
                          </a:solidFill>
                        </a:ln>
                        <a:effectLst/>
                      </wps:spPr>
                      <wps:txb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宣传报道组</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舆情管控、指导采访</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跟踪舆情、引导舆论</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0.65pt;margin-top:11.8pt;height:42.15pt;width:137.95pt;z-index:251716608;mso-width-relative:page;mso-height-relative:page;" fillcolor="#FFFFFF" filled="t" stroked="t" coordsize="21600,21600" o:gfxdata="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PjldAPXAAAACwEAAA8AAAAAAAAAAQAgAAAAOAAAAGRycy9kb3ducmV2LnhtbFBLAQIUABQAAAAI&#10;AIdO4kBHx8knSgIAAI0EAAAOAAAAAAAAAAEAIAAAADwBAABkcnMvZTJvRG9jLnhtbFBLBQYAAAAA&#10;BgAGAFkBAAD4BQAAAAA=&#10;">
                <v:fill on="t" focussize="0,0"/>
                <v:stroke weight="0.5pt" color="#000000" joinstyle="round"/>
                <v:imagedata o:title=""/>
                <o:lock v:ext="edit" aspectratio="f"/>
                <v:textbo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宣传报道组</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舆情管控、指导采访</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跟踪舆情、引导舆论</w:t>
                      </w:r>
                    </w:p>
                  </w:txbxContent>
                </v:textbox>
              </v:shape>
            </w:pict>
          </mc:Fallback>
        </mc:AlternateContent>
      </w:r>
      <w:r>
        <w:rPr>
          <w:rFonts w:eastAsia="宋体"/>
        </w:rPr>
        <mc:AlternateContent>
          <mc:Choice Requires="wps">
            <w:drawing>
              <wp:anchor distT="0" distB="0" distL="114300" distR="114300" simplePos="0" relativeHeight="251728896" behindDoc="0" locked="0" layoutInCell="1" allowOverlap="1">
                <wp:simplePos x="0" y="0"/>
                <wp:positionH relativeFrom="column">
                  <wp:posOffset>4860290</wp:posOffset>
                </wp:positionH>
                <wp:positionV relativeFrom="paragraph">
                  <wp:posOffset>108585</wp:posOffset>
                </wp:positionV>
                <wp:extent cx="989965" cy="309245"/>
                <wp:effectExtent l="0" t="4445" r="635" b="48260"/>
                <wp:wrapNone/>
                <wp:docPr id="81" name="肘形连接符 81"/>
                <wp:cNvGraphicFramePr/>
                <a:graphic xmlns:a="http://schemas.openxmlformats.org/drawingml/2006/main">
                  <a:graphicData uri="http://schemas.microsoft.com/office/word/2010/wordprocessingShape">
                    <wps:wsp>
                      <wps:cNvCnPr/>
                      <wps:spPr>
                        <a:xfrm>
                          <a:off x="6120765" y="4510405"/>
                          <a:ext cx="989965" cy="309245"/>
                        </a:xfrm>
                        <a:prstGeom prst="bentConnector3">
                          <a:avLst>
                            <a:gd name="adj1" fmla="val 50032"/>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382.7pt;margin-top:8.55pt;height:24.35pt;width:77.95pt;z-index:251728896;mso-width-relative:page;mso-height-relative:page;" filled="f" stroked="t" coordsize="21600,21600" o:gfxdata="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N0AqLXAAAACQEAAA8AAAAAAAAAAQAgAAAAOAAAAGRycy9kb3ducmV2LnhtbFBLAQIUABQAAAAI&#10;AIdO4kDXXn+7EQIAANADAAAOAAAAAAAAAAEAIAAAADwBAABkcnMvZTJvRG9jLnhtbFBLBQYAAAAA&#10;BgAGAFkBAAC/BQAAAAA=&#10;" adj="10807">
                <v:fill on="f" focussize="0,0"/>
                <v:stroke color="#000000" joinstyle="round" endarrow="block" endarrowlength="long"/>
                <v:imagedata o:title=""/>
                <o:lock v:ext="edit" aspectratio="f"/>
              </v:shape>
            </w:pict>
          </mc:Fallback>
        </mc:AlternateContent>
      </w:r>
      <w:r>
        <w:rPr>
          <w:rFonts w:eastAsia="宋体" w:cs="Times New Roman"/>
          <w:snapToGrid w:val="0"/>
        </w:rPr>
        <mc:AlternateContent>
          <mc:Choice Requires="wps">
            <w:drawing>
              <wp:anchor distT="0" distB="0" distL="114300" distR="114300" simplePos="0" relativeHeight="251711488" behindDoc="0" locked="0" layoutInCell="1" allowOverlap="1">
                <wp:simplePos x="0" y="0"/>
                <wp:positionH relativeFrom="column">
                  <wp:posOffset>492125</wp:posOffset>
                </wp:positionH>
                <wp:positionV relativeFrom="paragraph">
                  <wp:posOffset>146685</wp:posOffset>
                </wp:positionV>
                <wp:extent cx="2046605" cy="431800"/>
                <wp:effectExtent l="5080" t="4445" r="5715" b="20955"/>
                <wp:wrapNone/>
                <wp:docPr id="231" name="文本框 231"/>
                <wp:cNvGraphicFramePr/>
                <a:graphic xmlns:a="http://schemas.openxmlformats.org/drawingml/2006/main">
                  <a:graphicData uri="http://schemas.microsoft.com/office/word/2010/wordprocessingShape">
                    <wps:wsp>
                      <wps:cNvSpPr txBox="true"/>
                      <wps:spPr>
                        <a:xfrm>
                          <a:off x="0" y="0"/>
                          <a:ext cx="2046605" cy="431800"/>
                        </a:xfrm>
                        <a:prstGeom prst="rect">
                          <a:avLst/>
                        </a:prstGeom>
                        <a:solidFill>
                          <a:srgbClr val="FFFFFF"/>
                        </a:solidFill>
                        <a:ln w="6350">
                          <a:solidFill>
                            <a:prstClr val="black"/>
                          </a:solidFill>
                        </a:ln>
                        <a:effectLst/>
                      </wps:spPr>
                      <wps:txb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事件救援组</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掌握情况、有效救援</w:t>
                            </w:r>
                          </w:p>
                          <w:p>
                            <w:pPr>
                              <w:autoSpaceDE w:val="0"/>
                              <w:autoSpaceDN w:val="0"/>
                              <w:snapToGrid w:val="0"/>
                              <w:spacing w:line="240" w:lineRule="exact"/>
                              <w:jc w:val="center"/>
                              <w:rPr>
                                <w:rFonts w:ascii="方正仿宋_GBK" w:hAnsi="方正仿宋_GBK" w:cs="方正仿宋_GBK"/>
                                <w:snapToGrid w:val="0"/>
                                <w:kern w:val="0"/>
                                <w:szCs w:val="21"/>
                              </w:rPr>
                            </w:pPr>
                          </w:p>
                          <w:p>
                            <w:pPr>
                              <w:autoSpaceDE w:val="0"/>
                              <w:autoSpaceDN w:val="0"/>
                              <w:ind w:firstLine="624"/>
                              <w:jc w:val="center"/>
                              <w:rPr>
                                <w:rFonts w:ascii="楷体_GB2312" w:hAnsi="楷体_GB2312" w:eastAsia="楷体_GB2312" w:cs="楷体_GB2312"/>
                                <w:snapToGrid w:val="0"/>
                                <w:kern w:val="0"/>
                                <w:szCs w:val="21"/>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8.75pt;margin-top:11.55pt;height:34pt;width:161.15pt;z-index:251711488;mso-width-relative:page;mso-height-relative:page;" fillcolor="#FFFFFF" filled="t" stroked="t" coordsize="21600,21600" o:gfxdata="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Alcw0dUAAAAIAQAADwAAAAAAAAABACAAAAA4AAAAZHJzL2Rvd25yZXYueG1sUEsBAhQAFAAA&#10;AAgAh07iQPytuw1OAgAAjQQAAA4AAAAAAAAAAQAgAAAAOgEAAGRycy9lMm9Eb2MueG1sUEsFBgAA&#10;AAAGAAYAWQEAAPoFAAAAAA==&#10;">
                <v:fill on="t" focussize="0,0"/>
                <v:stroke weight="0.5pt" color="#000000" joinstyle="round"/>
                <v:imagedata o:title=""/>
                <o:lock v:ext="edit" aspectratio="f"/>
                <v:textbo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事件救援组</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掌握情况、有效救援</w:t>
                      </w:r>
                    </w:p>
                    <w:p>
                      <w:pPr>
                        <w:autoSpaceDE w:val="0"/>
                        <w:autoSpaceDN w:val="0"/>
                        <w:snapToGrid w:val="0"/>
                        <w:spacing w:line="240" w:lineRule="exact"/>
                        <w:jc w:val="center"/>
                        <w:rPr>
                          <w:rFonts w:ascii="方正仿宋_GBK" w:hAnsi="方正仿宋_GBK" w:cs="方正仿宋_GBK"/>
                          <w:snapToGrid w:val="0"/>
                          <w:kern w:val="0"/>
                          <w:szCs w:val="21"/>
                        </w:rPr>
                      </w:pPr>
                    </w:p>
                    <w:p>
                      <w:pPr>
                        <w:autoSpaceDE w:val="0"/>
                        <w:autoSpaceDN w:val="0"/>
                        <w:ind w:firstLine="624"/>
                        <w:jc w:val="center"/>
                        <w:rPr>
                          <w:rFonts w:ascii="楷体_GB2312" w:hAnsi="楷体_GB2312" w:eastAsia="楷体_GB2312" w:cs="楷体_GB2312"/>
                          <w:snapToGrid w:val="0"/>
                          <w:kern w:val="0"/>
                          <w:szCs w:val="21"/>
                        </w:rPr>
                      </w:pPr>
                    </w:p>
                  </w:txbxContent>
                </v:textbox>
              </v:shape>
            </w:pict>
          </mc:Fallback>
        </mc:AlternateContent>
      </w:r>
      <w:r>
        <w:rPr>
          <w:rFonts w:eastAsia="宋体"/>
        </w:rPr>
        <mc:AlternateContent>
          <mc:Choice Requires="wps">
            <w:drawing>
              <wp:anchor distT="0" distB="0" distL="114300" distR="114300" simplePos="0" relativeHeight="251723776" behindDoc="0" locked="0" layoutInCell="1" allowOverlap="1">
                <wp:simplePos x="0" y="0"/>
                <wp:positionH relativeFrom="column">
                  <wp:posOffset>4044315</wp:posOffset>
                </wp:positionH>
                <wp:positionV relativeFrom="paragraph">
                  <wp:posOffset>249555</wp:posOffset>
                </wp:positionV>
                <wp:extent cx="3175" cy="1165225"/>
                <wp:effectExtent l="37465" t="0" r="35560" b="15875"/>
                <wp:wrapNone/>
                <wp:docPr id="65" name="直接箭头连接符 65"/>
                <wp:cNvGraphicFramePr/>
                <a:graphic xmlns:a="http://schemas.openxmlformats.org/drawingml/2006/main">
                  <a:graphicData uri="http://schemas.microsoft.com/office/word/2010/wordprocessingShape">
                    <wps:wsp>
                      <wps:cNvCnPr/>
                      <wps:spPr>
                        <a:xfrm flipH="true">
                          <a:off x="5304790" y="4651375"/>
                          <a:ext cx="3175" cy="1165225"/>
                        </a:xfrm>
                        <a:prstGeom prst="straightConnector1">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2" type="#_x0000_t32" style="position:absolute;left:0pt;flip:x;margin-left:318.45pt;margin-top:19.65pt;height:91.75pt;width:0.25pt;z-index:251723776;mso-width-relative:page;mso-height-relative:page;" filled="f" stroked="t" coordsize="21600,21600" o:gfxdata="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X&#10;zKxJ2gAAAAoBAAAPAAAAAAAAAAEAIAAAADgAAABkcnMvZG93bnJldi54bWxQSwECFAAUAAAACACH&#10;TuJAedYf8AwCAAC5AwAADgAAAAAAAAABACAAAAA/AQAAZHJzL2Uyb0RvYy54bWxQSwUGAAAAAAYA&#10;BgBZAQAAvQUAAAAA&#10;">
                <v:fill on="f" focussize="0,0"/>
                <v:stroke color="#000000" joinstyle="round" endarrow="block" endarrowlength="long"/>
                <v:imagedata o:title=""/>
                <o:lock v:ext="edit" aspectratio="f"/>
              </v:shape>
            </w:pict>
          </mc:Fallback>
        </mc:AlternateContent>
      </w:r>
    </w:p>
    <w:p>
      <w:pPr>
        <w:pStyle w:val="10"/>
        <w:widowControl w:val="0"/>
        <w:overflowPunct w:val="0"/>
        <w:snapToGrid w:val="0"/>
        <w:spacing w:before="0" w:beforeAutospacing="0" w:after="0" w:afterAutospacing="0" w:line="576" w:lineRule="exact"/>
        <w:rPr>
          <w:rFonts w:ascii="Times New Roman" w:hAnsi="Times New Roman" w:eastAsia="方正黑体_GBK" w:cs="Times New Roman"/>
          <w:sz w:val="32"/>
          <w:szCs w:val="32"/>
        </w:rPr>
      </w:pPr>
      <w:r>
        <w:rPr>
          <w:rFonts w:eastAsia="宋体" w:cs="Times New Roman"/>
          <w:snapToGrid w:val="0"/>
        </w:rPr>
        <mc:AlternateContent>
          <mc:Choice Requires="wps">
            <w:drawing>
              <wp:anchor distT="0" distB="0" distL="114300" distR="114300" simplePos="0" relativeHeight="251718656" behindDoc="0" locked="0" layoutInCell="1" allowOverlap="1">
                <wp:simplePos x="0" y="0"/>
                <wp:positionH relativeFrom="column">
                  <wp:posOffset>490855</wp:posOffset>
                </wp:positionH>
                <wp:positionV relativeFrom="paragraph">
                  <wp:posOffset>287655</wp:posOffset>
                </wp:positionV>
                <wp:extent cx="2046605" cy="431800"/>
                <wp:effectExtent l="5080" t="4445" r="5715" b="20955"/>
                <wp:wrapNone/>
                <wp:docPr id="233" name="文本框 233"/>
                <wp:cNvGraphicFramePr/>
                <a:graphic xmlns:a="http://schemas.openxmlformats.org/drawingml/2006/main">
                  <a:graphicData uri="http://schemas.microsoft.com/office/word/2010/wordprocessingShape">
                    <wps:wsp>
                      <wps:cNvSpPr txBox="true"/>
                      <wps:spPr>
                        <a:xfrm>
                          <a:off x="0" y="0"/>
                          <a:ext cx="2046605" cy="431800"/>
                        </a:xfrm>
                        <a:prstGeom prst="rect">
                          <a:avLst/>
                        </a:prstGeom>
                        <a:solidFill>
                          <a:srgbClr val="FFFFFF"/>
                        </a:solidFill>
                        <a:ln w="6350">
                          <a:solidFill>
                            <a:prstClr val="black"/>
                          </a:solidFill>
                        </a:ln>
                        <a:effectLst/>
                      </wps:spPr>
                      <wps:txb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后勤保障组</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保证储备、快速调配</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8.65pt;margin-top:22.65pt;height:34pt;width:161.15pt;z-index:251718656;mso-width-relative:page;mso-height-relative:page;" fillcolor="#FFFFFF" filled="t" stroked="t" coordsize="21600,21600" o:gfxdata="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FZ52GzWAAAACQEAAA8AAAAAAAAAAQAgAAAAOAAAAGRycy9kb3ducmV2LnhtbFBLAQIUABQA&#10;AAAIAIdO4kCK7+laTgIAAI0EAAAOAAAAAAAAAAEAIAAAADsBAABkcnMvZTJvRG9jLnhtbFBLBQYA&#10;AAAABgAGAFkBAAD7BQAAAAA=&#10;">
                <v:fill on="t" focussize="0,0"/>
                <v:stroke weight="0.5pt" color="#000000" joinstyle="round"/>
                <v:imagedata o:title=""/>
                <o:lock v:ext="edit" aspectratio="f"/>
                <v:textbo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后勤保障组</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保证储备、快速调配</w:t>
                      </w:r>
                    </w:p>
                  </w:txbxContent>
                </v:textbox>
              </v:shape>
            </w:pict>
          </mc:Fallback>
        </mc:AlternateContent>
      </w:r>
    </w:p>
    <w:p>
      <w:pPr>
        <w:pStyle w:val="10"/>
        <w:widowControl w:val="0"/>
        <w:overflowPunct w:val="0"/>
        <w:snapToGrid w:val="0"/>
        <w:spacing w:before="0" w:beforeAutospacing="0" w:after="0" w:afterAutospacing="0" w:line="576" w:lineRule="exact"/>
        <w:rPr>
          <w:rFonts w:ascii="Times New Roman" w:hAnsi="Times New Roman" w:eastAsia="方正黑体_GBK" w:cs="Times New Roman"/>
          <w:sz w:val="32"/>
          <w:szCs w:val="32"/>
        </w:rPr>
      </w:pPr>
      <w:r>
        <w:rPr>
          <w:rFonts w:eastAsia="宋体" w:cs="Times New Roman"/>
          <w:snapToGrid w:val="0"/>
        </w:rPr>
        <mc:AlternateContent>
          <mc:Choice Requires="wps">
            <w:drawing>
              <wp:anchor distT="0" distB="0" distL="114300" distR="114300" simplePos="0" relativeHeight="251714560" behindDoc="0" locked="0" layoutInCell="1" allowOverlap="1">
                <wp:simplePos x="0" y="0"/>
                <wp:positionH relativeFrom="column">
                  <wp:posOffset>5850255</wp:posOffset>
                </wp:positionH>
                <wp:positionV relativeFrom="paragraph">
                  <wp:posOffset>138430</wp:posOffset>
                </wp:positionV>
                <wp:extent cx="1753235" cy="431800"/>
                <wp:effectExtent l="5080" t="5080" r="13335" b="20320"/>
                <wp:wrapNone/>
                <wp:docPr id="99" name="文本框 99"/>
                <wp:cNvGraphicFramePr/>
                <a:graphic xmlns:a="http://schemas.openxmlformats.org/drawingml/2006/main">
                  <a:graphicData uri="http://schemas.microsoft.com/office/word/2010/wordprocessingShape">
                    <wps:wsp>
                      <wps:cNvSpPr txBox="true"/>
                      <wps:spPr>
                        <a:xfrm>
                          <a:off x="0" y="0"/>
                          <a:ext cx="1753235" cy="431800"/>
                        </a:xfrm>
                        <a:prstGeom prst="rect">
                          <a:avLst/>
                        </a:prstGeom>
                        <a:solidFill>
                          <a:srgbClr val="FFFFFF"/>
                        </a:solidFill>
                        <a:ln w="6350">
                          <a:solidFill>
                            <a:prstClr val="black"/>
                          </a:solidFill>
                        </a:ln>
                        <a:effectLst/>
                      </wps:spPr>
                      <wps:txb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善后处理组</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按规定开展抚恤及治疗</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0.65pt;margin-top:10.9pt;height:34pt;width:138.05pt;z-index:251714560;mso-width-relative:page;mso-height-relative:page;" fillcolor="#FFFFFF" filled="t" stroked="t" coordsize="21600,21600" o:gfxdata="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Wm+fH1wAAAAoBAAAPAAAAAAAAAAEAIAAAADgAAABkcnMvZG93bnJldi54bWxQSwECFAAU&#10;AAAACACHTuJA9ztvc04CAACLBAAADgAAAAAAAAABACAAAAA8AQAAZHJzL2Uyb0RvYy54bWxQSwUG&#10;AAAAAAYABgBZAQAA/AUAAAAA&#10;">
                <v:fill on="t" focussize="0,0"/>
                <v:stroke weight="0.5pt" color="#000000" joinstyle="round"/>
                <v:imagedata o:title=""/>
                <o:lock v:ext="edit" aspectratio="f"/>
                <v:textbo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善后处理组</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按规定开展抚恤及治疗</w:t>
                      </w:r>
                    </w:p>
                  </w:txbxContent>
                </v:textbox>
              </v:shape>
            </w:pict>
          </mc:Fallback>
        </mc:AlternateContent>
      </w:r>
    </w:p>
    <w:p>
      <w:pPr>
        <w:pStyle w:val="10"/>
        <w:widowControl w:val="0"/>
        <w:overflowPunct w:val="0"/>
        <w:snapToGrid w:val="0"/>
        <w:spacing w:before="0" w:beforeAutospacing="0" w:after="0" w:afterAutospacing="0" w:line="576" w:lineRule="exact"/>
        <w:rPr>
          <w:rFonts w:ascii="Times New Roman" w:hAnsi="Times New Roman" w:eastAsia="方正黑体_GBK" w:cs="Times New Roman"/>
          <w:sz w:val="32"/>
          <w:szCs w:val="32"/>
        </w:rPr>
      </w:pPr>
      <w:r>
        <w:rPr>
          <w:rFonts w:eastAsia="宋体" w:cs="Times New Roman"/>
          <w:snapToGrid w:val="0"/>
        </w:rPr>
        <mc:AlternateContent>
          <mc:Choice Requires="wps">
            <w:drawing>
              <wp:anchor distT="0" distB="0" distL="114300" distR="114300" simplePos="0" relativeHeight="251717632" behindDoc="0" locked="0" layoutInCell="1" allowOverlap="1">
                <wp:simplePos x="0" y="0"/>
                <wp:positionH relativeFrom="column">
                  <wp:posOffset>5850255</wp:posOffset>
                </wp:positionH>
                <wp:positionV relativeFrom="paragraph">
                  <wp:posOffset>243840</wp:posOffset>
                </wp:positionV>
                <wp:extent cx="1753235" cy="431800"/>
                <wp:effectExtent l="5080" t="5080" r="13335" b="20320"/>
                <wp:wrapNone/>
                <wp:docPr id="249" name="文本框 249"/>
                <wp:cNvGraphicFramePr/>
                <a:graphic xmlns:a="http://schemas.openxmlformats.org/drawingml/2006/main">
                  <a:graphicData uri="http://schemas.microsoft.com/office/word/2010/wordprocessingShape">
                    <wps:wsp>
                      <wps:cNvSpPr txBox="true"/>
                      <wps:spPr>
                        <a:xfrm>
                          <a:off x="0" y="0"/>
                          <a:ext cx="1753235" cy="431800"/>
                        </a:xfrm>
                        <a:prstGeom prst="rect">
                          <a:avLst/>
                        </a:prstGeom>
                        <a:solidFill>
                          <a:srgbClr val="FFFFFF"/>
                        </a:solidFill>
                        <a:ln w="6350">
                          <a:solidFill>
                            <a:prstClr val="black"/>
                          </a:solidFill>
                        </a:ln>
                        <a:effectLst/>
                      </wps:spPr>
                      <wps:txb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事故调查组</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依法牵头开展事故调查</w:t>
                            </w:r>
                          </w:p>
                          <w:p>
                            <w:pPr>
                              <w:autoSpaceDE w:val="0"/>
                              <w:autoSpaceDN w:val="0"/>
                              <w:snapToGrid w:val="0"/>
                              <w:ind w:firstLine="624"/>
                              <w:rPr>
                                <w:rFonts w:ascii="Calibri" w:hAnsi="Calibri"/>
                                <w:snapToGrid w:val="0"/>
                                <w:kern w:val="0"/>
                                <w:szCs w:val="20"/>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0.65pt;margin-top:19.2pt;height:34pt;width:138.05pt;z-index:251717632;mso-width-relative:page;mso-height-relative:page;" fillcolor="#FFFFFF" filled="t" stroked="t" coordsize="21600,21600" o:gfxdata="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fWTg8dcAAAALAQAADwAAAAAAAAABACAAAAA4AAAAZHJzL2Rvd25yZXYueG1sUEsBAhQA&#10;FAAAAAgAh07iQCNvcdZPAgAAjQQAAA4AAAAAAAAAAQAgAAAAPAEAAGRycy9lMm9Eb2MueG1sUEsF&#10;BgAAAAAGAAYAWQEAAP0FAAAAAA==&#10;">
                <v:fill on="t" focussize="0,0"/>
                <v:stroke weight="0.5pt" color="#000000" joinstyle="round"/>
                <v:imagedata o:title=""/>
                <o:lock v:ext="edit" aspectratio="f"/>
                <v:textbo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事故调查组</w:t>
                      </w:r>
                    </w:p>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依法牵头开展事故调查</w:t>
                      </w:r>
                    </w:p>
                    <w:p>
                      <w:pPr>
                        <w:autoSpaceDE w:val="0"/>
                        <w:autoSpaceDN w:val="0"/>
                        <w:snapToGrid w:val="0"/>
                        <w:ind w:firstLine="624"/>
                        <w:rPr>
                          <w:rFonts w:ascii="Calibri" w:hAnsi="Calibri"/>
                          <w:snapToGrid w:val="0"/>
                          <w:kern w:val="0"/>
                          <w:szCs w:val="20"/>
                        </w:rPr>
                      </w:pPr>
                    </w:p>
                  </w:txbxContent>
                </v:textbox>
              </v:shape>
            </w:pict>
          </mc:Fallback>
        </mc:AlternateContent>
      </w:r>
      <w:r>
        <w:rPr>
          <w:rFonts w:eastAsia="宋体" w:cs="Times New Roman"/>
          <w:snapToGrid w:val="0"/>
        </w:rPr>
        <mc:AlternateContent>
          <mc:Choice Requires="wps">
            <w:drawing>
              <wp:anchor distT="0" distB="0" distL="114300" distR="114300" simplePos="0" relativeHeight="251713536" behindDoc="0" locked="0" layoutInCell="1" allowOverlap="1">
                <wp:simplePos x="0" y="0"/>
                <wp:positionH relativeFrom="column">
                  <wp:posOffset>502920</wp:posOffset>
                </wp:positionH>
                <wp:positionV relativeFrom="paragraph">
                  <wp:posOffset>244475</wp:posOffset>
                </wp:positionV>
                <wp:extent cx="2027555" cy="431800"/>
                <wp:effectExtent l="5080" t="4445" r="5715" b="20955"/>
                <wp:wrapNone/>
                <wp:docPr id="247" name="文本框 247"/>
                <wp:cNvGraphicFramePr/>
                <a:graphic xmlns:a="http://schemas.openxmlformats.org/drawingml/2006/main">
                  <a:graphicData uri="http://schemas.microsoft.com/office/word/2010/wordprocessingShape">
                    <wps:wsp>
                      <wps:cNvSpPr txBox="true"/>
                      <wps:spPr>
                        <a:xfrm>
                          <a:off x="0" y="0"/>
                          <a:ext cx="2027555" cy="431800"/>
                        </a:xfrm>
                        <a:prstGeom prst="rect">
                          <a:avLst/>
                        </a:prstGeom>
                        <a:solidFill>
                          <a:srgbClr val="FFFFFF"/>
                        </a:solidFill>
                        <a:ln w="6350">
                          <a:solidFill>
                            <a:prstClr val="black"/>
                          </a:solidFill>
                        </a:ln>
                        <a:effectLst/>
                      </wps:spPr>
                      <wps:txb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事件救援组、后勤保障组、专家确认结束、指挥批准、撤离现场</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9.6pt;margin-top:19.25pt;height:34pt;width:159.65pt;z-index:251713536;mso-width-relative:page;mso-height-relative:page;" fillcolor="#FFFFFF" filled="t" stroked="t" coordsize="21600,21600" o:gfxdata="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b6CTz1gAAAAkBAAAPAAAAAAAAAAEAIAAAADgAAABkcnMvZG93bnJldi54bWxQSwECFAAU&#10;AAAACACHTuJA7VJBt08CAACNBAAADgAAAAAAAAABACAAAAA7AQAAZHJzL2Uyb0RvYy54bWxQSwUG&#10;AAAAAAYABgBZAQAA/AUAAAAA&#10;">
                <v:fill on="t" focussize="0,0"/>
                <v:stroke weight="0.5pt" color="#000000" joinstyle="round"/>
                <v:imagedata o:title=""/>
                <o:lock v:ext="edit" aspectratio="f"/>
                <v:textbo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事件救援组、后勤保障组、专家确认结束、指挥批准、撤离现场</w:t>
                      </w:r>
                    </w:p>
                  </w:txbxContent>
                </v:textbox>
              </v:shape>
            </w:pict>
          </mc:Fallback>
        </mc:AlternateContent>
      </w:r>
      <w:r>
        <w:rPr>
          <w:rFonts w:eastAsia="宋体"/>
        </w:rPr>
        <mc:AlternateContent>
          <mc:Choice Requires="wps">
            <w:drawing>
              <wp:anchor distT="0" distB="0" distL="114300" distR="114300" simplePos="0" relativeHeight="251725824" behindDoc="0" locked="0" layoutInCell="1" allowOverlap="1">
                <wp:simplePos x="0" y="0"/>
                <wp:positionH relativeFrom="column">
                  <wp:posOffset>4587240</wp:posOffset>
                </wp:positionH>
                <wp:positionV relativeFrom="paragraph">
                  <wp:posOffset>-11430</wp:posOffset>
                </wp:positionV>
                <wp:extent cx="1263015" cy="469900"/>
                <wp:effectExtent l="0" t="38100" r="13335" b="6350"/>
                <wp:wrapNone/>
                <wp:docPr id="70" name="肘形连接符 70"/>
                <wp:cNvGraphicFramePr/>
                <a:graphic xmlns:a="http://schemas.openxmlformats.org/drawingml/2006/main">
                  <a:graphicData uri="http://schemas.microsoft.com/office/word/2010/wordprocessingShape">
                    <wps:wsp>
                      <wps:cNvCnPr/>
                      <wps:spPr>
                        <a:xfrm flipV="true">
                          <a:off x="5847715" y="5515610"/>
                          <a:ext cx="1263015" cy="469900"/>
                        </a:xfrm>
                        <a:prstGeom prst="bentConnector3">
                          <a:avLst>
                            <a:gd name="adj1" fmla="val 50025"/>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flip:y;margin-left:361.2pt;margin-top:-0.9pt;height:37pt;width:99.45pt;z-index:251725824;mso-width-relative:page;mso-height-relative:page;" filled="f" stroked="t" coordsize="21600,21600" o:gfxdata="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Bw1Do/XAAAACQEAAA8AAAAAAAAAAQAgAAAAOAAAAGRycy9kb3ducmV2Lnht&#10;bFBLAQIUABQAAAAIAIdO4kBrZP6+HQIAAN4DAAAOAAAAAAAAAAEAIAAAADwBAABkcnMvZTJvRG9j&#10;LnhtbFBLBQYAAAAABgAGAFkBAADLBQAAAAA=&#10;" adj="10805">
                <v:fill on="f" focussize="0,0"/>
                <v:stroke color="#000000" joinstyle="round" endarrow="block" endarrowlength="long"/>
                <v:imagedata o:title=""/>
                <o:lock v:ext="edit" aspectratio="f"/>
              </v:shape>
            </w:pict>
          </mc:Fallback>
        </mc:AlternateContent>
      </w:r>
      <w:r>
        <w:rPr>
          <w:rFonts w:eastAsia="宋体" w:cs="Times New Roman"/>
          <w:snapToGrid w:val="0"/>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313055</wp:posOffset>
                </wp:positionV>
                <wp:extent cx="1085850" cy="281940"/>
                <wp:effectExtent l="4445" t="4445" r="14605" b="18415"/>
                <wp:wrapNone/>
                <wp:docPr id="242" name="文本框 242"/>
                <wp:cNvGraphicFramePr/>
                <a:graphic xmlns:a="http://schemas.openxmlformats.org/drawingml/2006/main">
                  <a:graphicData uri="http://schemas.microsoft.com/office/word/2010/wordprocessingShape">
                    <wps:wsp>
                      <wps:cNvSpPr txBox="true"/>
                      <wps:spPr>
                        <a:xfrm>
                          <a:off x="0" y="0"/>
                          <a:ext cx="1085850" cy="281940"/>
                        </a:xfrm>
                        <a:prstGeom prst="rect">
                          <a:avLst/>
                        </a:prstGeom>
                        <a:solidFill>
                          <a:srgbClr val="FFFFFF"/>
                        </a:solidFill>
                        <a:ln w="6350">
                          <a:solidFill>
                            <a:prstClr val="black"/>
                          </a:solidFill>
                        </a:ln>
                        <a:effectLst/>
                      </wps:spPr>
                      <wps:txb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平稳善后</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24.65pt;height:22.2pt;width:85.5pt;mso-position-horizontal:center;mso-position-horizontal-relative:margin;z-index:251712512;mso-width-relative:page;mso-height-relative:page;" fillcolor="#FFFFFF" filled="t" stroked="t" coordsize="21600,21600" o:gfxdata="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Fnh/ptQAAAAGAQAADwAAAAAAAAABACAAAAA4AAAAZHJzL2Rvd25yZXYueG1sUEsBAhQAFAAAAAgA&#10;h07iQBs58ZBMAgAAjQQAAA4AAAAAAAAAAQAgAAAAOQEAAGRycy9lMm9Eb2MueG1sUEsFBgAAAAAG&#10;AAYAWQEAAPcFAAAAAA==&#10;">
                <v:fill on="t" focussize="0,0"/>
                <v:stroke weight="0.5pt" color="#000000" joinstyle="round"/>
                <v:imagedata o:title=""/>
                <o:lock v:ext="edit" aspectratio="f"/>
                <v:textbox>
                  <w:txbxContent>
                    <w:p>
                      <w:pPr>
                        <w:autoSpaceDE w:val="0"/>
                        <w:autoSpaceDN w:val="0"/>
                        <w:snapToGrid w:val="0"/>
                        <w:spacing w:line="240" w:lineRule="exact"/>
                        <w:jc w:val="center"/>
                        <w:rPr>
                          <w:rFonts w:ascii="方正仿宋_GBK" w:hAnsi="方正仿宋_GBK" w:cs="方正仿宋_GBK"/>
                          <w:snapToGrid w:val="0"/>
                          <w:kern w:val="0"/>
                          <w:szCs w:val="21"/>
                        </w:rPr>
                      </w:pPr>
                      <w:r>
                        <w:rPr>
                          <w:rFonts w:hint="eastAsia" w:ascii="方正仿宋_GBK" w:hAnsi="方正仿宋_GBK" w:cs="方正仿宋_GBK"/>
                          <w:snapToGrid w:val="0"/>
                          <w:kern w:val="0"/>
                          <w:sz w:val="21"/>
                          <w:szCs w:val="21"/>
                        </w:rPr>
                        <w:t>平稳善后</w:t>
                      </w:r>
                    </w:p>
                  </w:txbxContent>
                </v:textbox>
              </v:shape>
            </w:pict>
          </mc:Fallback>
        </mc:AlternateContent>
      </w:r>
    </w:p>
    <w:p>
      <w:pPr>
        <w:pStyle w:val="10"/>
        <w:widowControl w:val="0"/>
        <w:overflowPunct w:val="0"/>
        <w:snapToGrid w:val="0"/>
        <w:spacing w:before="0" w:beforeAutospacing="0" w:after="0" w:afterAutospacing="0" w:line="576" w:lineRule="exact"/>
        <w:rPr>
          <w:rFonts w:ascii="Times New Roman" w:hAnsi="Times New Roman" w:eastAsia="方正黑体_GBK" w:cs="Times New Roman"/>
          <w:sz w:val="32"/>
          <w:szCs w:val="32"/>
        </w:rPr>
      </w:pPr>
      <w:r>
        <w:rPr>
          <w:rFonts w:eastAsia="宋体"/>
          <w:sz w:val="32"/>
        </w:rPr>
        <mc:AlternateContent>
          <mc:Choice Requires="wps">
            <w:drawing>
              <wp:anchor distT="0" distB="0" distL="114300" distR="114300" simplePos="0" relativeHeight="251726848" behindDoc="0" locked="0" layoutInCell="1" allowOverlap="1">
                <wp:simplePos x="0" y="0"/>
                <wp:positionH relativeFrom="column">
                  <wp:posOffset>4587240</wp:posOffset>
                </wp:positionH>
                <wp:positionV relativeFrom="paragraph">
                  <wp:posOffset>92710</wp:posOffset>
                </wp:positionV>
                <wp:extent cx="1263015" cy="1270"/>
                <wp:effectExtent l="0" t="36830" r="13335" b="38100"/>
                <wp:wrapNone/>
                <wp:docPr id="71" name="肘形连接符 71"/>
                <wp:cNvGraphicFramePr/>
                <a:graphic xmlns:a="http://schemas.openxmlformats.org/drawingml/2006/main">
                  <a:graphicData uri="http://schemas.microsoft.com/office/word/2010/wordprocessingShape">
                    <wps:wsp>
                      <wps:cNvCnPr/>
                      <wps:spPr>
                        <a:xfrm>
                          <a:off x="5847715" y="5845810"/>
                          <a:ext cx="1263015" cy="1270"/>
                        </a:xfrm>
                        <a:prstGeom prst="bentConnector3">
                          <a:avLst>
                            <a:gd name="adj1" fmla="val 50025"/>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4" type="#_x0000_t34" style="position:absolute;left:0pt;margin-left:361.2pt;margin-top:7.3pt;height:0.1pt;width:99.45pt;z-index:251726848;mso-width-relative:page;mso-height-relative:page;" filled="f" stroked="t" coordsize="21600,21600" o:gfxdata="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VYW&#10;QNYAAAAJAQAADwAAAAAAAAABACAAAAA4AAAAZHJzL2Rvd25yZXYueG1sUEsBAhQAFAAAAAgAh07i&#10;QHBPy14OAgAAzwMAAA4AAAAAAAAAAQAgAAAAOwEAAGRycy9lMm9Eb2MueG1sUEsFBgAAAAAGAAYA&#10;WQEAALsFAAAAAA==&#10;" adj="10805">
                <v:fill on="f" focussize="0,0"/>
                <v:stroke color="#000000" joinstyle="round" endarrow="block" endarrowlength="long"/>
                <v:imagedata o:title=""/>
                <o:lock v:ext="edit" aspectratio="f"/>
              </v:shape>
            </w:pict>
          </mc:Fallback>
        </mc:AlternateContent>
      </w:r>
      <w:r>
        <w:rPr>
          <w:rFonts w:eastAsia="宋体"/>
          <w:sz w:val="32"/>
        </w:rPr>
        <mc:AlternateContent>
          <mc:Choice Requires="wps">
            <w:drawing>
              <wp:anchor distT="0" distB="0" distL="114300" distR="114300" simplePos="0" relativeHeight="251724800" behindDoc="0" locked="0" layoutInCell="1" allowOverlap="1">
                <wp:simplePos x="0" y="0"/>
                <wp:positionH relativeFrom="column">
                  <wp:posOffset>2530475</wp:posOffset>
                </wp:positionH>
                <wp:positionV relativeFrom="paragraph">
                  <wp:posOffset>92710</wp:posOffset>
                </wp:positionV>
                <wp:extent cx="970915" cy="1905"/>
                <wp:effectExtent l="0" t="36195" r="635" b="38100"/>
                <wp:wrapNone/>
                <wp:docPr id="67" name="直接箭头连接符 67"/>
                <wp:cNvGraphicFramePr/>
                <a:graphic xmlns:a="http://schemas.openxmlformats.org/drawingml/2006/main">
                  <a:graphicData uri="http://schemas.microsoft.com/office/word/2010/wordprocessingShape">
                    <wps:wsp>
                      <wps:cNvCnPr/>
                      <wps:spPr>
                        <a:xfrm flipH="true">
                          <a:off x="3790950" y="5845810"/>
                          <a:ext cx="970915" cy="1905"/>
                        </a:xfrm>
                        <a:prstGeom prst="straightConnector1">
                          <a:avLst/>
                        </a:prstGeom>
                        <a:noFill/>
                        <a:ln w="9525" cap="flat" cmpd="sng" algn="ctr">
                          <a:solidFill>
                            <a:srgbClr val="000000"/>
                          </a:solidFill>
                          <a:prstDash val="solid"/>
                          <a:tailEnd type="triangle" w="med" len="lg"/>
                        </a:ln>
                        <a:effectLst/>
                      </wps:spPr>
                      <wps:bodyPr/>
                    </wps:wsp>
                  </a:graphicData>
                </a:graphic>
              </wp:anchor>
            </w:drawing>
          </mc:Choice>
          <mc:Fallback>
            <w:pict>
              <v:shape id="_x0000_s1026" o:spid="_x0000_s1026" o:spt="32" type="#_x0000_t32" style="position:absolute;left:0pt;flip:x;margin-left:199.25pt;margin-top:7.3pt;height:0.15pt;width:76.45pt;z-index:251724800;mso-width-relative:page;mso-height-relative:page;" filled="f" stroked="t" coordsize="21600,21600" o:gfxdata="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aeytAdgA&#10;AAAJAQAADwAAAAAAAAABACAAAAA4AAAAZHJzL2Rvd25yZXYueG1sUEsBAhQAFAAAAAgAh07iQHZT&#10;PScJAgAAuAMAAA4AAAAAAAAAAQAgAAAAPQEAAGRycy9lMm9Eb2MueG1sUEsFBgAAAAAGAAYAWQEA&#10;ALgFAAAAAA==&#10;">
                <v:fill on="f" focussize="0,0"/>
                <v:stroke color="#000000" joinstyle="round" endarrow="block" endarrowlength="long"/>
                <v:imagedata o:title=""/>
                <o:lock v:ext="edit" aspectratio="f"/>
              </v:shape>
            </w:pict>
          </mc:Fallback>
        </mc:AlternateContent>
      </w:r>
    </w:p>
    <w:p>
      <w:pPr>
        <w:pStyle w:val="10"/>
        <w:widowControl w:val="0"/>
        <w:overflowPunct w:val="0"/>
        <w:snapToGrid w:val="0"/>
        <w:spacing w:before="0" w:beforeAutospacing="0" w:after="0" w:afterAutospacing="0" w:line="576" w:lineRule="exact"/>
        <w:rPr>
          <w:rFonts w:ascii="Times New Roman" w:hAnsi="Times New Roman" w:eastAsia="方正黑体_GBK" w:cs="Times New Roman"/>
          <w:sz w:val="32"/>
          <w:szCs w:val="32"/>
        </w:rPr>
        <w:sectPr>
          <w:pgSz w:w="16838" w:h="11906" w:orient="landscape"/>
          <w:pgMar w:top="1474" w:right="1474" w:bottom="1361" w:left="1588" w:header="1701" w:footer="1474" w:gutter="0"/>
          <w:pgNumType w:fmt="numberInDash"/>
          <w:cols w:space="720" w:num="1"/>
          <w:docGrid w:type="lines" w:linePitch="312" w:charSpace="0"/>
        </w:sect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pStyle w:val="10"/>
        <w:widowControl w:val="0"/>
        <w:overflowPunct w:val="0"/>
        <w:snapToGrid w:val="0"/>
        <w:spacing w:before="0" w:beforeAutospacing="0" w:after="0" w:afterAutospacing="0" w:line="560" w:lineRule="exact"/>
        <w:rPr>
          <w:rFonts w:ascii="Times New Roman" w:hAnsi="Times New Roman" w:eastAsia="方正黑体_GBK" w:cs="Times New Roman"/>
          <w:sz w:val="32"/>
          <w:szCs w:val="32"/>
        </w:rPr>
      </w:pPr>
    </w:p>
    <w:p>
      <w:pPr>
        <w:spacing w:line="580" w:lineRule="exact"/>
        <w:ind w:right="1061" w:rightChars="336"/>
        <w:jc w:val="right"/>
      </w:pPr>
    </w:p>
    <w:p>
      <w:pPr>
        <w:pStyle w:val="22"/>
        <w:spacing w:line="100" w:lineRule="atLeast"/>
        <w:ind w:left="-57" w:right="-57"/>
        <w:rPr>
          <w:rFonts w:ascii="仿宋_GB2312" w:eastAsia="仿宋_GB2312"/>
          <w:b/>
        </w:rPr>
      </w:pPr>
      <w:r>
        <w:rPr>
          <w:rFonts w:hint="eastAsia" w:ascii="仿宋_GB2312" w:eastAsia="仿宋_GB2312"/>
          <w:b/>
        </w:rPr>
        <w:object>
          <v:shape id="_x0000_i1025" o:spt="75" type="#_x0000_t75" style="height:2.25pt;width:442.5pt;" o:ole="t" fillcolor="#FFFFFF" filled="f" o:preferrelative="t" stroked="f" coordsize="21600,21600">
            <v:path/>
            <v:fill on="f" focussize="0,0"/>
            <v:stroke on="f" joinstyle="miter"/>
            <v:imagedata r:id="rId8" o:title=""/>
            <o:lock v:ext="edit" aspectratio="f"/>
            <w10:wrap type="none"/>
            <w10:anchorlock/>
          </v:shape>
          <o:OLEObject Type="Embed" ProgID="MSDraw" ShapeID="_x0000_i1025" DrawAspect="Content" ObjectID="_1468075725" r:id="rId7">
            <o:LockedField>false</o:LockedField>
          </o:OLEObject>
        </w:object>
      </w:r>
    </w:p>
    <w:p>
      <w:pPr>
        <w:pStyle w:val="21"/>
        <w:spacing w:after="40" w:line="460" w:lineRule="exact"/>
        <w:ind w:left="1151" w:right="312" w:hanging="839"/>
        <w:rPr>
          <w:rFonts w:ascii="方正仿宋_GBK"/>
          <w:sz w:val="28"/>
          <w:szCs w:val="28"/>
        </w:rPr>
      </w:pPr>
      <w:r>
        <w:rPr>
          <w:rFonts w:hint="eastAsia" w:ascii="方正仿宋_GBK"/>
          <w:sz w:val="28"/>
          <w:szCs w:val="28"/>
        </w:rPr>
        <w:t>抄送：区委各部门，区人大常委会办公室，区政协办公室，区法院、</w:t>
      </w:r>
    </w:p>
    <w:p>
      <w:pPr>
        <w:pStyle w:val="21"/>
        <w:spacing w:after="40" w:line="460" w:lineRule="exact"/>
        <w:ind w:left="1151" w:right="312" w:hanging="839"/>
        <w:rPr>
          <w:rFonts w:ascii="方正仿宋_GBK"/>
          <w:sz w:val="28"/>
          <w:szCs w:val="28"/>
        </w:rPr>
      </w:pPr>
      <w:r>
        <w:rPr>
          <w:rFonts w:hint="eastAsia" w:ascii="方正仿宋_GBK"/>
          <w:sz w:val="28"/>
          <w:szCs w:val="28"/>
        </w:rPr>
        <w:t xml:space="preserve">      检察院，区各人民团体；区各垂直管理部门。</w:t>
      </w:r>
    </w:p>
    <w:p>
      <w:pPr>
        <w:pStyle w:val="22"/>
        <w:spacing w:line="100" w:lineRule="atLeast"/>
        <w:ind w:left="-57" w:right="-57"/>
        <w:rPr>
          <w:rFonts w:ascii="方正仿宋_GBK"/>
          <w:sz w:val="28"/>
          <w:szCs w:val="28"/>
        </w:rPr>
      </w:pPr>
      <w:r>
        <w:rPr>
          <w:rFonts w:hint="eastAsia" w:ascii="方正仿宋_GBK"/>
          <w:sz w:val="28"/>
          <w:szCs w:val="28"/>
        </w:rPr>
        <w:object>
          <v:shape id="_x0000_i1026" o:spt="75" type="#_x0000_t75" style="height:1.5pt;width:442.5pt;" o:ole="t" fillcolor="#FFFFFF" filled="f" o:preferrelative="f" stroked="f" coordsize="21600,21600">
            <v:path/>
            <v:fill on="f" focussize="0,0"/>
            <v:stroke on="f" joinstyle="miter"/>
            <v:imagedata r:id="rId10" o:title=""/>
            <o:lock v:ext="edit" aspectratio="f"/>
            <w10:wrap type="none"/>
            <w10:anchorlock/>
          </v:shape>
          <o:OLEObject Type="Embed" ProgID="MSDraw" ShapeID="_x0000_i1026" DrawAspect="Content" ObjectID="_1468075726" r:id="rId9">
            <o:LockedField>false</o:LockedField>
          </o:OLEObject>
        </w:object>
      </w:r>
    </w:p>
    <w:p>
      <w:pPr>
        <w:pStyle w:val="23"/>
        <w:tabs>
          <w:tab w:val="right" w:pos="8533"/>
          <w:tab w:val="clear" w:pos="8465"/>
        </w:tabs>
        <w:spacing w:after="40" w:line="454" w:lineRule="exact"/>
        <w:ind w:left="312" w:right="0"/>
        <w:rPr>
          <w:sz w:val="28"/>
          <w:szCs w:val="28"/>
        </w:rPr>
      </w:pPr>
      <w:r>
        <w:rPr>
          <w:rFonts w:hint="eastAsia"/>
          <w:sz w:val="28"/>
          <w:szCs w:val="28"/>
        </w:rPr>
        <w:t>南通市通州区人民政府办公室</w:t>
      </w:r>
      <w:r>
        <w:rPr>
          <w:sz w:val="28"/>
          <w:szCs w:val="28"/>
        </w:rPr>
        <w:tab/>
      </w:r>
      <w:r>
        <w:rPr>
          <w:sz w:val="28"/>
          <w:szCs w:val="28"/>
        </w:rPr>
        <w:t>2023</w:t>
      </w:r>
      <w:r>
        <w:rPr>
          <w:rFonts w:hint="eastAsia"/>
          <w:sz w:val="28"/>
          <w:szCs w:val="28"/>
        </w:rPr>
        <w:t>年6月2日印发</w:t>
      </w:r>
    </w:p>
    <w:p>
      <w:pPr>
        <w:pStyle w:val="22"/>
        <w:spacing w:line="100" w:lineRule="atLeast"/>
        <w:ind w:left="-57" w:right="-57"/>
      </w:pPr>
      <w:r>
        <w:rPr>
          <w:rFonts w:hint="eastAsia" w:ascii="仿宋_GB2312" w:eastAsia="仿宋_GB2312"/>
        </w:rPr>
        <w:object>
          <v:shape id="_x0000_i1027" o:spt="75" type="#_x0000_t75" style="height:2.25pt;width:442.5pt;" o:ole="t" fillcolor="#FFFFFF" filled="f" o:preferrelative="t" stroked="f" coordsize="21600,21600">
            <v:path/>
            <v:fill on="f" focussize="0,0"/>
            <v:stroke on="f" joinstyle="miter"/>
            <v:imagedata r:id="rId8" o:title=""/>
            <o:lock v:ext="edit" aspectratio="f"/>
            <w10:wrap type="none"/>
            <w10:anchorlock/>
          </v:shape>
          <o:OLEObject Type="Embed" ProgID="MSDraw" ShapeID="_x0000_i1027" DrawAspect="Content" ObjectID="_1468075727" r:id="rId11">
            <o:LockedField>false</o:LockedField>
          </o:OLEObject>
        </w:object>
      </w:r>
    </w:p>
    <w:sectPr>
      <w:pgSz w:w="11906" w:h="16838"/>
      <w:pgMar w:top="2041" w:right="1474" w:bottom="1928" w:left="1588" w:header="1701" w:footer="1474" w:gutter="0"/>
      <w:pgNumType w:fmt="numberInDash"/>
      <w:cols w:space="720" w:num="1"/>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right="320" w:rightChars="100"/>
      <w:jc w:val="right"/>
      <w:rPr>
        <w:rFonts w:ascii="方正仿宋_GBK"/>
        <w:sz w:val="28"/>
        <w:szCs w:val="28"/>
      </w:rPr>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1 -</w:t>
    </w:r>
    <w:r>
      <w:rPr>
        <w:rFonts w:hint="eastAsia" w:ascii="方正仿宋_GBK"/>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right="320" w:rightChars="100"/>
      <w:rPr>
        <w:rFonts w:ascii="方正仿宋_GBK"/>
        <w:sz w:val="28"/>
        <w:szCs w:val="28"/>
      </w:rPr>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2 -</w:t>
    </w:r>
    <w:r>
      <w:rPr>
        <w:rFonts w:hint="eastAsia" w:ascii="方正仿宋_GBK"/>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 PAGE   \* MERGEFORMAT </w:instrText>
    </w:r>
    <w:r>
      <w:fldChar w:fldCharType="separate"/>
    </w:r>
    <w:r>
      <w:rPr>
        <w:lang w:val="zh-CN"/>
      </w:rPr>
      <w:t>-</w:t>
    </w:r>
    <w:r>
      <w:t xml:space="preserve"> 1 -</w:t>
    </w:r>
    <w: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trackRevisions w:val="true"/>
  <w:documentProtection w:enforcement="0"/>
  <w:defaultTabStop w:val="420"/>
  <w:doNotHyphenateCaps/>
  <w:evenAndOddHeaders w:val="true"/>
  <w:drawingGridHorizontalSpacing w:val="158"/>
  <w:drawingGridVerticalSpacing w:val="292"/>
  <w:displayHorizontalDrawingGridEvery w:val="2"/>
  <w:displayVerticalDrawingGridEvery w:val="2"/>
  <w:noPunctuationKerning w:val="true"/>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MWY1ODFlNjFhYzQzNTk0NzA0ZmU3Mzc5MzFlZjMifQ=="/>
  </w:docVars>
  <w:rsids>
    <w:rsidRoot w:val="0031474B"/>
    <w:rsid w:val="000156FB"/>
    <w:rsid w:val="000C7FFB"/>
    <w:rsid w:val="000D5078"/>
    <w:rsid w:val="00136864"/>
    <w:rsid w:val="00156CB7"/>
    <w:rsid w:val="00157BDF"/>
    <w:rsid w:val="001600E1"/>
    <w:rsid w:val="001B2E6C"/>
    <w:rsid w:val="001B7962"/>
    <w:rsid w:val="001E4461"/>
    <w:rsid w:val="00222FF5"/>
    <w:rsid w:val="00240947"/>
    <w:rsid w:val="00244A71"/>
    <w:rsid w:val="002B04F8"/>
    <w:rsid w:val="002C74AF"/>
    <w:rsid w:val="002F5C3E"/>
    <w:rsid w:val="00312108"/>
    <w:rsid w:val="0031474B"/>
    <w:rsid w:val="00316598"/>
    <w:rsid w:val="00346C96"/>
    <w:rsid w:val="003554B0"/>
    <w:rsid w:val="003579C4"/>
    <w:rsid w:val="003C3654"/>
    <w:rsid w:val="003D3FC4"/>
    <w:rsid w:val="003E5B7A"/>
    <w:rsid w:val="004428A0"/>
    <w:rsid w:val="00476B57"/>
    <w:rsid w:val="00496A1B"/>
    <w:rsid w:val="004A36C6"/>
    <w:rsid w:val="004A7541"/>
    <w:rsid w:val="004C68CB"/>
    <w:rsid w:val="004D2EC3"/>
    <w:rsid w:val="004F378B"/>
    <w:rsid w:val="00501DB0"/>
    <w:rsid w:val="00521798"/>
    <w:rsid w:val="005264B7"/>
    <w:rsid w:val="0052678D"/>
    <w:rsid w:val="00531498"/>
    <w:rsid w:val="00533981"/>
    <w:rsid w:val="005666E8"/>
    <w:rsid w:val="00572032"/>
    <w:rsid w:val="005B0E5E"/>
    <w:rsid w:val="005B564A"/>
    <w:rsid w:val="005E121C"/>
    <w:rsid w:val="005E1ECC"/>
    <w:rsid w:val="005E214E"/>
    <w:rsid w:val="00606C38"/>
    <w:rsid w:val="006449D0"/>
    <w:rsid w:val="006778E5"/>
    <w:rsid w:val="006B0147"/>
    <w:rsid w:val="006D1993"/>
    <w:rsid w:val="006F0E3C"/>
    <w:rsid w:val="00773A25"/>
    <w:rsid w:val="007816B4"/>
    <w:rsid w:val="007837BB"/>
    <w:rsid w:val="0079780A"/>
    <w:rsid w:val="007B0E6D"/>
    <w:rsid w:val="007C5A68"/>
    <w:rsid w:val="00802BDD"/>
    <w:rsid w:val="00807E2B"/>
    <w:rsid w:val="00810982"/>
    <w:rsid w:val="0081619B"/>
    <w:rsid w:val="00843A0A"/>
    <w:rsid w:val="00875832"/>
    <w:rsid w:val="008778C4"/>
    <w:rsid w:val="008E1B09"/>
    <w:rsid w:val="008F1C9E"/>
    <w:rsid w:val="00904469"/>
    <w:rsid w:val="00943555"/>
    <w:rsid w:val="00943B0A"/>
    <w:rsid w:val="00944CA2"/>
    <w:rsid w:val="00950A01"/>
    <w:rsid w:val="00956A51"/>
    <w:rsid w:val="009A7C13"/>
    <w:rsid w:val="009B222C"/>
    <w:rsid w:val="00A43311"/>
    <w:rsid w:val="00A456FA"/>
    <w:rsid w:val="00A556FE"/>
    <w:rsid w:val="00A71973"/>
    <w:rsid w:val="00A96B3E"/>
    <w:rsid w:val="00AD187E"/>
    <w:rsid w:val="00AD2570"/>
    <w:rsid w:val="00AD27D2"/>
    <w:rsid w:val="00AF1553"/>
    <w:rsid w:val="00AF69D6"/>
    <w:rsid w:val="00B02341"/>
    <w:rsid w:val="00B23CAB"/>
    <w:rsid w:val="00B371CA"/>
    <w:rsid w:val="00B53C4A"/>
    <w:rsid w:val="00B964BE"/>
    <w:rsid w:val="00BA68DD"/>
    <w:rsid w:val="00BC68C1"/>
    <w:rsid w:val="00BD3521"/>
    <w:rsid w:val="00BF4547"/>
    <w:rsid w:val="00BF4A93"/>
    <w:rsid w:val="00C51BE6"/>
    <w:rsid w:val="00C6746C"/>
    <w:rsid w:val="00CD60A0"/>
    <w:rsid w:val="00D02B15"/>
    <w:rsid w:val="00D346F1"/>
    <w:rsid w:val="00D43164"/>
    <w:rsid w:val="00DC305F"/>
    <w:rsid w:val="00DC5B0A"/>
    <w:rsid w:val="00DC7184"/>
    <w:rsid w:val="00DF7885"/>
    <w:rsid w:val="00E014B7"/>
    <w:rsid w:val="00E07425"/>
    <w:rsid w:val="00E60129"/>
    <w:rsid w:val="00E653EB"/>
    <w:rsid w:val="00E74D32"/>
    <w:rsid w:val="00E86876"/>
    <w:rsid w:val="00EE2F6E"/>
    <w:rsid w:val="00EE724E"/>
    <w:rsid w:val="00F14D81"/>
    <w:rsid w:val="00F53C48"/>
    <w:rsid w:val="00F869C6"/>
    <w:rsid w:val="00F90D67"/>
    <w:rsid w:val="00FC6F8E"/>
    <w:rsid w:val="027B0D8E"/>
    <w:rsid w:val="04206AA8"/>
    <w:rsid w:val="043B39A6"/>
    <w:rsid w:val="045203A7"/>
    <w:rsid w:val="05AE3D97"/>
    <w:rsid w:val="05E12078"/>
    <w:rsid w:val="06510DCA"/>
    <w:rsid w:val="06676DC7"/>
    <w:rsid w:val="090D69C2"/>
    <w:rsid w:val="099026B2"/>
    <w:rsid w:val="0A373AF9"/>
    <w:rsid w:val="0CA53275"/>
    <w:rsid w:val="0CCF0046"/>
    <w:rsid w:val="0DB6772E"/>
    <w:rsid w:val="10B86AB3"/>
    <w:rsid w:val="1102583B"/>
    <w:rsid w:val="1194159F"/>
    <w:rsid w:val="12823072"/>
    <w:rsid w:val="146538B9"/>
    <w:rsid w:val="15266B79"/>
    <w:rsid w:val="162F4D4F"/>
    <w:rsid w:val="184D3DB2"/>
    <w:rsid w:val="19AF4366"/>
    <w:rsid w:val="1A410EB9"/>
    <w:rsid w:val="1C565665"/>
    <w:rsid w:val="1D817EF5"/>
    <w:rsid w:val="1DA255C6"/>
    <w:rsid w:val="1E9B0830"/>
    <w:rsid w:val="222741E8"/>
    <w:rsid w:val="24A32F5C"/>
    <w:rsid w:val="25A33508"/>
    <w:rsid w:val="27290C55"/>
    <w:rsid w:val="278E4F1E"/>
    <w:rsid w:val="2AB26C82"/>
    <w:rsid w:val="2BD33847"/>
    <w:rsid w:val="2BEA04AC"/>
    <w:rsid w:val="2C816B0E"/>
    <w:rsid w:val="2DE05D01"/>
    <w:rsid w:val="2E192F17"/>
    <w:rsid w:val="2E1F6B80"/>
    <w:rsid w:val="308E5DB6"/>
    <w:rsid w:val="34201681"/>
    <w:rsid w:val="34841CA1"/>
    <w:rsid w:val="34EA61D2"/>
    <w:rsid w:val="36181775"/>
    <w:rsid w:val="362565D1"/>
    <w:rsid w:val="362C5928"/>
    <w:rsid w:val="36405C12"/>
    <w:rsid w:val="38523B0C"/>
    <w:rsid w:val="38681A57"/>
    <w:rsid w:val="38E30E42"/>
    <w:rsid w:val="39D0586A"/>
    <w:rsid w:val="3B954675"/>
    <w:rsid w:val="3D570E0D"/>
    <w:rsid w:val="3EC16C9C"/>
    <w:rsid w:val="3ED05FB7"/>
    <w:rsid w:val="3EF82311"/>
    <w:rsid w:val="42941F1E"/>
    <w:rsid w:val="42B62B29"/>
    <w:rsid w:val="441A0FA2"/>
    <w:rsid w:val="446F427D"/>
    <w:rsid w:val="44DD1BBC"/>
    <w:rsid w:val="45137D3D"/>
    <w:rsid w:val="46CA066C"/>
    <w:rsid w:val="470812D2"/>
    <w:rsid w:val="47970E44"/>
    <w:rsid w:val="47F71F23"/>
    <w:rsid w:val="48C742DC"/>
    <w:rsid w:val="49BC5E35"/>
    <w:rsid w:val="4A605478"/>
    <w:rsid w:val="4AAE572E"/>
    <w:rsid w:val="4B176A15"/>
    <w:rsid w:val="4B2C3AFB"/>
    <w:rsid w:val="4BA5479F"/>
    <w:rsid w:val="4C336A43"/>
    <w:rsid w:val="4C527C5C"/>
    <w:rsid w:val="4CC55B31"/>
    <w:rsid w:val="4E792417"/>
    <w:rsid w:val="4F4D2D59"/>
    <w:rsid w:val="4F7A3D36"/>
    <w:rsid w:val="533B0ACE"/>
    <w:rsid w:val="5374646F"/>
    <w:rsid w:val="53C07205"/>
    <w:rsid w:val="58552087"/>
    <w:rsid w:val="5BBD2F16"/>
    <w:rsid w:val="5F5D1A80"/>
    <w:rsid w:val="612F5799"/>
    <w:rsid w:val="61333E65"/>
    <w:rsid w:val="6143491F"/>
    <w:rsid w:val="614E5143"/>
    <w:rsid w:val="63CB04B3"/>
    <w:rsid w:val="64BD20C6"/>
    <w:rsid w:val="672B6D0E"/>
    <w:rsid w:val="67AB7A6D"/>
    <w:rsid w:val="69606182"/>
    <w:rsid w:val="69BC32EA"/>
    <w:rsid w:val="6A1326CD"/>
    <w:rsid w:val="6BD74D05"/>
    <w:rsid w:val="6DA16D8A"/>
    <w:rsid w:val="6DA21FC3"/>
    <w:rsid w:val="6E471D8E"/>
    <w:rsid w:val="72032E27"/>
    <w:rsid w:val="742F5184"/>
    <w:rsid w:val="747148C8"/>
    <w:rsid w:val="75377C1E"/>
    <w:rsid w:val="753B3B2D"/>
    <w:rsid w:val="77AF4C7F"/>
    <w:rsid w:val="78985FA7"/>
    <w:rsid w:val="7A6B2831"/>
    <w:rsid w:val="7B70593E"/>
    <w:rsid w:val="7CE43CAE"/>
    <w:rsid w:val="DFFDA8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qFormat="1" w:unhideWhenUsed="0" w:uiPriority="0" w:semiHidden="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locked/>
    <w:uiPriority w:val="0"/>
    <w:pPr>
      <w:keepNext/>
      <w:keepLines/>
      <w:spacing w:before="340" w:after="330" w:line="576" w:lineRule="auto"/>
      <w:outlineLvl w:val="0"/>
    </w:pPr>
    <w:rPr>
      <w:b/>
      <w:bCs/>
      <w:kern w:val="44"/>
      <w:sz w:val="44"/>
      <w:szCs w:val="44"/>
    </w:rPr>
  </w:style>
  <w:style w:type="paragraph" w:styleId="4">
    <w:name w:val="heading 3"/>
    <w:basedOn w:val="1"/>
    <w:next w:val="1"/>
    <w:unhideWhenUsed/>
    <w:qFormat/>
    <w:locked/>
    <w:uiPriority w:val="0"/>
    <w:pPr>
      <w:snapToGrid w:val="0"/>
      <w:ind w:firstLine="720"/>
      <w:outlineLvl w:val="2"/>
    </w:pPr>
    <w:rPr>
      <w:rFonts w:eastAsia="方正楷体_GBK"/>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locked/>
    <w:uiPriority w:val="0"/>
    <w:pPr>
      <w:ind w:left="840" w:leftChars="400"/>
    </w:pPr>
  </w:style>
  <w:style w:type="paragraph" w:styleId="5">
    <w:name w:val="Normal Indent"/>
    <w:basedOn w:val="1"/>
    <w:qFormat/>
    <w:uiPriority w:val="0"/>
    <w:pPr>
      <w:ind w:firstLine="420" w:firstLineChars="200"/>
    </w:pPr>
  </w:style>
  <w:style w:type="paragraph" w:styleId="6">
    <w:name w:val="Plain Text"/>
    <w:basedOn w:val="1"/>
    <w:link w:val="20"/>
    <w:qFormat/>
    <w:uiPriority w:val="0"/>
    <w:rPr>
      <w:rFonts w:ascii="仿宋_GB2312" w:hAnsi="Courier New" w:eastAsia="仿宋_GB2312" w:cs="Courier New"/>
      <w:szCs w:val="32"/>
    </w:rPr>
  </w:style>
  <w:style w:type="paragraph" w:styleId="7">
    <w:name w:val="Balloon Text"/>
    <w:basedOn w:val="1"/>
    <w:link w:val="19"/>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rFonts w:ascii="Calibri" w:hAnsi="Calibri"/>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rPr>
      <w:rFonts w:cs="Times New Roman"/>
    </w:rPr>
  </w:style>
  <w:style w:type="character" w:customStyle="1" w:styleId="14">
    <w:name w:val="页脚 Char"/>
    <w:basedOn w:val="12"/>
    <w:link w:val="8"/>
    <w:qFormat/>
    <w:locked/>
    <w:uiPriority w:val="99"/>
    <w:rPr>
      <w:rFonts w:ascii="Times New Roman" w:hAnsi="Times New Roman" w:eastAsia="宋体" w:cs="Times New Roman"/>
      <w:sz w:val="18"/>
      <w:szCs w:val="18"/>
    </w:rPr>
  </w:style>
  <w:style w:type="character" w:customStyle="1" w:styleId="15">
    <w:name w:val="页眉 Char"/>
    <w:basedOn w:val="12"/>
    <w:link w:val="9"/>
    <w:semiHidden/>
    <w:qFormat/>
    <w:locked/>
    <w:uiPriority w:val="0"/>
    <w:rPr>
      <w:rFonts w:ascii="Times New Roman" w:hAnsi="Times New Roman" w:eastAsia="宋体" w:cs="Times New Roman"/>
      <w:sz w:val="18"/>
      <w:szCs w:val="18"/>
    </w:rPr>
  </w:style>
  <w:style w:type="character" w:customStyle="1" w:styleId="16">
    <w:name w:val="页眉 Char1"/>
    <w:basedOn w:val="12"/>
    <w:qFormat/>
    <w:locked/>
    <w:uiPriority w:val="0"/>
    <w:rPr>
      <w:rFonts w:eastAsia="宋体" w:cs="Times New Roman"/>
      <w:sz w:val="18"/>
      <w:szCs w:val="18"/>
    </w:rPr>
  </w:style>
  <w:style w:type="character" w:customStyle="1" w:styleId="17">
    <w:name w:val="页脚 Char1"/>
    <w:basedOn w:val="12"/>
    <w:qFormat/>
    <w:locked/>
    <w:uiPriority w:val="0"/>
    <w:rPr>
      <w:rFonts w:eastAsia="宋体" w:cs="Times New Roman"/>
      <w:sz w:val="18"/>
      <w:szCs w:val="18"/>
    </w:rPr>
  </w:style>
  <w:style w:type="character" w:customStyle="1" w:styleId="18">
    <w:name w:val="15"/>
    <w:basedOn w:val="12"/>
    <w:qFormat/>
    <w:uiPriority w:val="0"/>
    <w:rPr>
      <w:rFonts w:ascii="Calibri" w:hAnsi="Calibri" w:cs="Times New Roman"/>
      <w:b/>
      <w:bCs/>
    </w:rPr>
  </w:style>
  <w:style w:type="character" w:customStyle="1" w:styleId="19">
    <w:name w:val="批注框文本 Char"/>
    <w:basedOn w:val="12"/>
    <w:link w:val="7"/>
    <w:qFormat/>
    <w:uiPriority w:val="0"/>
    <w:rPr>
      <w:kern w:val="2"/>
      <w:sz w:val="18"/>
      <w:szCs w:val="18"/>
    </w:rPr>
  </w:style>
  <w:style w:type="character" w:customStyle="1" w:styleId="20">
    <w:name w:val="纯文本 Char"/>
    <w:basedOn w:val="12"/>
    <w:link w:val="6"/>
    <w:qFormat/>
    <w:uiPriority w:val="0"/>
    <w:rPr>
      <w:rFonts w:ascii="仿宋_GB2312" w:hAnsi="Courier New" w:eastAsia="仿宋_GB2312" w:cs="Courier New"/>
      <w:kern w:val="2"/>
      <w:sz w:val="32"/>
      <w:szCs w:val="32"/>
    </w:rPr>
  </w:style>
  <w:style w:type="paragraph" w:customStyle="1" w:styleId="21">
    <w:name w:val="抄送栏"/>
    <w:basedOn w:val="1"/>
    <w:qFormat/>
    <w:uiPriority w:val="0"/>
    <w:pPr>
      <w:autoSpaceDE w:val="0"/>
      <w:autoSpaceDN w:val="0"/>
      <w:adjustRightInd w:val="0"/>
      <w:snapToGrid w:val="0"/>
      <w:spacing w:line="454" w:lineRule="atLeast"/>
      <w:ind w:left="1310" w:right="357" w:hanging="953"/>
    </w:pPr>
    <w:rPr>
      <w:kern w:val="0"/>
      <w:szCs w:val="20"/>
    </w:rPr>
  </w:style>
  <w:style w:type="paragraph" w:customStyle="1" w:styleId="22">
    <w:name w:val="线型"/>
    <w:basedOn w:val="21"/>
    <w:qFormat/>
    <w:uiPriority w:val="0"/>
    <w:pPr>
      <w:spacing w:line="240" w:lineRule="auto"/>
      <w:ind w:left="0" w:firstLine="0"/>
      <w:jc w:val="center"/>
    </w:pPr>
    <w:rPr>
      <w:sz w:val="21"/>
    </w:rPr>
  </w:style>
  <w:style w:type="paragraph" w:customStyle="1" w:styleId="23">
    <w:name w:val="印发栏"/>
    <w:basedOn w:val="5"/>
    <w:qFormat/>
    <w:uiPriority w:val="0"/>
    <w:pPr>
      <w:tabs>
        <w:tab w:val="right" w:pos="8465"/>
      </w:tabs>
      <w:autoSpaceDE w:val="0"/>
      <w:autoSpaceDN w:val="0"/>
      <w:adjustRightInd w:val="0"/>
      <w:snapToGrid w:val="0"/>
      <w:spacing w:line="454" w:lineRule="atLeast"/>
      <w:ind w:left="357" w:right="357" w:firstLine="0" w:firstLineChars="0"/>
      <w:jc w:val="left"/>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22</Pages>
  <Words>1377</Words>
  <Characters>7853</Characters>
  <Lines>65</Lines>
  <Paragraphs>18</Paragraphs>
  <TotalTime>186</TotalTime>
  <ScaleCrop>false</ScaleCrop>
  <LinksUpToDate>false</LinksUpToDate>
  <CharactersWithSpaces>9212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2023-06-02T15:12:00Z</dcterms:created>
  <dc:creator>NTKO</dc:creator>
  <cp:lastModifiedBy>kylin</cp:lastModifiedBy>
  <cp:lastPrinted>2023-05-17T09:52:00Z</cp:lastPrinted>
  <dcterms:modified xsi:type="dcterms:W3CDTF">2023-06-16T17:12:07Z</dcterms:modified>
  <dc:title>南通市通州区铁路突发事件应急预案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KSOSaveFontToCloudKey">
    <vt:lpwstr>9775771_btnclosed</vt:lpwstr>
  </property>
  <property fmtid="{D5CDD505-2E9C-101B-9397-08002B2CF9AE}" pid="4" name="ICV">
    <vt:lpwstr>08208AA3AA1D49AAB35A346A3201E31E_13</vt:lpwstr>
  </property>
</Properties>
</file>