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征集革命文物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说明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此次征集通过通州区人民政府网站对外公开，自2020年7月31日起</w:t>
      </w:r>
      <w:r>
        <w:rPr>
          <w:rFonts w:hint="eastAsia" w:ascii="仿宋" w:hAnsi="仿宋" w:eastAsia="仿宋"/>
          <w:color w:val="333333"/>
          <w:sz w:val="30"/>
          <w:szCs w:val="30"/>
        </w:rPr>
        <w:t>常年有效，征集</w:t>
      </w:r>
      <w:r>
        <w:rPr>
          <w:rFonts w:hint="eastAsia" w:ascii="仿宋" w:hAnsi="仿宋" w:eastAsia="仿宋"/>
          <w:sz w:val="30"/>
          <w:szCs w:val="30"/>
        </w:rPr>
        <w:t>反映通州人民自1840年以来，为争取民族独立，实现中华民族伟大复兴而奋斗，特别是中国共产党领导下的新民主主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义革命和社会主义革命、建设和改革光辉历程的政治、经济、军事、文化、重大历史人物和历史事件的文物藏品和文献资料。</w:t>
      </w:r>
    </w:p>
    <w:p>
      <w:pPr>
        <w:pStyle w:val="4"/>
        <w:rPr>
          <w:sz w:val="30"/>
          <w:szCs w:val="30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736"/>
    <w:rsid w:val="000D7CBF"/>
    <w:rsid w:val="00262B71"/>
    <w:rsid w:val="002B2969"/>
    <w:rsid w:val="007F0B6A"/>
    <w:rsid w:val="00D94736"/>
    <w:rsid w:val="00FF3885"/>
    <w:rsid w:val="50B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2021-11-18T05:28:00Z</dcterms:created>
  <dc:creator>Sky123.Org</dc:creator>
  <cp:lastModifiedBy>:Þ</cp:lastModifiedBy>
  <dcterms:modified xsi:type="dcterms:W3CDTF">2021-11-19T09:21:50Z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4FF8B6449D174FCEAB6D160F970C8DA0</vt:lpwstr>
  </property>
</Properties>
</file>