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07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val="en-US" w:eastAsia="zh-CN"/>
        </w:rPr>
        <w:t>业主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单位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eastAsia="zh-CN"/>
        </w:rPr>
        <w:t>描述性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评价表</w:t>
      </w:r>
    </w:p>
    <w:p w14:paraId="069D6034">
      <w:pPr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 xml:space="preserve"> </w:t>
      </w:r>
    </w:p>
    <w:tbl>
      <w:tblPr>
        <w:tblStyle w:val="8"/>
        <w:tblW w:w="0" w:type="auto"/>
        <w:tblCellSpacing w:w="0" w:type="dxa"/>
        <w:tblInd w:w="-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4"/>
        <w:gridCol w:w="1332"/>
        <w:gridCol w:w="2338"/>
        <w:gridCol w:w="1599"/>
        <w:gridCol w:w="2074"/>
      </w:tblGrid>
      <w:tr w14:paraId="13B19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tblCellSpacing w:w="0" w:type="dxa"/>
        </w:trPr>
        <w:tc>
          <w:tcPr>
            <w:tcW w:w="135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621B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distribute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343" w:type="dxa"/>
            <w:gridSpan w:val="4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8679E8F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安全评价报告以及整改方案的落实情况备案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（危险货物港口项目安全评价审批）</w:t>
            </w:r>
          </w:p>
        </w:tc>
      </w:tr>
      <w:tr w14:paraId="1010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tblCellSpacing w:w="0" w:type="dxa"/>
        </w:trPr>
        <w:tc>
          <w:tcPr>
            <w:tcW w:w="135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C260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中介服务事项</w:t>
            </w:r>
          </w:p>
        </w:tc>
        <w:tc>
          <w:tcPr>
            <w:tcW w:w="7343" w:type="dxa"/>
            <w:gridSpan w:val="4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5E7F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编制危险货物港口作业安全评价报告</w:t>
            </w:r>
          </w:p>
        </w:tc>
      </w:tr>
      <w:tr w14:paraId="30DD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tblCellSpacing w:w="0" w:type="dxa"/>
        </w:trPr>
        <w:tc>
          <w:tcPr>
            <w:tcW w:w="1354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CA1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distribute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建设单位</w:t>
            </w:r>
          </w:p>
        </w:tc>
        <w:tc>
          <w:tcPr>
            <w:tcW w:w="7343" w:type="dxa"/>
            <w:gridSpan w:val="4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9F59DE3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</w:tc>
      </w:tr>
      <w:tr w14:paraId="702E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tblCellSpacing w:w="0" w:type="dxa"/>
        </w:trPr>
        <w:tc>
          <w:tcPr>
            <w:tcW w:w="1354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DFA2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distribute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8B49D40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2338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BF1B9FD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814B5F8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45E3AD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5B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tblCellSpacing w:w="0" w:type="dxa"/>
        </w:trPr>
        <w:tc>
          <w:tcPr>
            <w:tcW w:w="135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5208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distribute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安评编制单位</w:t>
            </w:r>
          </w:p>
        </w:tc>
        <w:tc>
          <w:tcPr>
            <w:tcW w:w="7343" w:type="dxa"/>
            <w:gridSpan w:val="4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E9114A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</w:tc>
      </w:tr>
      <w:tr w14:paraId="21B48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tblCellSpacing w:w="0" w:type="dxa"/>
        </w:trPr>
        <w:tc>
          <w:tcPr>
            <w:tcW w:w="135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8064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bookmarkStart w:id="0" w:name="_GoBack" w:colFirst="1" w:colLast="4"/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评价内容</w:t>
            </w: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DF84EC4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评价标准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C7257C7">
            <w:pP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评价结果（是/否）</w:t>
            </w:r>
          </w:p>
        </w:tc>
      </w:tr>
      <w:bookmarkEnd w:id="0"/>
      <w:tr w14:paraId="4F65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tblCellSpacing w:w="0" w:type="dxa"/>
        </w:trPr>
        <w:tc>
          <w:tcPr>
            <w:tcW w:w="1354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A2AD899"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效能</w:t>
            </w: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9D16514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是否按照合同约定内容完成安评文本编制，包括文本编制完成所需时间及完成时间节点等。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A46C5F3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D74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tblCellSpacing w:w="0" w:type="dxa"/>
        </w:trPr>
        <w:tc>
          <w:tcPr>
            <w:tcW w:w="1354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F37C82"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125DC8B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是否在编制文本过程中主动沟通进度，无推诿拖延行为。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58DF21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0B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tblCellSpacing w:w="0" w:type="dxa"/>
        </w:trPr>
        <w:tc>
          <w:tcPr>
            <w:tcW w:w="1354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D54796E">
            <w:pPr>
              <w:jc w:val="distribut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服务收费</w:t>
            </w: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B898597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合同签订后，在安评文件编制过程中是否存在擅自额外收费行为（委托方变更除外）。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AC1667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62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tblCellSpacing w:w="0" w:type="dxa"/>
        </w:trPr>
        <w:tc>
          <w:tcPr>
            <w:tcW w:w="1354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7D96DFD"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1063087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收费单位是否与签订单位保持一致。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329FE1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50C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  <w:tblCellSpacing w:w="0" w:type="dxa"/>
        </w:trPr>
        <w:tc>
          <w:tcPr>
            <w:tcW w:w="1354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2A63D25">
            <w:pPr>
              <w:jc w:val="distribut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服务态度</w:t>
            </w: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029AD80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是否一次性告知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委托人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需提交资料及配合完成事项等，遇调整及时沟通。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0EC74EC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CB4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tblCellSpacing w:w="0" w:type="dxa"/>
        </w:trPr>
        <w:tc>
          <w:tcPr>
            <w:tcW w:w="1354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6DA3498"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A8FE229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安评文件编制过程中是否向建设单位解释清楚当前安全规范要求，提供安全建议。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CC38B5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EC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tblCellSpacing w:w="0" w:type="dxa"/>
        </w:trPr>
        <w:tc>
          <w:tcPr>
            <w:tcW w:w="1354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6578520">
            <w:pPr>
              <w:jc w:val="distribut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报告质量</w:t>
            </w: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9BA3CBB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报告是否内容完整、数据真实、图件清晰、结论可靠。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23A54FB">
            <w:pPr>
              <w:jc w:val="distribut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A43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tblCellSpacing w:w="0" w:type="dxa"/>
        </w:trPr>
        <w:tc>
          <w:tcPr>
            <w:tcW w:w="1354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E69BDBD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5269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BF5FEA2">
            <w:pP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是否积极配合专家、有关部门评审及意见修订工作。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835C3EA">
            <w:pPr>
              <w:jc w:val="distribut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 w14:paraId="5A292AFC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CB97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3DDE57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3DDE57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A86"/>
    <w:rsid w:val="013A4168"/>
    <w:rsid w:val="0145190E"/>
    <w:rsid w:val="023979BC"/>
    <w:rsid w:val="05237BC9"/>
    <w:rsid w:val="068B2A06"/>
    <w:rsid w:val="0AB539B9"/>
    <w:rsid w:val="0AF86192"/>
    <w:rsid w:val="106B68C8"/>
    <w:rsid w:val="10F7015B"/>
    <w:rsid w:val="11B00A36"/>
    <w:rsid w:val="11CA2DF0"/>
    <w:rsid w:val="130D3C66"/>
    <w:rsid w:val="13113756"/>
    <w:rsid w:val="15105F03"/>
    <w:rsid w:val="19067AD5"/>
    <w:rsid w:val="194A1770"/>
    <w:rsid w:val="1A120263"/>
    <w:rsid w:val="1C953BA3"/>
    <w:rsid w:val="1CE13520"/>
    <w:rsid w:val="1DFB572F"/>
    <w:rsid w:val="1E7F009A"/>
    <w:rsid w:val="204C4020"/>
    <w:rsid w:val="23B10876"/>
    <w:rsid w:val="284877C3"/>
    <w:rsid w:val="29571A82"/>
    <w:rsid w:val="298A3E0B"/>
    <w:rsid w:val="2AB54619"/>
    <w:rsid w:val="2AB949A8"/>
    <w:rsid w:val="2D1D70C8"/>
    <w:rsid w:val="2FBD0A96"/>
    <w:rsid w:val="323954B1"/>
    <w:rsid w:val="336920F9"/>
    <w:rsid w:val="33C80FA3"/>
    <w:rsid w:val="35727C2D"/>
    <w:rsid w:val="35E623C9"/>
    <w:rsid w:val="365F1A51"/>
    <w:rsid w:val="36E34CDB"/>
    <w:rsid w:val="37461371"/>
    <w:rsid w:val="379E11AD"/>
    <w:rsid w:val="38991F50"/>
    <w:rsid w:val="3B55589E"/>
    <w:rsid w:val="3D307C72"/>
    <w:rsid w:val="3DB54DD9"/>
    <w:rsid w:val="3E7E7642"/>
    <w:rsid w:val="40FE59DA"/>
    <w:rsid w:val="4159130B"/>
    <w:rsid w:val="41CF6407"/>
    <w:rsid w:val="461622F5"/>
    <w:rsid w:val="46470C62"/>
    <w:rsid w:val="468C48C7"/>
    <w:rsid w:val="4EAD5D22"/>
    <w:rsid w:val="4FCF26F9"/>
    <w:rsid w:val="50A3118B"/>
    <w:rsid w:val="51A6461B"/>
    <w:rsid w:val="548D462B"/>
    <w:rsid w:val="55083CB2"/>
    <w:rsid w:val="559E7B87"/>
    <w:rsid w:val="5BE82135"/>
    <w:rsid w:val="5C741C2D"/>
    <w:rsid w:val="5C807E1E"/>
    <w:rsid w:val="5E540FCF"/>
    <w:rsid w:val="5F93061C"/>
    <w:rsid w:val="5FCE4E86"/>
    <w:rsid w:val="620A1069"/>
    <w:rsid w:val="65A2073C"/>
    <w:rsid w:val="65E23747"/>
    <w:rsid w:val="66303069"/>
    <w:rsid w:val="66EF3AA9"/>
    <w:rsid w:val="682A7955"/>
    <w:rsid w:val="69B83AA1"/>
    <w:rsid w:val="6C267A86"/>
    <w:rsid w:val="6CE34991"/>
    <w:rsid w:val="6CF941B4"/>
    <w:rsid w:val="6D8B3079"/>
    <w:rsid w:val="70974DFD"/>
    <w:rsid w:val="70FC0717"/>
    <w:rsid w:val="71400062"/>
    <w:rsid w:val="716562BC"/>
    <w:rsid w:val="73FA41DD"/>
    <w:rsid w:val="7768736D"/>
    <w:rsid w:val="7B930A9F"/>
    <w:rsid w:val="7ED709BB"/>
    <w:rsid w:val="7FD75F45"/>
    <w:rsid w:val="7FFFDA86"/>
    <w:rsid w:val="DFDF3055"/>
    <w:rsid w:val="EBA70628"/>
    <w:rsid w:val="EF2FFF29"/>
    <w:rsid w:val="FB7CE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BodyText"/>
    <w:basedOn w:val="1"/>
    <w:qFormat/>
    <w:uiPriority w:val="0"/>
    <w:pPr>
      <w:textAlignment w:val="baseline"/>
    </w:pPr>
    <w:rPr>
      <w:rFonts w:ascii="Calibri" w:hAnsi="Calibri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1000</Words>
  <Characters>1015</Characters>
  <Lines>0</Lines>
  <Paragraphs>0</Paragraphs>
  <TotalTime>3</TotalTime>
  <ScaleCrop>false</ScaleCrop>
  <LinksUpToDate>false</LinksUpToDate>
  <CharactersWithSpaces>1032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2025-11-19T09:11:00Z</dcterms:created>
  <dc:creator>箱子(^o^)Box</dc:creator>
  <cp:lastModifiedBy>箱子(^o^)Box</cp:lastModifiedBy>
  <dcterms:modified xsi:type="dcterms:W3CDTF">2026-03-04T11:09:26Z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02D7852D332A4F048E342A1B97A374E0_13</vt:lpwstr>
  </property>
  <property fmtid="{D5CDD505-2E9C-101B-9397-08002B2CF9AE}" pid="4" name="KSOTemplateDocerSaveRecord">
    <vt:lpwstr>eyJoZGlkIjoiZmU5Y2RiYWUzZTJhMDUwNmViNGZlZmZmN2Q1OGJkMTYiLCJ1c2VySWQiOiIxNzIyMDg0OTU3In0=</vt:lpwstr>
  </property>
</Properties>
</file>