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A3D1">
      <w:pPr>
        <w:pBdr>
          <w:between w:val="single" w:color="auto" w:sz="6" w:space="1"/>
        </w:pBdr>
        <w:ind w:right="640"/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附件：</w:t>
      </w:r>
    </w:p>
    <w:p w14:paraId="40D97B25">
      <w:pPr>
        <w:spacing w:line="560" w:lineRule="exact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江苏省第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二</w:t>
      </w:r>
      <w:r>
        <w:rPr>
          <w:rFonts w:hint="eastAsia" w:ascii="方正小标宋_GBK" w:eastAsia="方正小标宋_GBK"/>
          <w:sz w:val="36"/>
          <w:szCs w:val="36"/>
        </w:rPr>
        <w:t>批宜居宜业和美乡村区级奖补名单及金额</w:t>
      </w:r>
      <w:bookmarkEnd w:id="0"/>
    </w:p>
    <w:p w14:paraId="1AB73AED">
      <w:pPr>
        <w:spacing w:line="560" w:lineRule="exact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2"/>
        <w:tblW w:w="852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7"/>
        <w:gridCol w:w="4677"/>
      </w:tblGrid>
      <w:tr w14:paraId="7DD1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847" w:type="dxa"/>
            <w:noWrap w:val="0"/>
            <w:vAlign w:val="center"/>
          </w:tcPr>
          <w:p w14:paraId="2C2DE0C4">
            <w:pPr>
              <w:widowControl/>
              <w:jc w:val="center"/>
              <w:rPr>
                <w:rFonts w:hint="eastAsia" w:ascii="方正小标宋_GBK" w:hAnsi="宋体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28"/>
                <w:szCs w:val="28"/>
              </w:rPr>
              <w:t>村（居）</w:t>
            </w:r>
          </w:p>
        </w:tc>
        <w:tc>
          <w:tcPr>
            <w:tcW w:w="4677" w:type="dxa"/>
            <w:noWrap w:val="0"/>
            <w:vAlign w:val="center"/>
          </w:tcPr>
          <w:p w14:paraId="1DBAD656">
            <w:pPr>
              <w:widowControl/>
              <w:jc w:val="center"/>
              <w:rPr>
                <w:rFonts w:hint="eastAsia" w:ascii="方正小标宋_GBK" w:hAnsi="宋体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28"/>
                <w:szCs w:val="28"/>
              </w:rPr>
              <w:t>奖补金额(万元)</w:t>
            </w:r>
          </w:p>
        </w:tc>
      </w:tr>
      <w:tr w14:paraId="5B2C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116FA775">
            <w:pPr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石港镇江海村</w:t>
            </w:r>
          </w:p>
        </w:tc>
        <w:tc>
          <w:tcPr>
            <w:tcW w:w="4677" w:type="dxa"/>
            <w:noWrap w:val="0"/>
            <w:vAlign w:val="center"/>
          </w:tcPr>
          <w:p w14:paraId="2BF9A2C9">
            <w:pPr>
              <w:widowControl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0E47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7D3781F7"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石港镇金庄社区</w:t>
            </w:r>
          </w:p>
        </w:tc>
        <w:tc>
          <w:tcPr>
            <w:tcW w:w="4677" w:type="dxa"/>
            <w:noWrap w:val="0"/>
            <w:vAlign w:val="center"/>
          </w:tcPr>
          <w:p w14:paraId="055AB593">
            <w:pPr>
              <w:widowControl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5799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5B29ECF4"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石港镇四港村</w:t>
            </w:r>
          </w:p>
        </w:tc>
        <w:tc>
          <w:tcPr>
            <w:tcW w:w="4677" w:type="dxa"/>
            <w:noWrap w:val="0"/>
            <w:vAlign w:val="center"/>
          </w:tcPr>
          <w:p w14:paraId="496362B9">
            <w:pPr>
              <w:widowControl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5D7C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230CC421"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金沙街道金北村</w:t>
            </w:r>
          </w:p>
        </w:tc>
        <w:tc>
          <w:tcPr>
            <w:tcW w:w="4677" w:type="dxa"/>
            <w:noWrap w:val="0"/>
            <w:vAlign w:val="center"/>
          </w:tcPr>
          <w:p w14:paraId="5345B807">
            <w:pPr>
              <w:widowControl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40EA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3FA9ADB7"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兴东街道紫星村</w:t>
            </w:r>
          </w:p>
        </w:tc>
        <w:tc>
          <w:tcPr>
            <w:tcW w:w="4677" w:type="dxa"/>
            <w:noWrap w:val="0"/>
            <w:vAlign w:val="center"/>
          </w:tcPr>
          <w:p w14:paraId="1576917E">
            <w:pPr>
              <w:widowControl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18E9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7F6548FB"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先锋街道三圩头村</w:t>
            </w:r>
          </w:p>
        </w:tc>
        <w:tc>
          <w:tcPr>
            <w:tcW w:w="4677" w:type="dxa"/>
            <w:noWrap w:val="0"/>
            <w:vAlign w:val="center"/>
          </w:tcPr>
          <w:p w14:paraId="310FEDE1">
            <w:pPr>
              <w:widowControl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187B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7E6014C4"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西亭镇草庙村</w:t>
            </w:r>
          </w:p>
        </w:tc>
        <w:tc>
          <w:tcPr>
            <w:tcW w:w="4677" w:type="dxa"/>
            <w:noWrap w:val="0"/>
            <w:vAlign w:val="center"/>
          </w:tcPr>
          <w:p w14:paraId="28D96CB0">
            <w:pPr>
              <w:widowControl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5E1C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50F5B868">
            <w:pPr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东社镇香台村</w:t>
            </w:r>
          </w:p>
        </w:tc>
        <w:tc>
          <w:tcPr>
            <w:tcW w:w="4677" w:type="dxa"/>
            <w:noWrap w:val="0"/>
            <w:vAlign w:val="center"/>
          </w:tcPr>
          <w:p w14:paraId="338448CF">
            <w:pPr>
              <w:widowControl/>
              <w:jc w:val="center"/>
              <w:rPr>
                <w:rFonts w:hint="eastAsia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786A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10CB3290">
            <w:pPr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十总镇柏树墩村</w:t>
            </w:r>
          </w:p>
        </w:tc>
        <w:tc>
          <w:tcPr>
            <w:tcW w:w="4677" w:type="dxa"/>
            <w:noWrap w:val="0"/>
            <w:vAlign w:val="center"/>
          </w:tcPr>
          <w:p w14:paraId="63578859">
            <w:pPr>
              <w:widowControl/>
              <w:jc w:val="center"/>
              <w:rPr>
                <w:rFonts w:hint="eastAsia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5277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1C458173">
            <w:pPr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刘桥镇极孝村</w:t>
            </w:r>
          </w:p>
        </w:tc>
        <w:tc>
          <w:tcPr>
            <w:tcW w:w="4677" w:type="dxa"/>
            <w:noWrap w:val="0"/>
            <w:vAlign w:val="center"/>
          </w:tcPr>
          <w:p w14:paraId="73CEDBD6">
            <w:pPr>
              <w:widowControl/>
              <w:jc w:val="center"/>
              <w:rPr>
                <w:rFonts w:hint="eastAsia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5B45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724A606B">
            <w:pPr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刘桥镇新联社区</w:t>
            </w:r>
          </w:p>
        </w:tc>
        <w:tc>
          <w:tcPr>
            <w:tcW w:w="4677" w:type="dxa"/>
            <w:noWrap w:val="0"/>
            <w:vAlign w:val="center"/>
          </w:tcPr>
          <w:p w14:paraId="29CB3BB5">
            <w:pPr>
              <w:widowControl/>
              <w:jc w:val="center"/>
              <w:rPr>
                <w:rFonts w:hint="eastAsia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0DA1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73AECB31">
            <w:pPr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刘桥镇刘桥社区</w:t>
            </w:r>
          </w:p>
        </w:tc>
        <w:tc>
          <w:tcPr>
            <w:tcW w:w="4677" w:type="dxa"/>
            <w:noWrap w:val="0"/>
            <w:vAlign w:val="center"/>
          </w:tcPr>
          <w:p w14:paraId="4F179624">
            <w:pPr>
              <w:widowControl/>
              <w:jc w:val="center"/>
              <w:rPr>
                <w:rFonts w:hint="eastAsia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1F13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3969ED34">
            <w:pPr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刘桥镇英雄村</w:t>
            </w:r>
          </w:p>
        </w:tc>
        <w:tc>
          <w:tcPr>
            <w:tcW w:w="4677" w:type="dxa"/>
            <w:noWrap w:val="0"/>
            <w:vAlign w:val="center"/>
          </w:tcPr>
          <w:p w14:paraId="11B3A61E">
            <w:pPr>
              <w:widowControl/>
              <w:jc w:val="center"/>
              <w:rPr>
                <w:rFonts w:hint="eastAsia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3C45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7FFD6E9F">
            <w:pPr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五接镇桃园村</w:t>
            </w:r>
          </w:p>
        </w:tc>
        <w:tc>
          <w:tcPr>
            <w:tcW w:w="4677" w:type="dxa"/>
            <w:noWrap w:val="0"/>
            <w:vAlign w:val="center"/>
          </w:tcPr>
          <w:p w14:paraId="6D8DA521">
            <w:pPr>
              <w:widowControl/>
              <w:jc w:val="center"/>
              <w:rPr>
                <w:rFonts w:hint="eastAsia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60C0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11983DB5">
            <w:pPr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五接镇袁三圩村</w:t>
            </w:r>
          </w:p>
        </w:tc>
        <w:tc>
          <w:tcPr>
            <w:tcW w:w="4677" w:type="dxa"/>
            <w:noWrap w:val="0"/>
            <w:vAlign w:val="center"/>
          </w:tcPr>
          <w:p w14:paraId="13829B88">
            <w:pPr>
              <w:widowControl/>
              <w:jc w:val="center"/>
              <w:rPr>
                <w:rFonts w:hint="eastAsia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4CAB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4018FDF4">
            <w:pPr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川姜镇望海台村</w:t>
            </w:r>
          </w:p>
        </w:tc>
        <w:tc>
          <w:tcPr>
            <w:tcW w:w="4677" w:type="dxa"/>
            <w:noWrap w:val="0"/>
            <w:vAlign w:val="center"/>
          </w:tcPr>
          <w:p w14:paraId="599B9902">
            <w:pPr>
              <w:widowControl/>
              <w:jc w:val="center"/>
              <w:rPr>
                <w:rFonts w:hint="eastAsia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  <w:tr w14:paraId="7749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noWrap w:val="0"/>
            <w:vAlign w:val="center"/>
          </w:tcPr>
          <w:p w14:paraId="6E0DE71C">
            <w:pPr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兴仁镇阚庵东村</w:t>
            </w:r>
          </w:p>
        </w:tc>
        <w:tc>
          <w:tcPr>
            <w:tcW w:w="4677" w:type="dxa"/>
            <w:noWrap w:val="0"/>
            <w:vAlign w:val="center"/>
          </w:tcPr>
          <w:p w14:paraId="135DC4E8">
            <w:pPr>
              <w:widowControl/>
              <w:jc w:val="center"/>
              <w:rPr>
                <w:rFonts w:hint="eastAsia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</w:tr>
    </w:tbl>
    <w:p w14:paraId="23441E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621D3538"/>
    <w:rsid w:val="57DC5DEF"/>
    <w:rsid w:val="621D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2025-10-23T10:46:00Z</dcterms:created>
  <dc:creator>目断霜离醉</dc:creator>
  <cp:lastModifiedBy>目断霜离醉</cp:lastModifiedBy>
  <dcterms:modified xsi:type="dcterms:W3CDTF">2025-10-23T10:46:35Z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D8BF02D5205F4F26A10BCB89E8F653AF_11</vt:lpwstr>
  </property>
</Properties>
</file>