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</w:rPr>
      </w:pPr>
      <w:bookmarkStart w:id="0" w:name="_1085810014"/>
      <w:bookmarkEnd w:id="0"/>
      <w:bookmarkStart w:id="1" w:name="_1085810142"/>
      <w:bookmarkEnd w:id="1"/>
      <w:bookmarkStart w:id="2" w:name="_1082439050"/>
      <w:bookmarkEnd w:id="2"/>
      <w:bookmarkStart w:id="3" w:name="_1082439055"/>
      <w:bookmarkEnd w:id="3"/>
      <w:r>
        <w:rPr>
          <w:rFonts w:hint="default" w:ascii="Times New Roman" w:hAnsi="Times New Roman" w:eastAsia="方正黑体_GBK" w:cs="Times New Roman"/>
        </w:rPr>
        <w:t>附件1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中央农业专项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项目申报推荐书</w:t>
      </w:r>
    </w:p>
    <w:p>
      <w:pPr>
        <w:spacing w:line="540" w:lineRule="exact"/>
        <w:jc w:val="center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eastAsia="方正楷体_GBK" w:cs="Times New Roman"/>
          <w:kern w:val="0"/>
        </w:rPr>
        <w:t>（参考格式）</w:t>
      </w:r>
    </w:p>
    <w:p>
      <w:pPr>
        <w:spacing w:line="54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南通市通州区农业农村局：</w:t>
      </w:r>
    </w:p>
    <w:p>
      <w:pPr>
        <w:spacing w:line="540" w:lineRule="exact"/>
        <w:ind w:firstLine="632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根据省厅</w:t>
      </w:r>
      <w:r>
        <w:rPr>
          <w:rFonts w:hint="default" w:ascii="Times New Roman" w:hAnsi="Times New Roman" w:cs="Times New Roman"/>
          <w:lang w:val="en-US" w:eastAsia="zh-CN"/>
        </w:rPr>
        <w:t>储备</w:t>
      </w:r>
      <w:r>
        <w:rPr>
          <w:rFonts w:hint="default" w:ascii="Times New Roman" w:hAnsi="Times New Roman" w:eastAsia="方正仿宋_GBK" w:cs="Times New Roman"/>
        </w:rPr>
        <w:t>要求，我辖区内的XXXX（单位名称）所申报的XXXX项目，拟投资XXX万元（其中申报</w:t>
      </w:r>
      <w:r>
        <w:rPr>
          <w:rFonts w:hint="default" w:ascii="Times New Roman" w:hAnsi="Times New Roman" w:cs="Times New Roman"/>
          <w:lang w:val="en-US" w:eastAsia="zh-CN"/>
        </w:rPr>
        <w:t>中央</w:t>
      </w:r>
      <w:r>
        <w:rPr>
          <w:rFonts w:hint="default" w:ascii="Times New Roman" w:hAnsi="Times New Roman" w:eastAsia="方正仿宋_GBK" w:cs="Times New Roman"/>
        </w:rPr>
        <w:t>财政专项XXX万元），经审核，符合申报要求，请予储备并报省审核。</w:t>
      </w:r>
    </w:p>
    <w:tbl>
      <w:tblPr>
        <w:tblStyle w:val="14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8930" w:type="dxa"/>
            <w:noWrap/>
          </w:tcPr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镇（街道）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32"/>
                <w:szCs w:val="32"/>
                <w:lang w:val="en-US" w:eastAsia="zh-CN"/>
              </w:rPr>
              <w:t>农村工作和社会事业发展办公室</w:t>
            </w:r>
            <w:r>
              <w:rPr>
                <w:rFonts w:hint="default" w:ascii="Times New Roman" w:hAnsi="Times New Roman" w:eastAsia="方正仿宋_GBK" w:cs="Times New Roman"/>
              </w:rPr>
              <w:t>意见：</w:t>
            </w:r>
          </w:p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line="540" w:lineRule="exact"/>
              <w:jc w:val="right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（公章）年月日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8930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江苏省通州现代农业产业园区管理办公室意见：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eastAsia="zh-CN"/>
              </w:rPr>
              <w:t>（金沙、二甲、东社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3镇街项目）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（公章）年月日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小标宋_GBK" w:cs="Times New Roman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97" w:beforeLines="50" w:beforeAutospacing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</w:rPr>
        <w:t>项目申报</w:t>
      </w: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  <w:lang w:val="en-US" w:eastAsia="zh-CN"/>
        </w:rPr>
        <w:t>信用</w:t>
      </w:r>
      <w:r>
        <w:rPr>
          <w:rFonts w:hint="default" w:ascii="Times New Roman" w:hAnsi="Times New Roman" w:eastAsia="方正小标宋_GBK" w:cs="Times New Roman"/>
          <w:bCs/>
          <w:snapToGrid/>
          <w:kern w:val="2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snapToGrid/>
          <w:kern w:val="0"/>
          <w:szCs w:val="32"/>
          <w:lang w:val="en-US" w:eastAsia="zh-CN"/>
        </w:rPr>
        <w:t>（参考格式）</w:t>
      </w:r>
    </w:p>
    <w:tbl>
      <w:tblPr>
        <w:tblStyle w:val="14"/>
        <w:tblW w:w="84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882"/>
        <w:gridCol w:w="1023"/>
        <w:gridCol w:w="89"/>
        <w:gridCol w:w="1131"/>
        <w:gridCol w:w="859"/>
        <w:gridCol w:w="319"/>
        <w:gridCol w:w="731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主体</w:t>
            </w: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全称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信用代码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项目名称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依据文件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投资额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330"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万元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财政资金</w:t>
            </w:r>
          </w:p>
        </w:tc>
        <w:tc>
          <w:tcPr>
            <w:tcW w:w="29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所在地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责任人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电话</w:t>
            </w: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4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40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项目申报主体承诺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  <w:lang w:eastAsia="zh-CN"/>
              </w:rPr>
              <w:t>：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.申报材料均依据相关项目管理要求，数据真实完整，如有虚假愿承担一切责任。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.本单位（本人）近三年信用状况良好，无违法、违规、违约、失信等不良行为，无重大安全事故。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3.本项目申报的实施内容，未享受过财政专项资金补贴。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4.专项资金将按规定使用。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5.项目批准立项后，将在规定期限内完成建设内容。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6.严格履行安全生产第一责任人职责，全面落实日常巡查、定期维修、加固排险等安全措施，拧紧“安全阀”，确保项目建设安全和项目设施生产安全。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7.项目在用地、环保、安全生产等方面手续健全（如涉及），符合规定（附证明材料）。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cs="Times New Roman"/>
                <w:snapToGrid/>
                <w:kern w:val="0"/>
                <w:sz w:val="2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.严格执行设施农用地管理办法，不擅自或变相将设施农用地用于其他非农建设，不改变农业用地性质；本单位注销或停止经营后，按照设施农用地复垦方案恢复土地原状。</w:t>
            </w:r>
          </w:p>
          <w:p>
            <w:pPr>
              <w:widowControl/>
              <w:autoSpaceDE/>
              <w:autoSpaceDN/>
              <w:snapToGrid/>
              <w:spacing w:line="320" w:lineRule="exact"/>
              <w:ind w:firstLine="432" w:firstLineChars="20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  <w:u w:val="none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4227" w:type="dxa"/>
            <w:gridSpan w:val="3"/>
            <w:tcBorders>
              <w:top w:val="nil"/>
              <w:left w:val="single" w:color="auto" w:sz="4" w:space="0"/>
              <w:bottom w:val="nil"/>
            </w:tcBorders>
            <w:noWrap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项目申报责任人（签名）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227" w:type="dxa"/>
            <w:gridSpan w:val="3"/>
            <w:tcBorders>
              <w:top w:val="nil"/>
              <w:left w:val="single" w:color="auto" w:sz="4" w:space="0"/>
              <w:bottom w:val="nil"/>
            </w:tcBorders>
            <w:noWrap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3129" w:type="dxa"/>
            <w:gridSpan w:val="5"/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 xml:space="preserve">项目主体负责人（签名）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42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239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  <w:t>日期：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left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  <w:p>
            <w:pPr>
              <w:widowControl/>
              <w:autoSpaceDE/>
              <w:autoSpaceDN/>
              <w:snapToGrid/>
              <w:spacing w:line="420" w:lineRule="exact"/>
              <w:ind w:firstLine="0"/>
              <w:jc w:val="center"/>
              <w:rPr>
                <w:rFonts w:hint="default" w:ascii="Times New Roman" w:hAnsi="Times New Roman" w:eastAsia="方正仿宋_GBK" w:cs="Times New Roman"/>
                <w:snapToGrid/>
                <w:kern w:val="0"/>
                <w:sz w:val="2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tabs>
          <w:tab w:val="left" w:pos="156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t>附件3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年中央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农业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专项项目实施方案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楷体_GBK" w:cs="Times New Roman"/>
          <w:kern w:val="0"/>
          <w:lang w:val="en-US" w:eastAsia="zh-CN"/>
        </w:rPr>
        <w:t>（参考格式）</w:t>
      </w:r>
    </w:p>
    <w:p>
      <w:pPr>
        <w:spacing w:line="560" w:lineRule="exact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专项名称：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工作任务名称</w:t>
      </w: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项目名称：</w:t>
      </w:r>
    </w:p>
    <w:p>
      <w:pPr>
        <w:pStyle w:val="5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cs="Times New Roman"/>
          <w:bCs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项目编号：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承担单位名称（盖章）：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主管部门：</w:t>
      </w:r>
      <w:r>
        <w:rPr>
          <w:rFonts w:hint="default" w:ascii="Times New Roman" w:hAnsi="Times New Roman" w:eastAsia="方正仿宋_GBK" w:cs="Times New Roman"/>
          <w:color w:val="000000"/>
        </w:rPr>
        <w:t xml:space="preserve"> 农业农村部门（盖章）  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</w:rPr>
        <w:t>财政部门（盖章）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</w:rPr>
        <w:t>填报时间：</w:t>
      </w:r>
      <w:r>
        <w:rPr>
          <w:rFonts w:hint="default" w:ascii="Times New Roman" w:hAnsi="Times New Roman" w:eastAsia="方正仿宋_GBK" w:cs="Times New Roman"/>
          <w:color w:val="000000"/>
        </w:rPr>
        <w:t xml:space="preserve"> 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</w:rPr>
        <w:t xml:space="preserve">年  月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</w:rPr>
        <w:t>日</w:t>
      </w:r>
    </w:p>
    <w:p>
      <w:pPr>
        <w:spacing w:line="560" w:lineRule="exact"/>
        <w:ind w:firstLine="632" w:firstLineChars="200"/>
        <w:rPr>
          <w:rFonts w:hint="default" w:ascii="Times New Roman" w:hAnsi="Times New Roman" w:cs="Times New Roman"/>
          <w:color w:val="000000"/>
        </w:rPr>
      </w:pPr>
    </w:p>
    <w:p>
      <w:pPr>
        <w:spacing w:line="560" w:lineRule="exact"/>
        <w:jc w:val="center"/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  <w:sz w:val="36"/>
          <w:szCs w:val="36"/>
        </w:rPr>
        <w:t>江苏省农业农村厅制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lang w:val="en-US" w:eastAsia="zh-CN"/>
        </w:rPr>
        <w:t>主体简介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简要说明主体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名称、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荣誉称号〈如有〉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、主营业务、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经营概况、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位置等，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附相关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认定文件及项目开工所需资质文件）</w:t>
      </w:r>
    </w:p>
    <w:p>
      <w:pPr>
        <w:spacing w:line="560" w:lineRule="exact"/>
        <w:ind w:firstLine="632" w:firstLineChars="200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……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color w:val="000000"/>
        </w:rPr>
        <w:t>、实施范围</w:t>
      </w:r>
    </w:p>
    <w:p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（明确项目实施的区域范围或地点，地点要细化到县、乡、村。）</w:t>
      </w:r>
    </w:p>
    <w:p>
      <w:pPr>
        <w:spacing w:line="560" w:lineRule="exact"/>
        <w:ind w:firstLine="640"/>
        <w:rPr>
          <w:rFonts w:hint="default" w:ascii="Times New Roman" w:hAnsi="Times New Roman" w:cs="Times New Roman"/>
          <w:color w:val="000000"/>
          <w:lang w:eastAsia="zh-CN"/>
        </w:rPr>
      </w:pPr>
      <w:r>
        <w:rPr>
          <w:rFonts w:hint="default" w:ascii="Times New Roman" w:hAnsi="Times New Roman" w:cs="Times New Roman"/>
          <w:color w:val="000000"/>
          <w:lang w:eastAsia="zh-CN"/>
        </w:rPr>
        <w:t>……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000000"/>
        </w:rPr>
        <w:t>、实施内容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（总体说明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整体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实施内容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自筹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部分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建设内容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预期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投资收益、生产扩能、社会效益等相关情况；分项描述项目主要实施内容，并简述项目购置、升级的设备设施用途。）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项目总体说明：……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分项描述主要实施内容：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</w:rPr>
        <w:t>（一）</w:t>
      </w: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……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……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lang w:val="en-US" w:eastAsia="zh-CN"/>
        </w:rPr>
        <w:t>（三）……</w:t>
      </w:r>
    </w:p>
    <w:p>
      <w:pPr>
        <w:spacing w:line="560" w:lineRule="exact"/>
        <w:ind w:firstLine="640"/>
        <w:rPr>
          <w:rFonts w:hint="default" w:ascii="Times New Roman" w:hAnsi="Times New Roman" w:eastAsia="方正仿宋_GBK" w:cs="Times New Roman"/>
          <w:color w:val="000000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……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四、</w:t>
      </w:r>
      <w:r>
        <w:rPr>
          <w:rFonts w:hint="default" w:ascii="Times New Roman" w:hAnsi="Times New Roman" w:eastAsia="方正黑体_GBK" w:cs="Times New Roman"/>
          <w:color w:val="000000"/>
        </w:rPr>
        <w:t>经费预算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（一）资金来源。</w:t>
      </w:r>
      <w:bookmarkStart w:id="4" w:name="OLE_LINK2"/>
      <w:r>
        <w:rPr>
          <w:rFonts w:hint="default" w:ascii="Times New Roman" w:hAnsi="Times New Roman" w:eastAsia="方正仿宋_GBK" w:cs="Times New Roman"/>
          <w:color w:val="000000"/>
        </w:rPr>
        <w:t>项目总投资（入）资金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万元，其中：中央财政补助资金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万元，省级财政补助资金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万元，市县财政补助资金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万元，实施单位自筹资金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</w:t>
      </w:r>
      <w:r>
        <w:rPr>
          <w:rFonts w:hint="default" w:ascii="Times New Roman" w:hAnsi="Times New Roman" w:eastAsia="方正仿宋_GBK" w:cs="Times New Roman"/>
          <w:color w:val="000000"/>
        </w:rPr>
        <w:t>万元。</w:t>
      </w:r>
      <w:bookmarkEnd w:id="4"/>
    </w:p>
    <w:p>
      <w:pPr>
        <w:spacing w:line="560" w:lineRule="exact"/>
        <w:ind w:firstLine="632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（二）明细预算。</w:t>
      </w:r>
    </w:p>
    <w:p>
      <w:pPr>
        <w:spacing w:line="560" w:lineRule="exact"/>
        <w:jc w:val="righ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</w:rPr>
        <w:t>单位：万元</w:t>
      </w:r>
    </w:p>
    <w:tbl>
      <w:tblPr>
        <w:tblStyle w:val="14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208"/>
        <w:gridCol w:w="1361"/>
        <w:gridCol w:w="1200"/>
        <w:gridCol w:w="1200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494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实施内容</w:t>
            </w:r>
          </w:p>
        </w:tc>
        <w:tc>
          <w:tcPr>
            <w:tcW w:w="6324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资  金  来  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494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合 计</w:t>
            </w: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中央财政补助资金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省级财政补助资金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市县财政补助资金</w:t>
            </w: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实施单位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）……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）……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方正楷体_GBK" w:cs="Times New Roman"/>
                <w:color w:val="000000"/>
                <w:sz w:val="24"/>
                <w:lang w:eastAsia="zh-CN"/>
              </w:rPr>
              <w:t>）……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49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20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ind w:firstLine="632" w:firstLineChars="200"/>
        <w:jc w:val="left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五、</w:t>
      </w:r>
      <w:r>
        <w:rPr>
          <w:rFonts w:hint="default" w:ascii="Times New Roman" w:hAnsi="Times New Roman" w:eastAsia="方正黑体_GBK" w:cs="Times New Roman"/>
          <w:color w:val="000000"/>
        </w:rPr>
        <w:t>实施进度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本项目实施期限为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个月，时间自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年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月起至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年</w:t>
      </w:r>
      <w:r>
        <w:rPr>
          <w:rFonts w:hint="default" w:ascii="Times New Roman" w:hAnsi="Times New Roman" w:cs="Times New Roman"/>
          <w:color w:val="000000"/>
          <w:u w:val="single"/>
          <w:lang w:eastAsia="zh-CN"/>
        </w:rPr>
        <w:t>　　　</w:t>
      </w:r>
      <w:r>
        <w:rPr>
          <w:rFonts w:hint="default" w:ascii="Times New Roman" w:hAnsi="Times New Roman" w:eastAsia="方正仿宋_GBK" w:cs="Times New Roman"/>
          <w:color w:val="000000"/>
        </w:rPr>
        <w:t>月止，实施进度安排如下：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（一）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bCs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</w:rPr>
        <w:t>（二）</w:t>
      </w:r>
      <w:r>
        <w:rPr>
          <w:rFonts w:hint="default" w:ascii="Times New Roman" w:hAnsi="Times New Roman" w:eastAsia="方正仿宋_GBK" w:cs="Times New Roman"/>
          <w:bCs/>
          <w:color w:val="000000"/>
        </w:rPr>
        <w:t>.......</w:t>
      </w:r>
    </w:p>
    <w:p>
      <w:pPr>
        <w:spacing w:line="560" w:lineRule="exact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注：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项目实施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截止日期为202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年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月3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</w:rPr>
        <w:t>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六、</w:t>
      </w:r>
      <w:r>
        <w:rPr>
          <w:rFonts w:hint="default" w:ascii="Times New Roman" w:hAnsi="Times New Roman" w:eastAsia="方正黑体_GBK" w:cs="Times New Roman"/>
          <w:color w:val="000000"/>
        </w:rPr>
        <w:t>绩效目标</w:t>
      </w: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不少于3个</w:t>
      </w:r>
      <w:r>
        <w:rPr>
          <w:rFonts w:hint="default" w:ascii="Times New Roman" w:hAnsi="Times New Roman" w:eastAsia="方正仿宋_GBK" w:cs="Times New Roman"/>
          <w:color w:val="000000"/>
          <w:lang w:eastAsia="zh-CN"/>
        </w:rPr>
        <w:t>）</w:t>
      </w:r>
    </w:p>
    <w:tbl>
      <w:tblPr>
        <w:tblStyle w:val="14"/>
        <w:tblW w:w="85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660"/>
        <w:gridCol w:w="2443"/>
        <w:gridCol w:w="2350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bookmarkStart w:id="5" w:name="OLE_LINK1"/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6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三级指标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（具体指标名称）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000000"/>
                <w:sz w:val="28"/>
                <w:szCs w:val="2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6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0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社会效益指标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经济效益指标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生态效益指标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60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可持续影响指标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  <w:jc w:val="center"/>
        </w:trPr>
        <w:tc>
          <w:tcPr>
            <w:tcW w:w="1024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6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44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满意度指标</w:t>
            </w:r>
          </w:p>
        </w:tc>
        <w:tc>
          <w:tcPr>
            <w:tcW w:w="235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5"/>
    </w:tbl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</w:p>
    <w:p>
      <w:pPr>
        <w:spacing w:line="560" w:lineRule="exact"/>
        <w:ind w:firstLine="632" w:firstLineChars="200"/>
        <w:rPr>
          <w:rFonts w:hint="default" w:ascii="Times New Roman" w:hAnsi="Times New Roman" w:eastAsia="方正黑体_GBK" w:cs="Times New Roman"/>
          <w:color w:val="000000"/>
        </w:rPr>
      </w:pPr>
      <w:r>
        <w:rPr>
          <w:rFonts w:hint="default" w:ascii="Times New Roman" w:hAnsi="Times New Roman" w:eastAsia="方正黑体_GBK" w:cs="Times New Roman"/>
          <w:color w:val="000000"/>
          <w:lang w:eastAsia="zh-CN"/>
        </w:rPr>
        <w:t>七、</w:t>
      </w:r>
      <w:r>
        <w:rPr>
          <w:rFonts w:hint="default" w:ascii="Times New Roman" w:hAnsi="Times New Roman" w:eastAsia="方正黑体_GBK" w:cs="Times New Roman"/>
          <w:color w:val="000000"/>
        </w:rPr>
        <w:t>组织管理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方正楷体_GBK" w:cs="Times New Roman"/>
          <w:color w:val="000000"/>
        </w:rPr>
        <w:t>（一）项目组成员</w:t>
      </w:r>
    </w:p>
    <w:tbl>
      <w:tblPr>
        <w:tblStyle w:val="14"/>
        <w:tblW w:w="8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32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（二）项目联系人</w:t>
      </w:r>
    </w:p>
    <w:tbl>
      <w:tblPr>
        <w:tblStyle w:val="14"/>
        <w:tblW w:w="8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32" w:firstLineChars="200"/>
        <w:rPr>
          <w:rFonts w:hint="default" w:ascii="Times New Roman" w:hAnsi="Times New Roman" w:eastAsia="方正楷体_GBK" w:cs="Times New Roman"/>
          <w:color w:val="000000"/>
        </w:rPr>
      </w:pPr>
      <w:r>
        <w:rPr>
          <w:rFonts w:hint="default" w:ascii="Times New Roman" w:hAnsi="Times New Roman" w:eastAsia="楷体_GB2312" w:cs="Times New Roman"/>
          <w:color w:val="000000"/>
        </w:rPr>
        <w:t>（三）管理责任人</w:t>
      </w:r>
    </w:p>
    <w:tbl>
      <w:tblPr>
        <w:tblStyle w:val="14"/>
        <w:tblW w:w="8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985"/>
        <w:gridCol w:w="1321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noWrap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85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21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9" w:type="dxa"/>
            <w:noWrap/>
          </w:tcPr>
          <w:p>
            <w:pPr>
              <w:spacing w:line="52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4" w:left="1531" w:header="851" w:footer="1531" w:gutter="0"/>
          <w:pgNumType w:fmt="numberInDash"/>
          <w:cols w:space="0" w:num="1"/>
          <w:docGrid w:type="linesAndChars" w:linePitch="589" w:charSpace="-1024"/>
        </w:sectPr>
      </w:pP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sectPr>
      <w:footerReference r:id="rId7" w:type="default"/>
      <w:footerReference r:id="rId8" w:type="even"/>
      <w:pgSz w:w="11906" w:h="16838"/>
      <w:pgMar w:top="2098" w:right="1531" w:bottom="1984" w:left="1531" w:header="851" w:footer="1814" w:gutter="0"/>
      <w:pgNumType w:fmt="numberInDash"/>
      <w:cols w:space="720" w:num="1"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4675505</wp:posOffset>
              </wp:positionH>
              <wp:positionV relativeFrom="paragraph">
                <wp:posOffset>-147955</wp:posOffset>
              </wp:positionV>
              <wp:extent cx="87122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2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8.15pt;margin-top:-11.65pt;height:144pt;width:68.6pt;mso-position-horizontal-relative:margin;z-index:251660288;mso-width-relative:page;mso-height-relative:page;" filled="f" stroked="f" coordsize="21600,21600" o:gfxdata="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H5qHi2gAAAAsB&#10;AAAPAAAAAAAAAAEAIAAAACIAAABkcnMvZG93bnJldi54bWxQSwECFAAUAAAACACHTuJAGQSBlBkC&#10;AAAUBAAADgAAAAAAAAABACAAAAAp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217170</wp:posOffset>
              </wp:positionH>
              <wp:positionV relativeFrom="paragraph">
                <wp:posOffset>-167640</wp:posOffset>
              </wp:positionV>
              <wp:extent cx="6940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1pt;margin-top:-13.2pt;height:144pt;width:54.65pt;mso-position-horizontal-relative:margin;z-index:251661312;mso-width-relative:page;mso-height-relative:page;" filled="f" stroked="f" coordsize="21600,21600" o:gfxdata="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0iv122QAAAAoB&#10;AAAPAAAAAAAAAAEAIAAAACIAAABkcnMvZG93bnJldi54bWxQSwECFAAUAAAACACHTuJAyM3u1xoC&#10;AAAU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TI4ODQ1YTY5MTk0ZGNiMDFlMzg4ZjgxYTFjODYifQ=="/>
  </w:docVars>
  <w:rsids>
    <w:rsidRoot w:val="002A0AC3"/>
    <w:rsid w:val="0001107A"/>
    <w:rsid w:val="0001779C"/>
    <w:rsid w:val="00037F3E"/>
    <w:rsid w:val="00081A63"/>
    <w:rsid w:val="00086F85"/>
    <w:rsid w:val="000D24F9"/>
    <w:rsid w:val="00123501"/>
    <w:rsid w:val="001273EC"/>
    <w:rsid w:val="00131094"/>
    <w:rsid w:val="00143498"/>
    <w:rsid w:val="00151366"/>
    <w:rsid w:val="001C1847"/>
    <w:rsid w:val="001D2F22"/>
    <w:rsid w:val="001F296C"/>
    <w:rsid w:val="001F4C18"/>
    <w:rsid w:val="001F6C3F"/>
    <w:rsid w:val="002108E1"/>
    <w:rsid w:val="00222B2B"/>
    <w:rsid w:val="0022448E"/>
    <w:rsid w:val="0024769F"/>
    <w:rsid w:val="00257925"/>
    <w:rsid w:val="002A0AC3"/>
    <w:rsid w:val="00345B0D"/>
    <w:rsid w:val="003872E2"/>
    <w:rsid w:val="0039344E"/>
    <w:rsid w:val="003B0758"/>
    <w:rsid w:val="003B20FB"/>
    <w:rsid w:val="003B474C"/>
    <w:rsid w:val="003C4FAF"/>
    <w:rsid w:val="003C50E7"/>
    <w:rsid w:val="003D4C38"/>
    <w:rsid w:val="003E4121"/>
    <w:rsid w:val="004260BB"/>
    <w:rsid w:val="0044025F"/>
    <w:rsid w:val="004541AA"/>
    <w:rsid w:val="00467624"/>
    <w:rsid w:val="004904BA"/>
    <w:rsid w:val="004A05BA"/>
    <w:rsid w:val="00541F96"/>
    <w:rsid w:val="00551050"/>
    <w:rsid w:val="00553A3C"/>
    <w:rsid w:val="00564300"/>
    <w:rsid w:val="005650A2"/>
    <w:rsid w:val="0058001C"/>
    <w:rsid w:val="005A247E"/>
    <w:rsid w:val="005B390E"/>
    <w:rsid w:val="005F3290"/>
    <w:rsid w:val="00623C03"/>
    <w:rsid w:val="00661566"/>
    <w:rsid w:val="00670AA4"/>
    <w:rsid w:val="006D72BF"/>
    <w:rsid w:val="006E64EF"/>
    <w:rsid w:val="006F6197"/>
    <w:rsid w:val="00767DF0"/>
    <w:rsid w:val="00790DAB"/>
    <w:rsid w:val="007A1902"/>
    <w:rsid w:val="007A30BA"/>
    <w:rsid w:val="007B0AF3"/>
    <w:rsid w:val="007D34B0"/>
    <w:rsid w:val="007E0AE7"/>
    <w:rsid w:val="008077A8"/>
    <w:rsid w:val="008236AC"/>
    <w:rsid w:val="0083304C"/>
    <w:rsid w:val="0085456C"/>
    <w:rsid w:val="008B5714"/>
    <w:rsid w:val="008E3FC3"/>
    <w:rsid w:val="008E5EA7"/>
    <w:rsid w:val="00916EE5"/>
    <w:rsid w:val="0093559F"/>
    <w:rsid w:val="00944F74"/>
    <w:rsid w:val="009F64FD"/>
    <w:rsid w:val="00A06999"/>
    <w:rsid w:val="00A07175"/>
    <w:rsid w:val="00A26FA5"/>
    <w:rsid w:val="00A35BAB"/>
    <w:rsid w:val="00A552BD"/>
    <w:rsid w:val="00A837C1"/>
    <w:rsid w:val="00A97522"/>
    <w:rsid w:val="00AA72F6"/>
    <w:rsid w:val="00AD1D9E"/>
    <w:rsid w:val="00B3559B"/>
    <w:rsid w:val="00B473DF"/>
    <w:rsid w:val="00B73B3D"/>
    <w:rsid w:val="00B75481"/>
    <w:rsid w:val="00B9061F"/>
    <w:rsid w:val="00B96882"/>
    <w:rsid w:val="00BB78CF"/>
    <w:rsid w:val="00BC0426"/>
    <w:rsid w:val="00BC6BA7"/>
    <w:rsid w:val="00BD1C56"/>
    <w:rsid w:val="00C2525D"/>
    <w:rsid w:val="00CB1D57"/>
    <w:rsid w:val="00D0400F"/>
    <w:rsid w:val="00D05B50"/>
    <w:rsid w:val="00D324E7"/>
    <w:rsid w:val="00D46EB7"/>
    <w:rsid w:val="00D501F7"/>
    <w:rsid w:val="00D511DE"/>
    <w:rsid w:val="00D56846"/>
    <w:rsid w:val="00DE4F88"/>
    <w:rsid w:val="00DF5707"/>
    <w:rsid w:val="00DF5C95"/>
    <w:rsid w:val="00E05801"/>
    <w:rsid w:val="00E46D26"/>
    <w:rsid w:val="00E57A65"/>
    <w:rsid w:val="00EF5472"/>
    <w:rsid w:val="00F000D8"/>
    <w:rsid w:val="00F07A86"/>
    <w:rsid w:val="00F403C0"/>
    <w:rsid w:val="00F41C4F"/>
    <w:rsid w:val="00F60EC6"/>
    <w:rsid w:val="00F760EA"/>
    <w:rsid w:val="00F9598A"/>
    <w:rsid w:val="00F9741B"/>
    <w:rsid w:val="00FA1098"/>
    <w:rsid w:val="00FD26DA"/>
    <w:rsid w:val="00FF4AE2"/>
    <w:rsid w:val="00FF5E6D"/>
    <w:rsid w:val="022B0E5C"/>
    <w:rsid w:val="025A5E77"/>
    <w:rsid w:val="055C1F03"/>
    <w:rsid w:val="057E3312"/>
    <w:rsid w:val="06E86B68"/>
    <w:rsid w:val="088272FC"/>
    <w:rsid w:val="08E75C0C"/>
    <w:rsid w:val="08F80C82"/>
    <w:rsid w:val="0F9F430F"/>
    <w:rsid w:val="14365F12"/>
    <w:rsid w:val="14EC26A4"/>
    <w:rsid w:val="17052253"/>
    <w:rsid w:val="1EE2341E"/>
    <w:rsid w:val="20D062C7"/>
    <w:rsid w:val="222665A8"/>
    <w:rsid w:val="2678436E"/>
    <w:rsid w:val="26FD4030"/>
    <w:rsid w:val="2834714C"/>
    <w:rsid w:val="284C1993"/>
    <w:rsid w:val="294570E9"/>
    <w:rsid w:val="29FA689B"/>
    <w:rsid w:val="2AF5527C"/>
    <w:rsid w:val="2C9F08B6"/>
    <w:rsid w:val="2E0777D8"/>
    <w:rsid w:val="30674DC2"/>
    <w:rsid w:val="31B553F0"/>
    <w:rsid w:val="31EF55A2"/>
    <w:rsid w:val="344C27B9"/>
    <w:rsid w:val="35F44B96"/>
    <w:rsid w:val="372A2865"/>
    <w:rsid w:val="386D0B7F"/>
    <w:rsid w:val="38BA474F"/>
    <w:rsid w:val="3BDC04F6"/>
    <w:rsid w:val="3D346110"/>
    <w:rsid w:val="3F6D12B8"/>
    <w:rsid w:val="40435B6C"/>
    <w:rsid w:val="429E6EE5"/>
    <w:rsid w:val="465669B8"/>
    <w:rsid w:val="4E1F5137"/>
    <w:rsid w:val="4F2D676F"/>
    <w:rsid w:val="52271DC6"/>
    <w:rsid w:val="5749615E"/>
    <w:rsid w:val="57E32799"/>
    <w:rsid w:val="58677FCC"/>
    <w:rsid w:val="5948586C"/>
    <w:rsid w:val="5A736075"/>
    <w:rsid w:val="5CDB111B"/>
    <w:rsid w:val="61263BDF"/>
    <w:rsid w:val="62306F99"/>
    <w:rsid w:val="653B1564"/>
    <w:rsid w:val="668E5C0C"/>
    <w:rsid w:val="71E10E36"/>
    <w:rsid w:val="7215122C"/>
    <w:rsid w:val="749C3ADE"/>
    <w:rsid w:val="75B81D99"/>
    <w:rsid w:val="76190A7C"/>
    <w:rsid w:val="7729507F"/>
    <w:rsid w:val="79312349"/>
    <w:rsid w:val="7A8519A7"/>
    <w:rsid w:val="7A956A68"/>
    <w:rsid w:val="7B580807"/>
    <w:rsid w:val="7D291B63"/>
    <w:rsid w:val="7E75717B"/>
    <w:rsid w:val="7F27695F"/>
    <w:rsid w:val="7FB65A15"/>
    <w:rsid w:val="7FD00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line="360" w:lineRule="auto"/>
      <w:ind w:firstLine="420" w:firstLineChars="200"/>
      <w:textAlignment w:val="baseline"/>
    </w:pPr>
    <w:rPr>
      <w:rFonts w:eastAsia="方正仿宋简体"/>
      <w:sz w:val="24"/>
      <w:szCs w:val="32"/>
    </w:rPr>
  </w:style>
  <w:style w:type="paragraph" w:customStyle="1" w:styleId="3">
    <w:name w:val="正文文本缩进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Normal Indent"/>
    <w:basedOn w:val="1"/>
    <w:qFormat/>
    <w:uiPriority w:val="0"/>
    <w:pPr>
      <w:ind w:firstLine="420"/>
    </w:pPr>
    <w:rPr>
      <w:rFonts w:eastAsia="宋体"/>
      <w:sz w:val="21"/>
      <w:szCs w:val="20"/>
    </w:rPr>
  </w:style>
  <w:style w:type="paragraph" w:styleId="6">
    <w:name w:val="Body Text"/>
    <w:basedOn w:val="1"/>
    <w:link w:val="22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paragraph" w:styleId="7">
    <w:name w:val="Plain Text"/>
    <w:basedOn w:val="1"/>
    <w:link w:val="23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index heading"/>
    <w:basedOn w:val="1"/>
    <w:next w:val="12"/>
    <w:qFormat/>
    <w:uiPriority w:val="0"/>
    <w:pPr>
      <w:spacing w:line="500" w:lineRule="exact"/>
    </w:pPr>
    <w:rPr>
      <w:rFonts w:ascii="仿宋_GB2312" w:hAnsi="仿宋_GB2312" w:eastAsia="宋体" w:cs="Times New Roman"/>
      <w:sz w:val="28"/>
      <w:szCs w:val="24"/>
      <w:lang w:bidi="ar-SA"/>
    </w:rPr>
  </w:style>
  <w:style w:type="paragraph" w:styleId="12">
    <w:name w:val="index 1"/>
    <w:basedOn w:val="1"/>
    <w:next w:val="1"/>
    <w:qFormat/>
    <w:uiPriority w:val="0"/>
    <w:rPr>
      <w:rFonts w:ascii="Calibri" w:hAnsi="Calibri" w:eastAsia="宋体" w:cs="Times New Roman"/>
      <w:sz w:val="21"/>
      <w:szCs w:val="22"/>
      <w:lang w:bidi="ar-SA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A正文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200" w:firstLineChars="20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paragraph" w:customStyle="1" w:styleId="20">
    <w:name w:val="BodyText1I2"/>
    <w:basedOn w:val="21"/>
    <w:semiHidden/>
    <w:qFormat/>
    <w:uiPriority w:val="99"/>
    <w:pPr>
      <w:ind w:firstLine="420" w:firstLineChars="200"/>
    </w:pPr>
  </w:style>
  <w:style w:type="paragraph" w:customStyle="1" w:styleId="21">
    <w:name w:val="BodyTextIndent"/>
    <w:basedOn w:val="1"/>
    <w:semiHidden/>
    <w:qFormat/>
    <w:uiPriority w:val="99"/>
    <w:pPr>
      <w:widowControl/>
      <w:spacing w:after="120"/>
      <w:ind w:left="420" w:leftChars="200"/>
      <w:textAlignment w:val="baseline"/>
    </w:pPr>
  </w:style>
  <w:style w:type="character" w:customStyle="1" w:styleId="22">
    <w:name w:val="正文文本 Char"/>
    <w:basedOn w:val="16"/>
    <w:link w:val="6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3">
    <w:name w:val="纯文本 Char"/>
    <w:basedOn w:val="16"/>
    <w:link w:val="7"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批注框文本 Char"/>
    <w:basedOn w:val="16"/>
    <w:link w:val="8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脚 Char1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页眉 Char"/>
    <w:basedOn w:val="16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"/>
    <w:qFormat/>
    <w:uiPriority w:val="0"/>
    <w:rPr>
      <w:rFonts w:ascii="Calibri" w:hAnsi="Calibri"/>
      <w:sz w:val="18"/>
      <w:szCs w:val="18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9">
    <w:name w:val="密级"/>
    <w:basedOn w:val="1"/>
    <w:qFormat/>
    <w:uiPriority w:val="99"/>
    <w:pPr>
      <w:adjustRightInd w:val="0"/>
      <w:snapToGrid/>
      <w:spacing w:line="425" w:lineRule="atLeast"/>
      <w:ind w:firstLine="0"/>
      <w:jc w:val="right"/>
    </w:pPr>
    <w:rPr>
      <w:rFonts w:ascii="黑体" w:eastAsia="黑体" w:cs="黑体"/>
      <w:sz w:val="30"/>
      <w:szCs w:val="30"/>
    </w:rPr>
  </w:style>
  <w:style w:type="paragraph" w:customStyle="1" w:styleId="30">
    <w:name w:val="红线"/>
    <w:basedOn w:val="4"/>
    <w:qFormat/>
    <w:uiPriority w:val="99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 w:cs="宋体"/>
      <w:kern w:val="0"/>
      <w:sz w:val="10"/>
      <w:szCs w:val="10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ec20f548-29a9-49f2-82d9-259e67c4f2ed</errorID>
      <errorWord>提升</errorWord>
      <group>L1_Word</group>
      <groupName>字词问题</groupName>
      <ability>L2_Typo</ability>
      <abilityName>字词错误</abilityName>
      <candidateList>
        <item>改善</item>
      </candidateList>
      <explain/>
      <paraID>1D41A292</paraID>
      <start>76</start>
      <end>78</end>
      <status>ignored</status>
      <modifiedWord/>
      <trackRevisions>false</trackRevisions>
    </reviewItem>
    <reviewItem>
      <errorID>5dc96355-fdc0-41a2-b569-c602eb15a9f4</errorID>
      <errorWord>条件改善水平</errorWord>
      <group>L1_Grammar</group>
      <groupName>语法问题</groupName>
      <ability>L2_Grammar</ability>
      <abilityName>语法错误</abilityName>
      <candidateList>
        <item>条件</item>
      </candidateList>
      <explain/>
      <paraID>1D41A292</paraID>
      <start>83</start>
      <end>89</end>
      <status>ignored</status>
      <modifiedWord/>
      <trackRevisions>false</trackRevisions>
    </reviewItem>
    <reviewItem>
      <errorID>1ee87010-99e7-43fb-8631-c62222475518</errorID>
      <errorWord>镇</errorWord>
      <group>L1_Word</group>
      <groupName>字词问题</groupName>
      <ability>L2_Typo</ability>
      <abilityName>字词错误</abilityName>
      <candidateList>
        <item>个镇</item>
      </candidateList>
      <explain/>
      <paraID>3D34B23C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fc6e4-22d8-4d58-a1fd-97f6a6c43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3095</Words>
  <Characters>3242</Characters>
  <Lines>50</Lines>
  <Paragraphs>14</Paragraphs>
  <TotalTime>144</TotalTime>
  <ScaleCrop>false</ScaleCrop>
  <LinksUpToDate>false</LinksUpToDate>
  <CharactersWithSpaces>3397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2022-09-19T08:55:00Z</dcterms:created>
  <dc:creator>于爱华</dc:creator>
  <cp:lastModifiedBy>Administrator</cp:lastModifiedBy>
  <cp:lastPrinted>2026-05-07T08:06:00Z</cp:lastPrinted>
  <dcterms:modified xsi:type="dcterms:W3CDTF">2026-05-08T06:06:16Z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DF67C7AE00DB4144BC0A12996FAE6EE4_13</vt:lpwstr>
  </property>
  <property fmtid="{D5CDD505-2E9C-101B-9397-08002B2CF9AE}" pid="4" name="KSOTemplateDocerSaveRecord">
    <vt:lpwstr>eyJoZGlkIjoiOTZhNDNiMzVkZmFhZWU3OWI2MDQ3NDcxODA0ZjllZjgiLCJ1c2VySWQiOiI3MDI5MTQ4ODUifQ==</vt:lpwstr>
  </property>
</Properties>
</file>