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1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南通市通州区老促会扶贫助学金审批表</w:t>
      </w:r>
    </w:p>
    <w:tbl>
      <w:tblPr>
        <w:tblStyle w:val="3"/>
        <w:tblW w:w="903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30"/>
        <w:gridCol w:w="177"/>
        <w:gridCol w:w="143"/>
        <w:gridCol w:w="283"/>
        <w:gridCol w:w="240"/>
        <w:gridCol w:w="468"/>
        <w:gridCol w:w="72"/>
        <w:gridCol w:w="354"/>
        <w:gridCol w:w="393"/>
        <w:gridCol w:w="32"/>
        <w:gridCol w:w="121"/>
        <w:gridCol w:w="360"/>
        <w:gridCol w:w="552"/>
        <w:gridCol w:w="7"/>
        <w:gridCol w:w="107"/>
        <w:gridCol w:w="414"/>
        <w:gridCol w:w="180"/>
        <w:gridCol w:w="102"/>
        <w:gridCol w:w="255"/>
        <w:gridCol w:w="183"/>
        <w:gridCol w:w="360"/>
        <w:gridCol w:w="522"/>
        <w:gridCol w:w="198"/>
        <w:gridCol w:w="183"/>
        <w:gridCol w:w="53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   名</w:t>
            </w:r>
          </w:p>
        </w:tc>
        <w:tc>
          <w:tcPr>
            <w:tcW w:w="1383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学生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健康状况</w:t>
            </w: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6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</w:rPr>
              <w:t>身份证号码</w:t>
            </w:r>
          </w:p>
        </w:tc>
        <w:tc>
          <w:tcPr>
            <w:tcW w:w="2235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7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8"/>
              </w:rPr>
              <w:t>在读(录取)学校</w:t>
            </w:r>
          </w:p>
        </w:tc>
        <w:tc>
          <w:tcPr>
            <w:tcW w:w="1963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8"/>
              </w:rPr>
              <w:t>班级（专业）</w:t>
            </w:r>
          </w:p>
        </w:tc>
        <w:tc>
          <w:tcPr>
            <w:tcW w:w="2235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pacing w:val="-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8"/>
              </w:rPr>
              <w:t>奖惩情况</w:t>
            </w:r>
          </w:p>
        </w:tc>
        <w:tc>
          <w:tcPr>
            <w:tcW w:w="5920" w:type="dxa"/>
            <w:gridSpan w:val="2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家庭住址</w:t>
            </w:r>
          </w:p>
        </w:tc>
        <w:tc>
          <w:tcPr>
            <w:tcW w:w="4260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邮政编码</w:t>
            </w:r>
          </w:p>
        </w:tc>
        <w:tc>
          <w:tcPr>
            <w:tcW w:w="26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 监护人</w:t>
            </w: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8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电话号码</w:t>
            </w:r>
          </w:p>
        </w:tc>
        <w:tc>
          <w:tcPr>
            <w:tcW w:w="106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E-mail</w:t>
            </w:r>
          </w:p>
        </w:tc>
        <w:tc>
          <w:tcPr>
            <w:tcW w:w="26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员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称谓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    名</w:t>
            </w: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年 龄</w:t>
            </w: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6"/>
              </w:rPr>
              <w:t>文化程度</w:t>
            </w: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6"/>
              </w:rPr>
              <w:t>职业</w:t>
            </w:r>
          </w:p>
        </w:tc>
        <w:tc>
          <w:tcPr>
            <w:tcW w:w="4069" w:type="dxa"/>
            <w:gridSpan w:val="9"/>
            <w:noWrap w:val="0"/>
            <w:vAlign w:val="center"/>
          </w:tcPr>
          <w:p>
            <w:pPr>
              <w:spacing w:line="440" w:lineRule="exact"/>
              <w:ind w:firstLine="735" w:firstLineChars="35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申请资助理由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069" w:type="dxa"/>
            <w:gridSpan w:val="9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069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069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069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069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家庭年总收入</w:t>
            </w: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人均月收入</w:t>
            </w:r>
          </w:p>
        </w:tc>
        <w:tc>
          <w:tcPr>
            <w:tcW w:w="1134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收入来源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367" w:type="dxa"/>
            <w:gridSpan w:val="16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村（居）证明情况: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该生属：</w:t>
            </w:r>
          </w:p>
          <w:p>
            <w:pPr>
              <w:spacing w:line="240" w:lineRule="atLeast"/>
              <w:ind w:left="186" w:hanging="186" w:hangingChars="100"/>
              <w:rPr>
                <w:rFonts w:ascii="Times New Roman" w:hAnsi="Times New Roman" w:eastAsia="仿宋_GB2312" w:cs="Times New Roman"/>
                <w:color w:val="000000"/>
                <w:spacing w:val="-1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</w:rPr>
              <w:t>□农村“建档立卡”贫困户子女（人均收入7000元以下）。</w:t>
            </w:r>
          </w:p>
          <w:p>
            <w:pPr>
              <w:spacing w:line="240" w:lineRule="atLeast"/>
              <w:ind w:left="186" w:hanging="186" w:hangingChars="100"/>
              <w:rPr>
                <w:rFonts w:ascii="Times New Roman" w:hAnsi="Times New Roman" w:eastAsia="仿宋_GB2312" w:cs="Times New Roman"/>
                <w:color w:val="000000"/>
                <w:spacing w:val="-1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</w:rPr>
              <w:t>□低收入户子女（人均收入在低保标准200%以下即7001-14400元）。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</w:rPr>
              <w:t>□因灾、因病等特殊原因的其他困难家庭子女。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证明人：         （盖公章）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年  月  日</w:t>
            </w:r>
          </w:p>
        </w:tc>
        <w:tc>
          <w:tcPr>
            <w:tcW w:w="4663" w:type="dxa"/>
            <w:gridSpan w:val="11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镇（街道）老促会入村入户审核意见：</w:t>
            </w:r>
          </w:p>
          <w:p>
            <w:pPr>
              <w:spacing w:line="440" w:lineRule="exact"/>
              <w:ind w:left="2521" w:leftChars="1134" w:hanging="140" w:hangingChars="5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spacing w:line="440" w:lineRule="exact"/>
              <w:ind w:left="2521" w:leftChars="1134" w:hanging="140" w:hangingChars="5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040" w:firstLineChars="8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ind w:firstLine="1800" w:firstLineChars="7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（盖公章）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7" w:type="dxa"/>
            <w:gridSpan w:val="16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镇（街道）审核意见：</w:t>
            </w:r>
          </w:p>
          <w:p>
            <w:pPr>
              <w:spacing w:line="440" w:lineRule="exact"/>
              <w:ind w:left="2501" w:leftChars="1134" w:hanging="120" w:hangingChars="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年  月  日</w:t>
            </w:r>
          </w:p>
        </w:tc>
        <w:tc>
          <w:tcPr>
            <w:tcW w:w="4663" w:type="dxa"/>
            <w:gridSpan w:val="11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学校复核意见：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（盖章）</w:t>
            </w:r>
          </w:p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030" w:type="dxa"/>
            <w:gridSpan w:val="27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南通市通州区老促会审定意见：</w:t>
            </w:r>
          </w:p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（盖章）     年    月   日</w:t>
            </w: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备注：需附建档立卡户、低保户及特殊困难家庭的相关佐证材料。此表一式三份。</w:t>
      </w:r>
    </w:p>
    <w:p>
      <w:pPr>
        <w:spacing w:line="40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pacing w:line="560" w:lineRule="exact"/>
        <w:ind w:firstLine="1422" w:firstLineChars="395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  <w:t>南通市通州区老促会扶贫助学资金申请表</w:t>
      </w:r>
    </w:p>
    <w:p>
      <w:pPr>
        <w:spacing w:before="156" w:beforeLines="50" w:line="5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申请学校：          （盖公章）           年  月  日   </w:t>
      </w: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35"/>
        <w:gridCol w:w="315"/>
        <w:gridCol w:w="1097"/>
        <w:gridCol w:w="373"/>
        <w:gridCol w:w="903"/>
        <w:gridCol w:w="672"/>
        <w:gridCol w:w="461"/>
        <w:gridCol w:w="427"/>
        <w:gridCol w:w="371"/>
        <w:gridCol w:w="1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2"/>
              <w:rPr>
                <w:rFonts w:ascii="Times New Roman" w:hAnsi="Times New Roman" w:eastAsia="仿宋_GB2312" w:cs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32"/>
                <w:szCs w:val="32"/>
              </w:rPr>
              <w:t>联系部门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2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2"/>
              <w:rPr>
                <w:rFonts w:ascii="Times New Roman" w:hAnsi="Times New Roman" w:eastAsia="仿宋_GB2312" w:cs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32"/>
                <w:szCs w:val="32"/>
              </w:rPr>
              <w:t>联系人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3423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申报资助名称</w:t>
            </w:r>
          </w:p>
        </w:tc>
        <w:tc>
          <w:tcPr>
            <w:tcW w:w="6510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2"/>
            <w:noWrap w:val="0"/>
            <w:vAlign w:val="top"/>
          </w:tcPr>
          <w:p>
            <w:pPr>
              <w:ind w:left="320" w:hanging="320" w:hangingChars="10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申请资助理由</w:t>
            </w:r>
          </w:p>
        </w:tc>
        <w:tc>
          <w:tcPr>
            <w:tcW w:w="6510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申请资助金额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计划资助人数</w:t>
            </w:r>
          </w:p>
        </w:tc>
        <w:tc>
          <w:tcPr>
            <w:tcW w:w="268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受助学生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条    件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资助的具体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措施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20" w:firstLineChars="10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预期目标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区教育部门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推荐意见</w:t>
            </w:r>
          </w:p>
        </w:tc>
        <w:tc>
          <w:tcPr>
            <w:tcW w:w="268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区基金会办事处初审意见</w:t>
            </w:r>
          </w:p>
        </w:tc>
        <w:tc>
          <w:tcPr>
            <w:tcW w:w="3822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市扶贫基金会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231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年 月 日</w:t>
            </w:r>
          </w:p>
        </w:tc>
        <w:tc>
          <w:tcPr>
            <w:tcW w:w="2688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年 月 日</w:t>
            </w:r>
          </w:p>
        </w:tc>
        <w:tc>
          <w:tcPr>
            <w:tcW w:w="3822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年 月 日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备注：此表一式三份</w:t>
      </w:r>
    </w:p>
    <w:p>
      <w:pPr>
        <w:jc w:val="center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海安中等专业学校（黄桥老区人才培训中心）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2020年秋季招生计划安排表</w:t>
      </w:r>
    </w:p>
    <w:tbl>
      <w:tblPr>
        <w:tblStyle w:val="3"/>
        <w:tblW w:w="811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3365"/>
        <w:gridCol w:w="1771"/>
        <w:gridCol w:w="1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56" w:afterLines="50"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五年制大专</w:t>
            </w:r>
          </w:p>
        </w:tc>
        <w:tc>
          <w:tcPr>
            <w:tcW w:w="1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招生专业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学制（年）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会计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机电一体化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幼儿发展与健康管理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after="156" w:afterLines="50" w:line="400" w:lineRule="exact"/>
              <w:jc w:val="lef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高考强化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招生专业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学制（年）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宠物养护与经营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电子技术应用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服装设计与工艺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工艺美术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会计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机电技术应用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机械制造技术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计算机应用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建筑工程施工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旅游服务与管理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汽车运用与维修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中餐烹饪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after="156" w:afterLines="50"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中专、中技与高职衔接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招生专业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学制（年）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宠物养护与经营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工艺美术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会计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建筑工程施工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汽车运用与维修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工业机器人应用与维护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无人机应用技术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电梯工程技术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3+2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after="156" w:afterLines="50"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普通中专、中技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招生专业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学制（年）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kern w:val="0"/>
                <w:sz w:val="28"/>
                <w:szCs w:val="28"/>
                <w:lang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学前教育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航空服务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电气运行与控制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机电技术应用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工业机器人技术应用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汽车运用与维修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数控技术应用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机电设备安装与维修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计算机动漫与游戏制作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建筑工程施工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物流服务与管理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康养休闲旅游服务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中餐烹饪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航空服务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  <w:lang w:bidi="ar"/>
              </w:rPr>
              <w:t>铁路客运服务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</w:tr>
    </w:tbl>
    <w:p>
      <w:pPr>
        <w:spacing w:line="240" w:lineRule="atLeas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134" w:right="1531" w:bottom="1134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4</w:t>
      </w:r>
    </w:p>
    <w:p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南通市通州区黄桥老区人才培训中心学生报名汇总表</w:t>
      </w:r>
    </w:p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2700" w:firstLineChars="9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镇（街道）：    （盖章）                               2020年   月                                                         </w:t>
      </w:r>
    </w:p>
    <w:tbl>
      <w:tblPr>
        <w:tblStyle w:val="3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70"/>
        <w:gridCol w:w="630"/>
        <w:gridCol w:w="1890"/>
        <w:gridCol w:w="2520"/>
        <w:gridCol w:w="1365"/>
        <w:gridCol w:w="1365"/>
        <w:gridCol w:w="1575"/>
        <w:gridCol w:w="115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报升专业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贫困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ind w:firstLine="120" w:firstLineChars="5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pacing w:val="-3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D12B6"/>
    <w:rsid w:val="4AB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2020-05-19T00:37:00Z</dcterms:created>
  <dc:creator>鱼之乐</dc:creator>
  <cp:lastModifiedBy>鱼之乐</cp:lastModifiedBy>
  <dcterms:modified xsi:type="dcterms:W3CDTF">2020-05-19T00:38:24Z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