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宋体" w:eastAsia="方正小标宋_GBK" w:cs="Dotum"/>
          <w:sz w:val="44"/>
          <w:szCs w:val="44"/>
        </w:rPr>
      </w:pPr>
      <w:r>
        <w:rPr>
          <w:rFonts w:hint="eastAsia" w:ascii="方正小标宋_GBK" w:hAnsi="宋体" w:eastAsia="方正小标宋_GBK" w:cs="Dotum"/>
          <w:sz w:val="44"/>
          <w:szCs w:val="44"/>
        </w:rPr>
        <w:t>南通市通州</w:t>
      </w:r>
      <w:r>
        <w:rPr>
          <w:rFonts w:hint="eastAsia" w:ascii="方正小标宋_GBK" w:hAnsi="宋体" w:eastAsia="方正小标宋_GBK" w:cs="宋体"/>
          <w:sz w:val="44"/>
          <w:szCs w:val="44"/>
        </w:rPr>
        <w:t>区</w:t>
      </w:r>
      <w:r>
        <w:rPr>
          <w:rFonts w:hint="eastAsia" w:ascii="方正小标宋_GBK" w:hAnsi="宋体" w:eastAsia="方正小标宋_GBK"/>
          <w:sz w:val="44"/>
          <w:szCs w:val="44"/>
        </w:rPr>
        <w:t>2023年</w:t>
      </w:r>
      <w:r>
        <w:rPr>
          <w:rFonts w:hint="eastAsia" w:ascii="方正小标宋_GBK" w:hAnsi="宋体" w:eastAsia="方正小标宋_GBK" w:cs="宋体"/>
          <w:sz w:val="44"/>
          <w:szCs w:val="44"/>
        </w:rPr>
        <w:t>民生实</w:t>
      </w:r>
      <w:r>
        <w:rPr>
          <w:rFonts w:hint="eastAsia" w:ascii="方正小标宋_GBK" w:hAnsi="宋体" w:eastAsia="方正小标宋_GBK" w:cs="Dotum"/>
          <w:sz w:val="44"/>
          <w:szCs w:val="44"/>
        </w:rPr>
        <w:t>事</w:t>
      </w:r>
      <w:r>
        <w:rPr>
          <w:rFonts w:hint="eastAsia" w:ascii="方正小标宋_GBK" w:hAnsi="宋体" w:eastAsia="方正小标宋_GBK" w:cs="宋体"/>
          <w:sz w:val="44"/>
          <w:szCs w:val="44"/>
        </w:rPr>
        <w:t>项</w:t>
      </w:r>
      <w:r>
        <w:rPr>
          <w:rFonts w:hint="eastAsia" w:ascii="方正小标宋_GBK" w:hAnsi="宋体" w:eastAsia="方正小标宋_GBK" w:cs="Dotum"/>
          <w:sz w:val="44"/>
          <w:szCs w:val="44"/>
        </w:rPr>
        <w:t>目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建</w:t>
      </w:r>
      <w:r>
        <w:rPr>
          <w:rFonts w:hint="eastAsia" w:ascii="方正小标宋_GBK" w:hAnsi="宋体" w:eastAsia="方正小标宋_GBK" w:cs="宋体"/>
          <w:sz w:val="44"/>
          <w:szCs w:val="44"/>
        </w:rPr>
        <w:t>议</w:t>
      </w:r>
      <w:r>
        <w:rPr>
          <w:rFonts w:hint="eastAsia" w:ascii="方正小标宋_GBK" w:hAnsi="宋体" w:eastAsia="方正小标宋_GBK"/>
          <w:sz w:val="44"/>
          <w:szCs w:val="44"/>
        </w:rPr>
        <w:t>征集公告</w:t>
      </w:r>
    </w:p>
    <w:p>
      <w:pPr>
        <w:spacing w:line="640" w:lineRule="exact"/>
        <w:jc w:val="center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为深入贯彻落实习近平新时代中国特色社会主义思想，坚持以人民为中心，办好南通市通州区</w:t>
      </w:r>
      <w:r>
        <w:rPr>
          <w:rFonts w:eastAsia="方正仿宋_GBK"/>
          <w:sz w:val="32"/>
          <w:szCs w:val="32"/>
        </w:rPr>
        <w:t>2023</w:t>
      </w:r>
      <w:r>
        <w:rPr>
          <w:rFonts w:hint="eastAsia" w:ascii="方正仿宋_GBK" w:hAnsi="仿宋" w:eastAsia="方正仿宋_GBK"/>
          <w:sz w:val="32"/>
          <w:szCs w:val="32"/>
        </w:rPr>
        <w:t>年民生实事项目，根据区委、区政府工作部署，现面向社会公开征集全区</w:t>
      </w:r>
      <w:r>
        <w:rPr>
          <w:rFonts w:hint="eastAsia" w:eastAsia="方正仿宋_GBK"/>
          <w:sz w:val="32"/>
          <w:szCs w:val="32"/>
        </w:rPr>
        <w:t>2023</w:t>
      </w:r>
      <w:r>
        <w:rPr>
          <w:rFonts w:hint="eastAsia" w:ascii="方正仿宋_GBK" w:hAnsi="仿宋" w:eastAsia="方正仿宋_GBK"/>
          <w:sz w:val="32"/>
          <w:szCs w:val="32"/>
        </w:rPr>
        <w:t>年民生实事项目建议。</w:t>
      </w:r>
    </w:p>
    <w:p>
      <w:pPr>
        <w:spacing w:line="560" w:lineRule="exact"/>
        <w:ind w:firstLine="640" w:firstLineChars="200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一、征集时间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即日起至</w:t>
      </w:r>
      <w:r>
        <w:rPr>
          <w:rFonts w:hint="eastAsia" w:eastAsia="方正仿宋_GBK"/>
          <w:sz w:val="32"/>
          <w:szCs w:val="32"/>
        </w:rPr>
        <w:t>10</w:t>
      </w:r>
      <w:r>
        <w:rPr>
          <w:rFonts w:hint="eastAsia" w:ascii="方正仿宋_GBK" w:hAnsi="仿宋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31</w:t>
      </w:r>
      <w:r>
        <w:rPr>
          <w:rFonts w:hint="eastAsia" w:ascii="方正仿宋_GBK" w:hAnsi="仿宋" w:eastAsia="方正仿宋_GBK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二、征集内容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民生实事项目坚持以人为本，市民和社会各界可围绕教育、养老、医疗、居住、文化、交通、环保、就业创业、社会保障、生态环境、公共安全等与人民群众生活密切相关的各个方面，推荐民生实事项目或提出意见建议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项目要求：一是普惠性，项目要贴近市民生活，受益面广；二是可操作性，项目要体现市民实际需求，解决实际问题；三是可行性，项目要符合当前我区经济社会发展水平，能在当年完成或见效。</w:t>
      </w:r>
    </w:p>
    <w:p>
      <w:pPr>
        <w:spacing w:line="560" w:lineRule="exact"/>
        <w:ind w:firstLine="640" w:firstLineChars="200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三、征集方式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民生实事项目建议征集期间，广大市民可通过书信邮寄、传真、电子邮件等方式推荐项目或发表相关建议，项目建议内容要求简明扼要，并请注明联系人、联系电话和地址，以便沟通联系。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通讯地址：南通市通州区行政中心发改委社会发展科（邮编：</w:t>
      </w:r>
      <w:r>
        <w:rPr>
          <w:rFonts w:hint="eastAsia" w:eastAsia="方正仿宋_GBK"/>
          <w:sz w:val="32"/>
          <w:szCs w:val="32"/>
        </w:rPr>
        <w:t>226300</w:t>
      </w:r>
      <w:r>
        <w:rPr>
          <w:rFonts w:hint="eastAsia" w:ascii="方正仿宋_GBK" w:hAnsi="仿宋" w:eastAsia="方正仿宋_GBK"/>
          <w:sz w:val="32"/>
          <w:szCs w:val="32"/>
        </w:rPr>
        <w:t>）；联系电话：</w:t>
      </w:r>
      <w:r>
        <w:rPr>
          <w:rFonts w:hint="eastAsia" w:eastAsia="方正仿宋_GBK"/>
          <w:sz w:val="32"/>
          <w:szCs w:val="32"/>
        </w:rPr>
        <w:t>86548790</w:t>
      </w:r>
      <w:r>
        <w:rPr>
          <w:rFonts w:hint="eastAsia" w:ascii="方正仿宋_GBK" w:hAnsi="仿宋" w:eastAsia="方正仿宋_GBK"/>
          <w:sz w:val="32"/>
          <w:szCs w:val="32"/>
        </w:rPr>
        <w:t>；传真：</w:t>
      </w:r>
      <w:r>
        <w:rPr>
          <w:rFonts w:hint="eastAsia" w:eastAsia="方正仿宋_GBK"/>
          <w:sz w:val="32"/>
          <w:szCs w:val="32"/>
        </w:rPr>
        <w:t>86548892</w:t>
      </w:r>
      <w:r>
        <w:rPr>
          <w:rFonts w:hint="eastAsia" w:ascii="方正仿宋_GBK" w:hAnsi="仿宋" w:eastAsia="方正仿宋_GBK"/>
          <w:sz w:val="32"/>
          <w:szCs w:val="32"/>
        </w:rPr>
        <w:t>；电子邮箱：</w:t>
      </w:r>
      <w:r>
        <w:rPr>
          <w:rFonts w:hint="eastAsia" w:eastAsia="方正仿宋_GBK"/>
          <w:sz w:val="32"/>
          <w:szCs w:val="32"/>
        </w:rPr>
        <w:t>114070778</w:t>
      </w:r>
      <w:r>
        <w:rPr>
          <w:rFonts w:ascii="方正仿宋_GBK" w:hAnsi="仿宋" w:eastAsia="方正仿宋_GBK"/>
          <w:sz w:val="32"/>
          <w:szCs w:val="32"/>
        </w:rPr>
        <w:t>@</w:t>
      </w:r>
      <w:r>
        <w:rPr>
          <w:rFonts w:hint="eastAsia" w:ascii="方正仿宋_GBK" w:hAnsi="仿宋" w:eastAsia="方正仿宋_GBK"/>
          <w:sz w:val="32"/>
          <w:szCs w:val="32"/>
        </w:rPr>
        <w:t>qq.com。也可拨打“</w:t>
      </w:r>
      <w:r>
        <w:rPr>
          <w:rFonts w:hint="eastAsia" w:eastAsia="方正仿宋_GBK"/>
          <w:sz w:val="32"/>
          <w:szCs w:val="32"/>
        </w:rPr>
        <w:t>12345</w:t>
      </w:r>
      <w:r>
        <w:rPr>
          <w:rFonts w:hint="eastAsia" w:ascii="方正仿宋_GBK" w:hAnsi="仿宋" w:eastAsia="方正仿宋_GBK"/>
          <w:sz w:val="32"/>
          <w:szCs w:val="32"/>
        </w:rPr>
        <w:t>”政府服务热线，讲明参与“民生实事项目建议”征集活动。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真诚期待您的热情参与！</w:t>
      </w:r>
      <w:r>
        <w:rPr>
          <w:rFonts w:ascii="方正仿宋_GBK" w:hAnsi="仿宋"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南通市通州区人民政府办公室</w:t>
      </w:r>
    </w:p>
    <w:p>
      <w:pPr>
        <w:spacing w:line="560" w:lineRule="exact"/>
        <w:ind w:firstLine="4480" w:firstLineChars="1400"/>
      </w:pPr>
      <w:r>
        <w:rPr>
          <w:rFonts w:hint="eastAsia" w:eastAsia="方正仿宋_GBK"/>
          <w:sz w:val="32"/>
          <w:szCs w:val="32"/>
        </w:rPr>
        <w:t>2022</w:t>
      </w:r>
      <w:r>
        <w:rPr>
          <w:rFonts w:hint="eastAsia" w:ascii="方正仿宋_GBK" w:hAnsi="仿宋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9</w:t>
      </w:r>
      <w:r>
        <w:rPr>
          <w:rFonts w:hint="eastAsia" w:ascii="方正仿宋_GBK" w:hAnsi="仿宋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仿宋" w:eastAsia="方正仿宋_GBK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0B40B1"/>
    <w:rsid w:val="000B40B1"/>
    <w:rsid w:val="001B32C0"/>
    <w:rsid w:val="00803F0C"/>
    <w:rsid w:val="00874873"/>
    <w:rsid w:val="00897F12"/>
    <w:rsid w:val="008B40B7"/>
    <w:rsid w:val="00D856B5"/>
    <w:rsid w:val="00EF558F"/>
    <w:rsid w:val="580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2022-09-26T03:16:00Z</dcterms:created>
  <dc:creator>10</dc:creator>
  <cp:lastModifiedBy>欣欣</cp:lastModifiedBy>
  <dcterms:modified xsi:type="dcterms:W3CDTF">2022-09-28T02:21:05Z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92B6A0B2A4644FE2822B33D9BE81C891</vt:lpwstr>
  </property>
</Properties>
</file>