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05D1">
      <w:bookmarkStart w:id="0" w:name="OLE_LINK1"/>
    </w:p>
    <w:p w14:paraId="000F0091">
      <w:pPr>
        <w:spacing w:line="440" w:lineRule="exact"/>
        <w:jc w:val="left"/>
        <w:rPr>
          <w:rFonts w:hint="eastAsia" w:eastAsia="宋体"/>
          <w:w w:val="90"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/>
          <w:w w:val="90"/>
          <w:sz w:val="30"/>
          <w:szCs w:val="30"/>
        </w:rPr>
        <w:t>附件</w:t>
      </w:r>
      <w:r>
        <w:rPr>
          <w:rFonts w:hint="eastAsia"/>
          <w:w w:val="90"/>
          <w:sz w:val="30"/>
          <w:szCs w:val="30"/>
          <w:lang w:eastAsia="zh-CN"/>
        </w:rPr>
        <w:t>：</w:t>
      </w:r>
    </w:p>
    <w:p w14:paraId="1153DF66">
      <w:pPr>
        <w:spacing w:line="360" w:lineRule="auto"/>
        <w:jc w:val="center"/>
        <w:rPr>
          <w:rFonts w:hint="eastAsia" w:eastAsia="方正仿宋_GBK"/>
          <w:sz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东社季方萍家庭农场芦笋亲本杂交圃建设等3个项目验收结果及拟补资金汇总表</w:t>
      </w:r>
      <w:r>
        <w:rPr>
          <w:rFonts w:hint="eastAsia" w:eastAsia="方正仿宋_GBK"/>
          <w:sz w:val="36"/>
          <w:szCs w:val="36"/>
        </w:rPr>
        <w:t xml:space="preserve"> </w:t>
      </w:r>
      <w:r>
        <w:rPr>
          <w:rFonts w:hint="eastAsia" w:eastAsia="方正仿宋_GBK"/>
          <w:sz w:val="24"/>
        </w:rPr>
        <w:t xml:space="preserve">                                                                                                    </w:t>
      </w:r>
      <w:r>
        <w:rPr>
          <w:rFonts w:hint="eastAsia" w:eastAsia="方正仿宋_GBK"/>
          <w:sz w:val="24"/>
          <w:lang w:val="en-US" w:eastAsia="zh-CN"/>
        </w:rPr>
        <w:t xml:space="preserve">   </w:t>
      </w:r>
    </w:p>
    <w:tbl>
      <w:tblPr>
        <w:tblStyle w:val="5"/>
        <w:tblW w:w="14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69"/>
        <w:gridCol w:w="2760"/>
        <w:gridCol w:w="5715"/>
        <w:gridCol w:w="1942"/>
        <w:gridCol w:w="1396"/>
      </w:tblGrid>
      <w:tr w14:paraId="05AE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5A62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 w14:paraId="4F65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专项类别</w:t>
            </w:r>
          </w:p>
        </w:tc>
        <w:tc>
          <w:tcPr>
            <w:tcW w:w="2760" w:type="dxa"/>
            <w:noWrap w:val="0"/>
            <w:vAlign w:val="center"/>
          </w:tcPr>
          <w:p w14:paraId="5ADD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15" w:type="dxa"/>
            <w:noWrap w:val="0"/>
            <w:vAlign w:val="center"/>
          </w:tcPr>
          <w:p w14:paraId="2572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批复内容</w:t>
            </w:r>
          </w:p>
        </w:tc>
        <w:tc>
          <w:tcPr>
            <w:tcW w:w="1942" w:type="dxa"/>
            <w:noWrap w:val="0"/>
            <w:vAlign w:val="center"/>
          </w:tcPr>
          <w:p w14:paraId="4EA8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验收结果</w:t>
            </w:r>
          </w:p>
        </w:tc>
        <w:tc>
          <w:tcPr>
            <w:tcW w:w="1396" w:type="dxa"/>
            <w:noWrap w:val="0"/>
            <w:vAlign w:val="center"/>
          </w:tcPr>
          <w:p w14:paraId="2D601C55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拟补资金（元）</w:t>
            </w:r>
          </w:p>
        </w:tc>
      </w:tr>
      <w:tr w14:paraId="23BC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67188D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 w14:paraId="3D49F8DF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2023省级现代农业发展</w:t>
            </w:r>
          </w:p>
        </w:tc>
        <w:tc>
          <w:tcPr>
            <w:tcW w:w="2760" w:type="dxa"/>
            <w:noWrap w:val="0"/>
            <w:vAlign w:val="center"/>
          </w:tcPr>
          <w:p w14:paraId="06EE9E8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东社季方萍家庭农场芦笋亲本杂交圃建设</w:t>
            </w:r>
          </w:p>
        </w:tc>
        <w:tc>
          <w:tcPr>
            <w:tcW w:w="5715" w:type="dxa"/>
            <w:noWrap w:val="0"/>
            <w:vAlign w:val="center"/>
          </w:tcPr>
          <w:p w14:paraId="1A22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1号亲本杂交圃1500平方米；2号亲本杂交圃3000平方米；物联网系统1套</w:t>
            </w:r>
          </w:p>
        </w:tc>
        <w:tc>
          <w:tcPr>
            <w:tcW w:w="1942" w:type="dxa"/>
            <w:noWrap w:val="0"/>
            <w:vAlign w:val="center"/>
          </w:tcPr>
          <w:p w14:paraId="33F0207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通过验收</w:t>
            </w:r>
          </w:p>
        </w:tc>
        <w:tc>
          <w:tcPr>
            <w:tcW w:w="1396" w:type="dxa"/>
            <w:noWrap w:val="0"/>
            <w:vAlign w:val="center"/>
          </w:tcPr>
          <w:p w14:paraId="2873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498576.47</w:t>
            </w:r>
          </w:p>
        </w:tc>
      </w:tr>
      <w:tr w14:paraId="4E7E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49C0CD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 w14:paraId="4BF2A3A6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2024中央农业经营主体能力提升</w:t>
            </w:r>
          </w:p>
        </w:tc>
        <w:tc>
          <w:tcPr>
            <w:tcW w:w="2760" w:type="dxa"/>
            <w:noWrap w:val="0"/>
            <w:vAlign w:val="center"/>
          </w:tcPr>
          <w:p w14:paraId="65BAA3C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通州区十总镇二毛家庭农场粮食仓库</w:t>
            </w:r>
          </w:p>
        </w:tc>
        <w:tc>
          <w:tcPr>
            <w:tcW w:w="5715" w:type="dxa"/>
            <w:noWrap w:val="0"/>
            <w:vAlign w:val="center"/>
          </w:tcPr>
          <w:p w14:paraId="5837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建设粮食仓库600平方米。</w:t>
            </w:r>
          </w:p>
        </w:tc>
        <w:tc>
          <w:tcPr>
            <w:tcW w:w="1942" w:type="dxa"/>
            <w:noWrap w:val="0"/>
            <w:vAlign w:val="center"/>
          </w:tcPr>
          <w:p w14:paraId="31966F3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通过验收</w:t>
            </w:r>
          </w:p>
        </w:tc>
        <w:tc>
          <w:tcPr>
            <w:tcW w:w="1396" w:type="dxa"/>
            <w:noWrap w:val="0"/>
            <w:vAlign w:val="center"/>
          </w:tcPr>
          <w:p w14:paraId="2EB1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294359.66</w:t>
            </w:r>
          </w:p>
        </w:tc>
      </w:tr>
      <w:tr w14:paraId="7C90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5E3BC4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 w14:paraId="2C4F02DC">
            <w:pPr>
              <w:tabs>
                <w:tab w:val="left" w:pos="837"/>
              </w:tabs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2024中央农业经营主体能力提升</w:t>
            </w:r>
          </w:p>
        </w:tc>
        <w:tc>
          <w:tcPr>
            <w:tcW w:w="2760" w:type="dxa"/>
            <w:noWrap w:val="0"/>
            <w:vAlign w:val="center"/>
          </w:tcPr>
          <w:p w14:paraId="1360E74D">
            <w:pPr>
              <w:tabs>
                <w:tab w:val="left" w:pos="837"/>
              </w:tabs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通州区十总镇二毛家庭农场粮食仓库</w:t>
            </w:r>
          </w:p>
        </w:tc>
        <w:tc>
          <w:tcPr>
            <w:tcW w:w="5715" w:type="dxa"/>
            <w:noWrap w:val="0"/>
            <w:vAlign w:val="center"/>
          </w:tcPr>
          <w:p w14:paraId="33CA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新建粮食仓库363平方米。</w:t>
            </w:r>
          </w:p>
        </w:tc>
        <w:tc>
          <w:tcPr>
            <w:tcW w:w="1942" w:type="dxa"/>
            <w:noWrap w:val="0"/>
            <w:vAlign w:val="center"/>
          </w:tcPr>
          <w:p w14:paraId="1526598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通过验收</w:t>
            </w:r>
          </w:p>
        </w:tc>
        <w:tc>
          <w:tcPr>
            <w:tcW w:w="1396" w:type="dxa"/>
            <w:noWrap w:val="0"/>
            <w:vAlign w:val="center"/>
          </w:tcPr>
          <w:p w14:paraId="4ADA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178438.97</w:t>
            </w:r>
          </w:p>
        </w:tc>
      </w:tr>
      <w:bookmarkEnd w:id="0"/>
    </w:tbl>
    <w:p w14:paraId="4E87882E">
      <w:pPr>
        <w:spacing w:line="36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96E19CA"/>
    <w:p w14:paraId="7829B80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69C57465"/>
    <w:rsid w:val="06DD11BF"/>
    <w:rsid w:val="3DD5783A"/>
    <w:rsid w:val="4355778A"/>
    <w:rsid w:val="46ED512C"/>
    <w:rsid w:val="5D644B94"/>
    <w:rsid w:val="69C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606</Characters>
  <Lines>0</Lines>
  <Paragraphs>0</Paragraphs>
  <TotalTime>4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2025-01-16T01:19:00Z</dcterms:created>
  <dc:creator>潘文婕</dc:creator>
  <cp:lastModifiedBy>吃不胖的派大星</cp:lastModifiedBy>
  <cp:lastPrinted>2025-01-23T06:25:00Z</cp:lastPrinted>
  <dcterms:modified xsi:type="dcterms:W3CDTF">2025-07-14T02:15:15Z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5B62629D6F164DEF8E5F7ADB16CB070A_13</vt:lpwstr>
  </property>
</Properties>
</file>