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7B" w:rsidRPr="00BC109D" w:rsidRDefault="001F4987" w:rsidP="001F4987">
      <w:pPr>
        <w:tabs>
          <w:tab w:val="left" w:pos="1365"/>
        </w:tabs>
        <w:rPr>
          <w:rFonts w:eastAsia="方正仿宋_GBK"/>
          <w:sz w:val="28"/>
          <w:szCs w:val="28"/>
        </w:rPr>
      </w:pPr>
      <w:r w:rsidRPr="00BC109D">
        <w:rPr>
          <w:rFonts w:eastAsia="方正仿宋_GBK"/>
          <w:sz w:val="28"/>
          <w:szCs w:val="28"/>
        </w:rPr>
        <w:t>附件</w:t>
      </w:r>
      <w:r w:rsidRPr="00BC109D">
        <w:rPr>
          <w:rFonts w:eastAsia="方正仿宋_GBK"/>
          <w:sz w:val="28"/>
          <w:szCs w:val="28"/>
        </w:rPr>
        <w:t>3</w:t>
      </w:r>
      <w:r w:rsidRPr="00BC109D">
        <w:rPr>
          <w:rFonts w:eastAsia="方正仿宋_GBK"/>
          <w:sz w:val="28"/>
          <w:szCs w:val="28"/>
        </w:rPr>
        <w:t>：</w:t>
      </w:r>
    </w:p>
    <w:p w:rsidR="005F7A68" w:rsidRPr="00BC109D" w:rsidRDefault="005F7A68" w:rsidP="001F4987">
      <w:pPr>
        <w:tabs>
          <w:tab w:val="left" w:pos="1365"/>
        </w:tabs>
        <w:rPr>
          <w:rFonts w:eastAsia="方正仿宋_GBK"/>
          <w:sz w:val="28"/>
          <w:szCs w:val="28"/>
        </w:rPr>
      </w:pPr>
    </w:p>
    <w:p w:rsidR="0070437B" w:rsidRPr="002F0EBF" w:rsidRDefault="002056F1" w:rsidP="00575724">
      <w:pPr>
        <w:suppressAutoHyphens/>
        <w:snapToGrid w:val="0"/>
        <w:spacing w:line="520" w:lineRule="exact"/>
        <w:ind w:left="1800" w:hangingChars="500" w:hanging="1800"/>
        <w:jc w:val="center"/>
        <w:rPr>
          <w:rFonts w:ascii="方正小标宋_GBK" w:eastAsia="方正小标宋_GBK" w:hint="eastAsia"/>
          <w:sz w:val="36"/>
          <w:szCs w:val="36"/>
        </w:rPr>
      </w:pPr>
      <w:r w:rsidRPr="002F0EBF">
        <w:rPr>
          <w:rFonts w:ascii="方正小标宋_GBK" w:eastAsia="方正小标宋_GBK" w:hint="eastAsia"/>
          <w:sz w:val="36"/>
          <w:szCs w:val="36"/>
        </w:rPr>
        <w:t>南通市鑫汇</w:t>
      </w:r>
      <w:r w:rsidR="009E3D62" w:rsidRPr="002F0EBF">
        <w:rPr>
          <w:rFonts w:ascii="方正小标宋_GBK" w:eastAsia="方正小标宋_GBK" w:hint="eastAsia"/>
          <w:sz w:val="36"/>
          <w:szCs w:val="36"/>
        </w:rPr>
        <w:t>控股集团</w:t>
      </w:r>
      <w:r w:rsidRPr="002F0EBF">
        <w:rPr>
          <w:rFonts w:ascii="方正小标宋_GBK" w:eastAsia="方正小标宋_GBK" w:hint="eastAsia"/>
          <w:sz w:val="36"/>
          <w:szCs w:val="36"/>
        </w:rPr>
        <w:t>所属企业</w:t>
      </w:r>
      <w:r w:rsidR="009E3D62" w:rsidRPr="002F0EBF">
        <w:rPr>
          <w:rFonts w:ascii="方正小标宋_GBK" w:eastAsia="方正小标宋_GBK" w:hint="eastAsia"/>
          <w:bCs/>
          <w:sz w:val="36"/>
          <w:szCs w:val="36"/>
        </w:rPr>
        <w:t>公开招聘工作人员</w:t>
      </w:r>
    </w:p>
    <w:p w:rsidR="0070437B" w:rsidRPr="002F0EBF" w:rsidRDefault="005E401F">
      <w:pPr>
        <w:suppressAutoHyphens/>
        <w:snapToGrid w:val="0"/>
        <w:spacing w:line="520" w:lineRule="exact"/>
        <w:ind w:left="1800" w:hangingChars="500" w:hanging="1800"/>
        <w:jc w:val="center"/>
        <w:rPr>
          <w:rFonts w:ascii="方正小标宋_GBK" w:eastAsia="方正小标宋_GBK" w:hint="eastAsia"/>
          <w:sz w:val="36"/>
          <w:szCs w:val="36"/>
        </w:rPr>
      </w:pPr>
      <w:r w:rsidRPr="002F0EBF">
        <w:rPr>
          <w:rFonts w:ascii="方正小标宋_GBK" w:eastAsia="方正小标宋_GBK" w:hint="eastAsia"/>
          <w:sz w:val="36"/>
          <w:szCs w:val="36"/>
        </w:rPr>
        <w:t>考生新冠肺炎疫情防控告知书</w:t>
      </w:r>
    </w:p>
    <w:p w:rsidR="0070437B" w:rsidRPr="00BC109D" w:rsidRDefault="0070437B">
      <w:pPr>
        <w:jc w:val="center"/>
        <w:rPr>
          <w:rFonts w:eastAsia="方正仿宋_GBK"/>
          <w:color w:val="000000"/>
          <w:szCs w:val="21"/>
        </w:rPr>
      </w:pP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一、根据目前江苏省新冠肺炎疫情防控有关要求，考生在</w:t>
      </w:r>
      <w:r w:rsidR="008E754C" w:rsidRPr="00BC109D">
        <w:rPr>
          <w:rFonts w:eastAsia="方正仿宋_GBK"/>
          <w:color w:val="000000"/>
          <w:sz w:val="28"/>
          <w:szCs w:val="28"/>
        </w:rPr>
        <w:t>资格复审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8E754C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或面试当天入场时，考生应主动向工作人员出示</w:t>
      </w:r>
      <w:r w:rsidRPr="00BC109D">
        <w:rPr>
          <w:rFonts w:eastAsia="方正仿宋_GBK"/>
          <w:color w:val="000000"/>
          <w:sz w:val="28"/>
          <w:szCs w:val="28"/>
        </w:rPr>
        <w:t>“</w:t>
      </w:r>
      <w:r w:rsidRPr="00BC109D">
        <w:rPr>
          <w:rFonts w:eastAsia="方正仿宋_GBK"/>
          <w:color w:val="000000"/>
          <w:sz w:val="28"/>
          <w:szCs w:val="28"/>
        </w:rPr>
        <w:t>苏康码</w:t>
      </w:r>
      <w:r w:rsidRPr="00BC109D">
        <w:rPr>
          <w:rFonts w:eastAsia="方正仿宋_GBK"/>
          <w:color w:val="000000"/>
          <w:sz w:val="28"/>
          <w:szCs w:val="28"/>
        </w:rPr>
        <w:t>”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Pr="00BC109D">
        <w:rPr>
          <w:rFonts w:eastAsia="方正仿宋_GBK"/>
          <w:color w:val="000000"/>
          <w:sz w:val="28"/>
          <w:szCs w:val="28"/>
        </w:rPr>
        <w:t>“</w:t>
      </w:r>
      <w:r w:rsidRPr="00BC109D">
        <w:rPr>
          <w:rFonts w:eastAsia="方正仿宋_GBK"/>
          <w:color w:val="000000"/>
          <w:sz w:val="28"/>
          <w:szCs w:val="28"/>
        </w:rPr>
        <w:t>通信行程卡</w:t>
      </w:r>
      <w:r w:rsidRPr="00BC109D">
        <w:rPr>
          <w:rFonts w:eastAsia="方正仿宋_GBK"/>
          <w:color w:val="000000"/>
          <w:sz w:val="28"/>
          <w:szCs w:val="28"/>
        </w:rPr>
        <w:t>”</w:t>
      </w:r>
      <w:r w:rsidRPr="00BC109D">
        <w:rPr>
          <w:rFonts w:eastAsia="方正仿宋_GBK"/>
          <w:color w:val="000000"/>
          <w:sz w:val="28"/>
          <w:szCs w:val="28"/>
        </w:rPr>
        <w:t>。</w:t>
      </w:r>
      <w:r w:rsidR="008D2A02">
        <w:rPr>
          <w:rFonts w:eastAsia="方正仿宋_GBK" w:hint="eastAsia"/>
          <w:color w:val="000000"/>
          <w:sz w:val="28"/>
          <w:szCs w:val="28"/>
        </w:rPr>
        <w:t>“</w:t>
      </w:r>
      <w:r w:rsidRPr="00BC109D">
        <w:rPr>
          <w:rFonts w:eastAsia="方正仿宋_GBK"/>
          <w:color w:val="000000"/>
          <w:sz w:val="28"/>
          <w:szCs w:val="28"/>
        </w:rPr>
        <w:t>苏康码</w:t>
      </w:r>
      <w:r w:rsidR="008D2A02">
        <w:rPr>
          <w:rFonts w:eastAsia="方正仿宋_GBK" w:hint="eastAsia"/>
          <w:color w:val="000000"/>
          <w:sz w:val="28"/>
          <w:szCs w:val="28"/>
        </w:rPr>
        <w:t>”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8D2A02">
        <w:rPr>
          <w:rFonts w:eastAsia="方正仿宋_GBK" w:hint="eastAsia"/>
          <w:color w:val="000000"/>
          <w:sz w:val="28"/>
          <w:szCs w:val="28"/>
        </w:rPr>
        <w:t>“</w:t>
      </w:r>
      <w:r w:rsidRPr="00BC109D">
        <w:rPr>
          <w:rFonts w:eastAsia="方正仿宋_GBK"/>
          <w:color w:val="000000"/>
          <w:sz w:val="28"/>
          <w:szCs w:val="28"/>
        </w:rPr>
        <w:t>通信行程卡</w:t>
      </w:r>
      <w:r w:rsidR="008D2A02">
        <w:rPr>
          <w:rFonts w:eastAsia="方正仿宋_GBK" w:hint="eastAsia"/>
          <w:color w:val="000000"/>
          <w:sz w:val="28"/>
          <w:szCs w:val="28"/>
        </w:rPr>
        <w:t>”</w:t>
      </w:r>
      <w:r w:rsidRPr="00BC109D">
        <w:rPr>
          <w:rFonts w:eastAsia="方正仿宋_GBK"/>
          <w:color w:val="000000"/>
          <w:sz w:val="28"/>
          <w:szCs w:val="28"/>
        </w:rPr>
        <w:t>为绿色、现场测量体温＜</w:t>
      </w:r>
      <w:r w:rsidRPr="00BC109D">
        <w:rPr>
          <w:rFonts w:eastAsia="方正仿宋_GBK"/>
          <w:color w:val="000000"/>
          <w:sz w:val="28"/>
          <w:szCs w:val="28"/>
        </w:rPr>
        <w:t>37.3℃</w:t>
      </w:r>
      <w:r w:rsidRPr="00BC109D">
        <w:rPr>
          <w:rFonts w:eastAsia="方正仿宋_GBK"/>
          <w:color w:val="000000"/>
          <w:sz w:val="28"/>
          <w:szCs w:val="28"/>
        </w:rPr>
        <w:t>且无干咳等可疑症状的考生，可入场参加</w:t>
      </w:r>
      <w:r w:rsidR="008E754C" w:rsidRPr="00BC109D">
        <w:rPr>
          <w:rFonts w:eastAsia="方正仿宋_GBK"/>
          <w:color w:val="000000"/>
          <w:sz w:val="28"/>
          <w:szCs w:val="28"/>
        </w:rPr>
        <w:t>资格复审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8E754C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或面试。考生应服从现场防疫管理，并自备一次性医用口罩或无呼吸阀</w:t>
      </w:r>
      <w:r w:rsidRPr="00BC109D">
        <w:rPr>
          <w:rFonts w:eastAsia="方正仿宋_GBK"/>
          <w:color w:val="000000"/>
          <w:sz w:val="28"/>
          <w:szCs w:val="28"/>
        </w:rPr>
        <w:t>N95</w:t>
      </w:r>
      <w:r w:rsidRPr="00BC109D">
        <w:rPr>
          <w:rFonts w:eastAsia="方正仿宋_GBK"/>
          <w:color w:val="000000"/>
          <w:sz w:val="28"/>
          <w:szCs w:val="28"/>
        </w:rPr>
        <w:t>口罩，除身份核验环节和面试环节外应全程佩戴，做好个人防护。</w:t>
      </w:r>
      <w:bookmarkStart w:id="0" w:name="_GoBack"/>
      <w:bookmarkEnd w:id="0"/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有以下特殊情形之一的考生，必须主动报告相关情况，提前准备相关证明，服从相关安排，否则不能入场参加</w:t>
      </w:r>
      <w:r w:rsidR="008E754C" w:rsidRPr="00BC109D">
        <w:rPr>
          <w:rFonts w:eastAsia="方正仿宋_GBK"/>
          <w:color w:val="000000"/>
          <w:sz w:val="28"/>
          <w:szCs w:val="28"/>
        </w:rPr>
        <w:t>资格复审</w:t>
      </w:r>
      <w:r w:rsidR="00A0308E" w:rsidRPr="00BC109D">
        <w:rPr>
          <w:rFonts w:eastAsia="方正仿宋_GBK"/>
          <w:color w:val="000000"/>
          <w:sz w:val="28"/>
          <w:szCs w:val="28"/>
        </w:rPr>
        <w:t>、</w:t>
      </w:r>
      <w:r w:rsidR="008E754C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或面试：</w:t>
      </w: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1.</w:t>
      </w:r>
      <w:r w:rsidRPr="00BC109D">
        <w:rPr>
          <w:rFonts w:eastAsia="方正仿宋_GBK"/>
          <w:color w:val="000000"/>
          <w:sz w:val="28"/>
          <w:szCs w:val="28"/>
        </w:rPr>
        <w:t>考试前</w:t>
      </w:r>
      <w:r w:rsidRPr="00BC109D">
        <w:rPr>
          <w:rFonts w:eastAsia="方正仿宋_GBK"/>
          <w:color w:val="000000"/>
          <w:sz w:val="28"/>
          <w:szCs w:val="28"/>
        </w:rPr>
        <w:t>14</w:t>
      </w:r>
      <w:r w:rsidRPr="00BC109D">
        <w:rPr>
          <w:rFonts w:eastAsia="方正仿宋_GBK"/>
          <w:color w:val="000000"/>
          <w:sz w:val="28"/>
          <w:szCs w:val="28"/>
        </w:rPr>
        <w:t>天内来自或到过国内疫情中高风险地区所在设区市（或直辖市的区）范围内低风险区域的考生，</w:t>
      </w:r>
      <w:r w:rsidR="008E754C" w:rsidRPr="00BC109D">
        <w:rPr>
          <w:rFonts w:eastAsia="方正仿宋_GBK"/>
          <w:color w:val="000000"/>
          <w:sz w:val="28"/>
          <w:szCs w:val="28"/>
        </w:rPr>
        <w:t>资格复审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8E754C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或面试当天除须本人</w:t>
      </w:r>
      <w:r w:rsidRPr="00BC109D">
        <w:rPr>
          <w:rFonts w:eastAsia="方正仿宋_GBK"/>
          <w:color w:val="000000"/>
          <w:sz w:val="28"/>
          <w:szCs w:val="28"/>
        </w:rPr>
        <w:t>“</w:t>
      </w:r>
      <w:r w:rsidRPr="00BC109D">
        <w:rPr>
          <w:rFonts w:eastAsia="方正仿宋_GBK"/>
          <w:color w:val="000000"/>
          <w:sz w:val="28"/>
          <w:szCs w:val="28"/>
        </w:rPr>
        <w:t>苏康码</w:t>
      </w:r>
      <w:r w:rsidRPr="00BC109D">
        <w:rPr>
          <w:rFonts w:eastAsia="方正仿宋_GBK"/>
          <w:color w:val="000000"/>
          <w:sz w:val="28"/>
          <w:szCs w:val="28"/>
        </w:rPr>
        <w:t>”</w:t>
      </w:r>
      <w:r w:rsidRPr="00BC109D">
        <w:rPr>
          <w:rFonts w:eastAsia="方正仿宋_GBK"/>
          <w:color w:val="000000"/>
          <w:sz w:val="28"/>
          <w:szCs w:val="28"/>
        </w:rPr>
        <w:t>为绿码、现场测量体温＜</w:t>
      </w:r>
      <w:r w:rsidRPr="00BC109D">
        <w:rPr>
          <w:rFonts w:eastAsia="方正仿宋_GBK"/>
          <w:color w:val="000000"/>
          <w:sz w:val="28"/>
          <w:szCs w:val="28"/>
        </w:rPr>
        <w:t>37.3℃</w:t>
      </w:r>
      <w:r w:rsidRPr="00BC109D">
        <w:rPr>
          <w:rFonts w:eastAsia="方正仿宋_GBK"/>
          <w:color w:val="000000"/>
          <w:sz w:val="28"/>
          <w:szCs w:val="28"/>
        </w:rPr>
        <w:t>且无干咳等可疑症状外，还须提供考试前</w:t>
      </w:r>
      <w:r w:rsidRPr="00BC109D">
        <w:rPr>
          <w:rFonts w:eastAsia="方正仿宋_GBK"/>
          <w:color w:val="000000"/>
          <w:sz w:val="28"/>
          <w:szCs w:val="28"/>
        </w:rPr>
        <w:t>7</w:t>
      </w:r>
      <w:r w:rsidRPr="00BC109D">
        <w:rPr>
          <w:rFonts w:eastAsia="方正仿宋_GBK"/>
          <w:color w:val="000000"/>
          <w:sz w:val="28"/>
          <w:szCs w:val="28"/>
        </w:rPr>
        <w:t>天内新冠病毒核酸检测阴性证明；</w:t>
      </w: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2.</w:t>
      </w:r>
      <w:r w:rsidRPr="00BC109D">
        <w:rPr>
          <w:rFonts w:eastAsia="方正仿宋_GBK"/>
          <w:color w:val="000000"/>
          <w:sz w:val="28"/>
          <w:szCs w:val="28"/>
        </w:rPr>
        <w:t>近期有国（境）外或国内疫情中高风险地区旅居史的考生，自入境或离开中高风险地区之日起算已满</w:t>
      </w:r>
      <w:r w:rsidRPr="00BC109D">
        <w:rPr>
          <w:rFonts w:eastAsia="方正仿宋_GBK"/>
          <w:color w:val="000000"/>
          <w:sz w:val="28"/>
          <w:szCs w:val="28"/>
        </w:rPr>
        <w:t>14</w:t>
      </w:r>
      <w:r w:rsidRPr="00BC109D">
        <w:rPr>
          <w:rFonts w:eastAsia="方正仿宋_GBK"/>
          <w:color w:val="000000"/>
          <w:sz w:val="28"/>
          <w:szCs w:val="28"/>
        </w:rPr>
        <w:t>天集中隔离期及后续</w:t>
      </w:r>
      <w:r w:rsidRPr="00BC109D">
        <w:rPr>
          <w:rFonts w:eastAsia="方正仿宋_GBK"/>
          <w:color w:val="000000"/>
          <w:sz w:val="28"/>
          <w:szCs w:val="28"/>
        </w:rPr>
        <w:t>14</w:t>
      </w:r>
      <w:r w:rsidRPr="00BC109D">
        <w:rPr>
          <w:rFonts w:eastAsia="方正仿宋_GBK"/>
          <w:color w:val="000000"/>
          <w:sz w:val="28"/>
          <w:szCs w:val="28"/>
        </w:rPr>
        <w:t>天居家观察期的，</w:t>
      </w:r>
      <w:r w:rsidR="008E754C" w:rsidRPr="00BC109D">
        <w:rPr>
          <w:rFonts w:eastAsia="方正仿宋_GBK"/>
          <w:color w:val="000000"/>
          <w:sz w:val="28"/>
          <w:szCs w:val="28"/>
        </w:rPr>
        <w:t>资格复审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8E754C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或面试当天除须本人</w:t>
      </w:r>
      <w:r w:rsidRPr="00BC109D">
        <w:rPr>
          <w:rFonts w:eastAsia="方正仿宋_GBK"/>
          <w:color w:val="000000"/>
          <w:sz w:val="28"/>
          <w:szCs w:val="28"/>
        </w:rPr>
        <w:t>“</w:t>
      </w:r>
      <w:r w:rsidRPr="00BC109D">
        <w:rPr>
          <w:rFonts w:eastAsia="方正仿宋_GBK"/>
          <w:color w:val="000000"/>
          <w:sz w:val="28"/>
          <w:szCs w:val="28"/>
        </w:rPr>
        <w:t>苏康码</w:t>
      </w:r>
      <w:r w:rsidRPr="00BC109D">
        <w:rPr>
          <w:rFonts w:eastAsia="方正仿宋_GBK"/>
          <w:color w:val="000000"/>
          <w:sz w:val="28"/>
          <w:szCs w:val="28"/>
        </w:rPr>
        <w:t>”</w:t>
      </w:r>
      <w:r w:rsidRPr="00BC109D">
        <w:rPr>
          <w:rFonts w:eastAsia="方正仿宋_GBK"/>
          <w:color w:val="000000"/>
          <w:sz w:val="28"/>
          <w:szCs w:val="28"/>
        </w:rPr>
        <w:t>为绿码、现场测量体温＜</w:t>
      </w:r>
      <w:r w:rsidRPr="00BC109D">
        <w:rPr>
          <w:rFonts w:eastAsia="方正仿宋_GBK"/>
          <w:color w:val="000000"/>
          <w:sz w:val="28"/>
          <w:szCs w:val="28"/>
        </w:rPr>
        <w:t>37.3℃</w:t>
      </w:r>
      <w:r w:rsidRPr="00BC109D">
        <w:rPr>
          <w:rFonts w:eastAsia="方正仿宋_GBK"/>
          <w:color w:val="000000"/>
          <w:sz w:val="28"/>
          <w:szCs w:val="28"/>
        </w:rPr>
        <w:t>且无干咳等可疑症状外，还须提供集中隔离期满证明及居家观察期第</w:t>
      </w:r>
      <w:r w:rsidRPr="00BC109D">
        <w:rPr>
          <w:rFonts w:eastAsia="方正仿宋_GBK"/>
          <w:color w:val="000000"/>
          <w:sz w:val="28"/>
          <w:szCs w:val="28"/>
        </w:rPr>
        <w:t>3</w:t>
      </w:r>
      <w:r w:rsidRPr="00BC109D">
        <w:rPr>
          <w:rFonts w:eastAsia="方正仿宋_GBK"/>
          <w:color w:val="000000"/>
          <w:sz w:val="28"/>
          <w:szCs w:val="28"/>
        </w:rPr>
        <w:t>天、第</w:t>
      </w:r>
      <w:r w:rsidRPr="00BC109D">
        <w:rPr>
          <w:rFonts w:eastAsia="方正仿宋_GBK"/>
          <w:color w:val="000000"/>
          <w:sz w:val="28"/>
          <w:szCs w:val="28"/>
        </w:rPr>
        <w:t>14</w:t>
      </w:r>
      <w:r w:rsidRPr="00BC109D">
        <w:rPr>
          <w:rFonts w:eastAsia="方正仿宋_GBK"/>
          <w:color w:val="000000"/>
          <w:sz w:val="28"/>
          <w:szCs w:val="28"/>
        </w:rPr>
        <w:t>天</w:t>
      </w:r>
      <w:r w:rsidRPr="00BC109D">
        <w:rPr>
          <w:rFonts w:eastAsia="方正仿宋_GBK"/>
          <w:color w:val="000000"/>
          <w:sz w:val="28"/>
          <w:szCs w:val="28"/>
        </w:rPr>
        <w:t>2</w:t>
      </w:r>
      <w:r w:rsidRPr="00BC109D">
        <w:rPr>
          <w:rFonts w:eastAsia="方正仿宋_GBK"/>
          <w:color w:val="000000"/>
          <w:sz w:val="28"/>
          <w:szCs w:val="28"/>
        </w:rPr>
        <w:t>次新冠病毒核酸检测阴性证明；</w:t>
      </w: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3.</w:t>
      </w:r>
      <w:r w:rsidRPr="00BC109D">
        <w:rPr>
          <w:rFonts w:eastAsia="方正仿宋_GBK"/>
          <w:color w:val="000000"/>
          <w:sz w:val="28"/>
          <w:szCs w:val="28"/>
        </w:rPr>
        <w:t>因患感冒等非新冠肺炎疾病有发烧（体温</w:t>
      </w:r>
      <w:r w:rsidRPr="00BC109D">
        <w:rPr>
          <w:rFonts w:eastAsia="方正仿宋_GBK"/>
          <w:color w:val="000000"/>
          <w:sz w:val="28"/>
          <w:szCs w:val="28"/>
        </w:rPr>
        <w:t>≥37.3℃</w:t>
      </w:r>
      <w:r w:rsidRPr="00BC109D">
        <w:rPr>
          <w:rFonts w:eastAsia="方正仿宋_GBK"/>
          <w:color w:val="000000"/>
          <w:sz w:val="28"/>
          <w:szCs w:val="28"/>
        </w:rPr>
        <w:t>）、干咳等症状的考生，</w:t>
      </w:r>
      <w:r w:rsidR="008E754C" w:rsidRPr="00BC109D">
        <w:rPr>
          <w:rFonts w:eastAsia="方正仿宋_GBK"/>
          <w:color w:val="000000"/>
          <w:sz w:val="28"/>
          <w:szCs w:val="28"/>
        </w:rPr>
        <w:t>资格复审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8E754C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或面试当天如症状未消失，除须本人</w:t>
      </w:r>
      <w:r w:rsidRPr="00BC109D">
        <w:rPr>
          <w:rFonts w:eastAsia="方正仿宋_GBK"/>
          <w:color w:val="000000"/>
          <w:sz w:val="28"/>
          <w:szCs w:val="28"/>
        </w:rPr>
        <w:t>“</w:t>
      </w:r>
      <w:r w:rsidRPr="00BC109D">
        <w:rPr>
          <w:rFonts w:eastAsia="方正仿宋_GBK"/>
          <w:color w:val="000000"/>
          <w:sz w:val="28"/>
          <w:szCs w:val="28"/>
        </w:rPr>
        <w:t>苏康码</w:t>
      </w:r>
      <w:r w:rsidRPr="00BC109D">
        <w:rPr>
          <w:rFonts w:eastAsia="方正仿宋_GBK"/>
          <w:color w:val="000000"/>
          <w:sz w:val="28"/>
          <w:szCs w:val="28"/>
        </w:rPr>
        <w:t>”</w:t>
      </w:r>
      <w:r w:rsidRPr="00BC109D">
        <w:rPr>
          <w:rFonts w:eastAsia="方正仿宋_GBK"/>
          <w:color w:val="000000"/>
          <w:sz w:val="28"/>
          <w:szCs w:val="28"/>
        </w:rPr>
        <w:t>为绿码外，还须提供</w:t>
      </w:r>
      <w:r w:rsidRPr="00BC109D">
        <w:rPr>
          <w:rFonts w:eastAsia="方正仿宋_GBK"/>
          <w:color w:val="000000"/>
          <w:sz w:val="28"/>
          <w:szCs w:val="28"/>
        </w:rPr>
        <w:t>7</w:t>
      </w:r>
      <w:r w:rsidRPr="00BC109D">
        <w:rPr>
          <w:rFonts w:eastAsia="方正仿宋_GBK"/>
          <w:color w:val="000000"/>
          <w:sz w:val="28"/>
          <w:szCs w:val="28"/>
        </w:rPr>
        <w:t>天内新冠病毒核酸检测阴性证明，并服从安排在隔离区（考场）参加</w:t>
      </w:r>
      <w:r w:rsidR="008E754C" w:rsidRPr="00BC109D">
        <w:rPr>
          <w:rFonts w:eastAsia="方正仿宋_GBK"/>
          <w:color w:val="000000"/>
          <w:sz w:val="28"/>
          <w:szCs w:val="28"/>
        </w:rPr>
        <w:t>资格复审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8E754C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或面试。</w:t>
      </w: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二、有下列情形之一的，应主动报告并配合相应疫情防控安排，不得参加</w:t>
      </w:r>
      <w:r w:rsidR="006D1F92" w:rsidRPr="00BC109D">
        <w:rPr>
          <w:rFonts w:eastAsia="方正仿宋_GBK"/>
          <w:color w:val="000000"/>
          <w:sz w:val="28"/>
          <w:szCs w:val="28"/>
        </w:rPr>
        <w:t>资格复审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6D1F92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或面试：</w:t>
      </w: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1.</w:t>
      </w:r>
      <w:r w:rsidRPr="00BC109D">
        <w:rPr>
          <w:rFonts w:eastAsia="方正仿宋_GBK"/>
          <w:color w:val="000000"/>
          <w:sz w:val="28"/>
          <w:szCs w:val="28"/>
        </w:rPr>
        <w:t>不能现场出示本人当日</w:t>
      </w:r>
      <w:r w:rsidRPr="00BC109D">
        <w:rPr>
          <w:rFonts w:eastAsia="方正仿宋_GBK"/>
          <w:color w:val="000000"/>
          <w:sz w:val="28"/>
          <w:szCs w:val="28"/>
        </w:rPr>
        <w:t>“</w:t>
      </w:r>
      <w:r w:rsidRPr="00BC109D">
        <w:rPr>
          <w:rFonts w:eastAsia="方正仿宋_GBK"/>
          <w:color w:val="000000"/>
          <w:sz w:val="28"/>
          <w:szCs w:val="28"/>
        </w:rPr>
        <w:t>苏康码</w:t>
      </w:r>
      <w:r w:rsidRPr="00BC109D">
        <w:rPr>
          <w:rFonts w:eastAsia="方正仿宋_GBK"/>
          <w:color w:val="000000"/>
          <w:sz w:val="28"/>
          <w:szCs w:val="28"/>
        </w:rPr>
        <w:t>”</w:t>
      </w:r>
      <w:r w:rsidRPr="00BC109D">
        <w:rPr>
          <w:rFonts w:eastAsia="方正仿宋_GBK"/>
          <w:color w:val="000000"/>
          <w:sz w:val="28"/>
          <w:szCs w:val="28"/>
        </w:rPr>
        <w:t>绿码的；</w:t>
      </w: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2.</w:t>
      </w:r>
      <w:r w:rsidRPr="00BC109D">
        <w:rPr>
          <w:rFonts w:eastAsia="方正仿宋_GBK"/>
          <w:color w:val="000000"/>
          <w:sz w:val="28"/>
          <w:szCs w:val="28"/>
        </w:rPr>
        <w:t>仍在隔离治疗期的新冠肺炎确诊病例、疑似病例、无症状感染者以及隔离期未满的密切接触者；</w:t>
      </w: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lastRenderedPageBreak/>
        <w:t>3.</w:t>
      </w:r>
      <w:r w:rsidRPr="00BC109D">
        <w:rPr>
          <w:rFonts w:eastAsia="方正仿宋_GBK"/>
          <w:color w:val="000000"/>
          <w:sz w:val="28"/>
          <w:szCs w:val="28"/>
        </w:rPr>
        <w:t>近期有国（境）外或国内疫情中高风险地区旅居史的考生，自入境或离开中高风险地区之日起算未满</w:t>
      </w:r>
      <w:r w:rsidRPr="00BC109D">
        <w:rPr>
          <w:rFonts w:eastAsia="方正仿宋_GBK"/>
          <w:color w:val="000000"/>
          <w:sz w:val="28"/>
          <w:szCs w:val="28"/>
        </w:rPr>
        <w:t>14</w:t>
      </w:r>
      <w:r w:rsidRPr="00BC109D">
        <w:rPr>
          <w:rFonts w:eastAsia="方正仿宋_GBK"/>
          <w:color w:val="000000"/>
          <w:sz w:val="28"/>
          <w:szCs w:val="28"/>
        </w:rPr>
        <w:t>天集中隔离期及后续</w:t>
      </w:r>
      <w:r w:rsidRPr="00BC109D">
        <w:rPr>
          <w:rFonts w:eastAsia="方正仿宋_GBK"/>
          <w:color w:val="000000"/>
          <w:sz w:val="28"/>
          <w:szCs w:val="28"/>
        </w:rPr>
        <w:t>14</w:t>
      </w:r>
      <w:r w:rsidRPr="00BC109D">
        <w:rPr>
          <w:rFonts w:eastAsia="方正仿宋_GBK"/>
          <w:color w:val="000000"/>
          <w:sz w:val="28"/>
          <w:szCs w:val="28"/>
        </w:rPr>
        <w:t>天居家观察期的；或虽已满集中隔离期及居家观察期，但不能全部提供集中隔离期满证明及居家观察期第</w:t>
      </w:r>
      <w:r w:rsidRPr="00BC109D">
        <w:rPr>
          <w:rFonts w:eastAsia="方正仿宋_GBK"/>
          <w:color w:val="000000"/>
          <w:sz w:val="28"/>
          <w:szCs w:val="28"/>
        </w:rPr>
        <w:t>3</w:t>
      </w:r>
      <w:r w:rsidRPr="00BC109D">
        <w:rPr>
          <w:rFonts w:eastAsia="方正仿宋_GBK"/>
          <w:color w:val="000000"/>
          <w:sz w:val="28"/>
          <w:szCs w:val="28"/>
        </w:rPr>
        <w:t>天、第</w:t>
      </w:r>
      <w:r w:rsidRPr="00BC109D">
        <w:rPr>
          <w:rFonts w:eastAsia="方正仿宋_GBK"/>
          <w:color w:val="000000"/>
          <w:sz w:val="28"/>
          <w:szCs w:val="28"/>
        </w:rPr>
        <w:t>14</w:t>
      </w:r>
      <w:r w:rsidRPr="00BC109D">
        <w:rPr>
          <w:rFonts w:eastAsia="方正仿宋_GBK"/>
          <w:color w:val="000000"/>
          <w:sz w:val="28"/>
          <w:szCs w:val="28"/>
        </w:rPr>
        <w:t>天</w:t>
      </w:r>
      <w:r w:rsidRPr="00BC109D">
        <w:rPr>
          <w:rFonts w:eastAsia="方正仿宋_GBK"/>
          <w:color w:val="000000"/>
          <w:sz w:val="28"/>
          <w:szCs w:val="28"/>
        </w:rPr>
        <w:t>2</w:t>
      </w:r>
      <w:r w:rsidRPr="00BC109D">
        <w:rPr>
          <w:rFonts w:eastAsia="方正仿宋_GBK"/>
          <w:color w:val="000000"/>
          <w:sz w:val="28"/>
          <w:szCs w:val="28"/>
        </w:rPr>
        <w:t>次新冠病毒核酸检测阴性证明的；</w:t>
      </w: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4.</w:t>
      </w:r>
      <w:r w:rsidR="001F7AF3" w:rsidRPr="00BC109D">
        <w:rPr>
          <w:rFonts w:eastAsia="方正仿宋_GBK"/>
          <w:color w:val="000000"/>
          <w:sz w:val="28"/>
          <w:szCs w:val="28"/>
        </w:rPr>
        <w:t>资格复审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1F7AF3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或面试当天本人</w:t>
      </w:r>
      <w:r w:rsidRPr="00BC109D">
        <w:rPr>
          <w:rFonts w:eastAsia="方正仿宋_GBK"/>
          <w:color w:val="000000"/>
          <w:sz w:val="28"/>
          <w:szCs w:val="28"/>
        </w:rPr>
        <w:t>“</w:t>
      </w:r>
      <w:r w:rsidRPr="00BC109D">
        <w:rPr>
          <w:rFonts w:eastAsia="方正仿宋_GBK"/>
          <w:color w:val="000000"/>
          <w:sz w:val="28"/>
          <w:szCs w:val="28"/>
        </w:rPr>
        <w:t>苏康码</w:t>
      </w:r>
      <w:r w:rsidRPr="00BC109D">
        <w:rPr>
          <w:rFonts w:eastAsia="方正仿宋_GBK"/>
          <w:color w:val="000000"/>
          <w:sz w:val="28"/>
          <w:szCs w:val="28"/>
        </w:rPr>
        <w:t>”</w:t>
      </w:r>
      <w:r w:rsidRPr="00BC109D">
        <w:rPr>
          <w:rFonts w:eastAsia="方正仿宋_GBK"/>
          <w:color w:val="000000"/>
          <w:sz w:val="28"/>
          <w:szCs w:val="28"/>
        </w:rPr>
        <w:t>为绿码、现场测量体温</w:t>
      </w:r>
      <w:r w:rsidRPr="00BC109D">
        <w:rPr>
          <w:rFonts w:eastAsia="方正仿宋_GBK"/>
          <w:color w:val="000000"/>
          <w:sz w:val="28"/>
          <w:szCs w:val="28"/>
        </w:rPr>
        <w:t>≥37.3℃</w:t>
      </w:r>
      <w:r w:rsidRPr="00BC109D">
        <w:rPr>
          <w:rFonts w:eastAsia="方正仿宋_GBK"/>
          <w:color w:val="000000"/>
          <w:sz w:val="28"/>
          <w:szCs w:val="28"/>
        </w:rPr>
        <w:t>，且不能提供考试前</w:t>
      </w:r>
      <w:r w:rsidRPr="00BC109D">
        <w:rPr>
          <w:rFonts w:eastAsia="方正仿宋_GBK"/>
          <w:color w:val="000000"/>
          <w:sz w:val="28"/>
          <w:szCs w:val="28"/>
        </w:rPr>
        <w:t>7</w:t>
      </w:r>
      <w:r w:rsidRPr="00BC109D">
        <w:rPr>
          <w:rFonts w:eastAsia="方正仿宋_GBK"/>
          <w:color w:val="000000"/>
          <w:sz w:val="28"/>
          <w:szCs w:val="28"/>
        </w:rPr>
        <w:t>天内新冠病毒核酸检测阴性证明的。</w:t>
      </w: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三、</w:t>
      </w:r>
      <w:r w:rsidR="00864FE1" w:rsidRPr="00BC109D">
        <w:rPr>
          <w:rFonts w:eastAsia="方正仿宋_GBK"/>
          <w:color w:val="000000"/>
          <w:sz w:val="28"/>
          <w:szCs w:val="28"/>
        </w:rPr>
        <w:t>资格复审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864FE1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或面试过程中，考生出现发热或有干咳等可疑症状，应主动向工作人员报告，配合医务人员进行体温复测和排查流行病学史，并配合转移到隔离区参加</w:t>
      </w:r>
      <w:r w:rsidR="00864FE1" w:rsidRPr="00BC109D">
        <w:rPr>
          <w:rFonts w:eastAsia="方正仿宋_GBK"/>
          <w:color w:val="000000"/>
          <w:sz w:val="28"/>
          <w:szCs w:val="28"/>
        </w:rPr>
        <w:t>资格复审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864FE1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或面试，结束后应服从安排至发热门诊就医检测。</w:t>
      </w: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四、凡隐瞒或谎报旅居史、接触史、健康状况等疫情防控重点信息，或不配合工作人员进行防疫检测、排查、隔离、送诊等情形的，将被取消</w:t>
      </w:r>
      <w:r w:rsidR="00BC109D" w:rsidRPr="00BC109D">
        <w:rPr>
          <w:rFonts w:eastAsia="方正仿宋_GBK"/>
          <w:color w:val="000000"/>
          <w:sz w:val="28"/>
          <w:szCs w:val="28"/>
        </w:rPr>
        <w:t>资格复审</w:t>
      </w:r>
      <w:r w:rsidR="00BC109D" w:rsidRPr="00BC109D">
        <w:rPr>
          <w:rFonts w:eastAsia="方正仿宋_GBK" w:hint="eastAsia"/>
          <w:color w:val="000000"/>
          <w:sz w:val="28"/>
          <w:szCs w:val="28"/>
        </w:rPr>
        <w:t>、</w:t>
      </w:r>
      <w:r w:rsidR="00BC109D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或面试资格；情节恶劣或造成严重后果的，在被取消</w:t>
      </w:r>
      <w:r w:rsidR="00344E4F" w:rsidRPr="00BC109D">
        <w:rPr>
          <w:rFonts w:eastAsia="方正仿宋_GBK"/>
          <w:color w:val="000000"/>
          <w:sz w:val="28"/>
          <w:szCs w:val="28"/>
        </w:rPr>
        <w:t>资格复审</w:t>
      </w:r>
      <w:r w:rsidRPr="00BC109D">
        <w:rPr>
          <w:rFonts w:eastAsia="方正仿宋_GBK"/>
          <w:color w:val="000000"/>
          <w:sz w:val="28"/>
          <w:szCs w:val="28"/>
        </w:rPr>
        <w:t>、</w:t>
      </w:r>
      <w:r w:rsidR="00344E4F" w:rsidRPr="00BC109D">
        <w:rPr>
          <w:rFonts w:eastAsia="方正仿宋_GBK"/>
          <w:color w:val="000000"/>
          <w:sz w:val="28"/>
          <w:szCs w:val="28"/>
        </w:rPr>
        <w:t>笔试</w:t>
      </w:r>
      <w:r w:rsidRPr="00BC109D">
        <w:rPr>
          <w:rFonts w:eastAsia="方正仿宋_GBK"/>
          <w:color w:val="000000"/>
          <w:sz w:val="28"/>
          <w:szCs w:val="28"/>
        </w:rPr>
        <w:t>或面试资格的同时记入诚信档案；构成违法的，将依法追究法律责任。</w:t>
      </w:r>
    </w:p>
    <w:p w:rsidR="0070437B" w:rsidRPr="00BC109D" w:rsidRDefault="005E401F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五、相关防控要求将根据江苏省、南通市、通州区疫情防控形势及疫情防控指挥部指令及时调整。</w:t>
      </w:r>
    </w:p>
    <w:p w:rsidR="0070437B" w:rsidRDefault="005E401F" w:rsidP="005F7A68">
      <w:pPr>
        <w:spacing w:line="440" w:lineRule="exact"/>
        <w:ind w:firstLineChars="200" w:firstLine="560"/>
        <w:rPr>
          <w:rFonts w:eastAsia="方正仿宋_GBK"/>
          <w:sz w:val="28"/>
          <w:szCs w:val="28"/>
        </w:rPr>
      </w:pPr>
      <w:r w:rsidRPr="00BC109D">
        <w:rPr>
          <w:rFonts w:eastAsia="方正仿宋_GBK"/>
          <w:color w:val="000000"/>
          <w:sz w:val="28"/>
          <w:szCs w:val="28"/>
        </w:rPr>
        <w:t>六、考生应认真阅读本文件，知悉告知事项、证明义务和防疫要求</w:t>
      </w:r>
      <w:r w:rsidRPr="00BC109D">
        <w:rPr>
          <w:rFonts w:eastAsia="方正仿宋_GBK"/>
          <w:sz w:val="28"/>
          <w:szCs w:val="28"/>
        </w:rPr>
        <w:t>。</w:t>
      </w:r>
    </w:p>
    <w:p w:rsidR="00BC109D" w:rsidRPr="00BC109D" w:rsidRDefault="00BC109D" w:rsidP="005F7A68">
      <w:pPr>
        <w:spacing w:line="44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70437B" w:rsidRPr="005F7A68" w:rsidRDefault="005E401F">
      <w:pPr>
        <w:jc w:val="center"/>
        <w:rPr>
          <w:rFonts w:eastAsia="方正仿宋_GBK"/>
          <w:color w:val="000000"/>
          <w:sz w:val="28"/>
          <w:szCs w:val="28"/>
        </w:rPr>
      </w:pPr>
      <w:r w:rsidRPr="00BC109D">
        <w:rPr>
          <w:rFonts w:eastAsia="方正仿宋_GBK"/>
          <w:noProof/>
          <w:color w:val="000000"/>
          <w:sz w:val="28"/>
          <w:szCs w:val="28"/>
        </w:rPr>
        <w:drawing>
          <wp:inline distT="0" distB="0" distL="114300" distR="114300">
            <wp:extent cx="2199736" cy="2820033"/>
            <wp:effectExtent l="0" t="0" r="0" b="0"/>
            <wp:docPr id="2" name="图片 2" descr="微信图片_2021051622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1622484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3485"/>
                    <a:stretch>
                      <a:fillRect/>
                    </a:stretch>
                  </pic:blipFill>
                  <pic:spPr>
                    <a:xfrm>
                      <a:off x="0" y="0"/>
                      <a:ext cx="2202844" cy="282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37B" w:rsidRPr="005F7A68" w:rsidSect="002F0EB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63" w:rsidRDefault="00863963">
      <w:r>
        <w:separator/>
      </w:r>
    </w:p>
  </w:endnote>
  <w:endnote w:type="continuationSeparator" w:id="1">
    <w:p w:rsidR="00863963" w:rsidRDefault="00863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7B" w:rsidRDefault="006A59AB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 w:rsidR="005E401F">
      <w:rPr>
        <w:rStyle w:val="ac"/>
      </w:rPr>
      <w:instrText xml:space="preserve">PAGE  </w:instrText>
    </w:r>
    <w:r>
      <w:fldChar w:fldCharType="separate"/>
    </w:r>
    <w:r w:rsidR="002F0EBF">
      <w:rPr>
        <w:rStyle w:val="ac"/>
        <w:noProof/>
      </w:rPr>
      <w:t>1</w:t>
    </w:r>
    <w:r>
      <w:fldChar w:fldCharType="end"/>
    </w:r>
  </w:p>
  <w:p w:rsidR="0070437B" w:rsidRDefault="007043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63" w:rsidRDefault="00863963">
      <w:r>
        <w:separator/>
      </w:r>
    </w:p>
  </w:footnote>
  <w:footnote w:type="continuationSeparator" w:id="1">
    <w:p w:rsidR="00863963" w:rsidRDefault="00863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7B" w:rsidRDefault="0070437B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CE2"/>
    <w:rsid w:val="00006A40"/>
    <w:rsid w:val="000140F4"/>
    <w:rsid w:val="000164FE"/>
    <w:rsid w:val="000165EC"/>
    <w:rsid w:val="00022D66"/>
    <w:rsid w:val="00031BEC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C3D"/>
    <w:rsid w:val="00071FD0"/>
    <w:rsid w:val="00076B59"/>
    <w:rsid w:val="00077353"/>
    <w:rsid w:val="00081613"/>
    <w:rsid w:val="00093E50"/>
    <w:rsid w:val="00095A8D"/>
    <w:rsid w:val="000963BF"/>
    <w:rsid w:val="000A3038"/>
    <w:rsid w:val="000A75A3"/>
    <w:rsid w:val="000B425C"/>
    <w:rsid w:val="000B55F9"/>
    <w:rsid w:val="000B5DE5"/>
    <w:rsid w:val="000B5E29"/>
    <w:rsid w:val="000B665A"/>
    <w:rsid w:val="000C1481"/>
    <w:rsid w:val="000C43CB"/>
    <w:rsid w:val="000C5AE1"/>
    <w:rsid w:val="000D47C2"/>
    <w:rsid w:val="000E0CFF"/>
    <w:rsid w:val="000E1A76"/>
    <w:rsid w:val="000E1E03"/>
    <w:rsid w:val="000E2968"/>
    <w:rsid w:val="000E38C8"/>
    <w:rsid w:val="000F128D"/>
    <w:rsid w:val="000F30E7"/>
    <w:rsid w:val="000F3D13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25E0"/>
    <w:rsid w:val="0015395C"/>
    <w:rsid w:val="00160394"/>
    <w:rsid w:val="00163A42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D21F6"/>
    <w:rsid w:val="001E45DA"/>
    <w:rsid w:val="001F257E"/>
    <w:rsid w:val="001F4987"/>
    <w:rsid w:val="001F777D"/>
    <w:rsid w:val="001F7AF3"/>
    <w:rsid w:val="002056F1"/>
    <w:rsid w:val="0021176D"/>
    <w:rsid w:val="00221129"/>
    <w:rsid w:val="00224940"/>
    <w:rsid w:val="00224B9F"/>
    <w:rsid w:val="00232891"/>
    <w:rsid w:val="00237033"/>
    <w:rsid w:val="00263794"/>
    <w:rsid w:val="00263E63"/>
    <w:rsid w:val="00265841"/>
    <w:rsid w:val="00271755"/>
    <w:rsid w:val="002735DF"/>
    <w:rsid w:val="00273849"/>
    <w:rsid w:val="00273B43"/>
    <w:rsid w:val="00276AEF"/>
    <w:rsid w:val="00280567"/>
    <w:rsid w:val="00282562"/>
    <w:rsid w:val="0028318C"/>
    <w:rsid w:val="002853EA"/>
    <w:rsid w:val="00286380"/>
    <w:rsid w:val="002917A4"/>
    <w:rsid w:val="002A112F"/>
    <w:rsid w:val="002B7617"/>
    <w:rsid w:val="002C3A80"/>
    <w:rsid w:val="002C57B3"/>
    <w:rsid w:val="002D4E66"/>
    <w:rsid w:val="002D6B18"/>
    <w:rsid w:val="002F0E79"/>
    <w:rsid w:val="002F0EBF"/>
    <w:rsid w:val="002F4ED5"/>
    <w:rsid w:val="002F5651"/>
    <w:rsid w:val="002F69CE"/>
    <w:rsid w:val="0030071B"/>
    <w:rsid w:val="0030297A"/>
    <w:rsid w:val="00305338"/>
    <w:rsid w:val="003062C3"/>
    <w:rsid w:val="00313663"/>
    <w:rsid w:val="00325BAB"/>
    <w:rsid w:val="00344E4F"/>
    <w:rsid w:val="00351ACF"/>
    <w:rsid w:val="0035231D"/>
    <w:rsid w:val="00367C10"/>
    <w:rsid w:val="0037029B"/>
    <w:rsid w:val="00371A8F"/>
    <w:rsid w:val="0037284E"/>
    <w:rsid w:val="00375A97"/>
    <w:rsid w:val="00383F05"/>
    <w:rsid w:val="00385DFB"/>
    <w:rsid w:val="003863AC"/>
    <w:rsid w:val="0039289A"/>
    <w:rsid w:val="00395E85"/>
    <w:rsid w:val="003A54FB"/>
    <w:rsid w:val="003A6CAA"/>
    <w:rsid w:val="003A7350"/>
    <w:rsid w:val="003B3F19"/>
    <w:rsid w:val="003C4B72"/>
    <w:rsid w:val="003D292A"/>
    <w:rsid w:val="003D34D7"/>
    <w:rsid w:val="003D3937"/>
    <w:rsid w:val="003D6906"/>
    <w:rsid w:val="003E1E1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26056"/>
    <w:rsid w:val="004350FD"/>
    <w:rsid w:val="0044024E"/>
    <w:rsid w:val="004500B8"/>
    <w:rsid w:val="0045410F"/>
    <w:rsid w:val="00466F9C"/>
    <w:rsid w:val="0047138B"/>
    <w:rsid w:val="00480474"/>
    <w:rsid w:val="00483469"/>
    <w:rsid w:val="0048702E"/>
    <w:rsid w:val="00490A30"/>
    <w:rsid w:val="00490C30"/>
    <w:rsid w:val="004911DD"/>
    <w:rsid w:val="00497EB8"/>
    <w:rsid w:val="004A1E5A"/>
    <w:rsid w:val="004A3237"/>
    <w:rsid w:val="004A5EF2"/>
    <w:rsid w:val="004A6DA6"/>
    <w:rsid w:val="004A7BE0"/>
    <w:rsid w:val="004B1685"/>
    <w:rsid w:val="004B37D1"/>
    <w:rsid w:val="004B68C3"/>
    <w:rsid w:val="004B69D8"/>
    <w:rsid w:val="004B69EC"/>
    <w:rsid w:val="004C0128"/>
    <w:rsid w:val="004C0AF7"/>
    <w:rsid w:val="004C37AD"/>
    <w:rsid w:val="004D08D9"/>
    <w:rsid w:val="004E3421"/>
    <w:rsid w:val="005048F3"/>
    <w:rsid w:val="00504DE7"/>
    <w:rsid w:val="00506E1D"/>
    <w:rsid w:val="0051681A"/>
    <w:rsid w:val="0053270A"/>
    <w:rsid w:val="0053387E"/>
    <w:rsid w:val="005377FD"/>
    <w:rsid w:val="00546930"/>
    <w:rsid w:val="00555AE7"/>
    <w:rsid w:val="00562EEB"/>
    <w:rsid w:val="00563699"/>
    <w:rsid w:val="00565295"/>
    <w:rsid w:val="00571524"/>
    <w:rsid w:val="00573616"/>
    <w:rsid w:val="00575724"/>
    <w:rsid w:val="005767BA"/>
    <w:rsid w:val="005804E5"/>
    <w:rsid w:val="00580BAB"/>
    <w:rsid w:val="00590A76"/>
    <w:rsid w:val="0059746D"/>
    <w:rsid w:val="005A0C67"/>
    <w:rsid w:val="005A17DD"/>
    <w:rsid w:val="005A5986"/>
    <w:rsid w:val="005B1E1F"/>
    <w:rsid w:val="005B619A"/>
    <w:rsid w:val="005B7BCC"/>
    <w:rsid w:val="005C2FD5"/>
    <w:rsid w:val="005D060B"/>
    <w:rsid w:val="005D15F6"/>
    <w:rsid w:val="005D4EBE"/>
    <w:rsid w:val="005D5DF8"/>
    <w:rsid w:val="005D759A"/>
    <w:rsid w:val="005E2B9A"/>
    <w:rsid w:val="005E401F"/>
    <w:rsid w:val="005E46E6"/>
    <w:rsid w:val="005F7A68"/>
    <w:rsid w:val="00602435"/>
    <w:rsid w:val="00604973"/>
    <w:rsid w:val="0061115A"/>
    <w:rsid w:val="00614E50"/>
    <w:rsid w:val="006200F3"/>
    <w:rsid w:val="00621B28"/>
    <w:rsid w:val="00621D69"/>
    <w:rsid w:val="006326CC"/>
    <w:rsid w:val="00632E10"/>
    <w:rsid w:val="00664556"/>
    <w:rsid w:val="00670BFD"/>
    <w:rsid w:val="0067178A"/>
    <w:rsid w:val="0068537B"/>
    <w:rsid w:val="00685683"/>
    <w:rsid w:val="006900D2"/>
    <w:rsid w:val="00691B38"/>
    <w:rsid w:val="0069724A"/>
    <w:rsid w:val="006A25CA"/>
    <w:rsid w:val="006A59AB"/>
    <w:rsid w:val="006A5F77"/>
    <w:rsid w:val="006D1321"/>
    <w:rsid w:val="006D1DE8"/>
    <w:rsid w:val="006D1F92"/>
    <w:rsid w:val="006D279B"/>
    <w:rsid w:val="0070437B"/>
    <w:rsid w:val="0071429C"/>
    <w:rsid w:val="007177D5"/>
    <w:rsid w:val="0072588E"/>
    <w:rsid w:val="007270D5"/>
    <w:rsid w:val="00732001"/>
    <w:rsid w:val="007336A9"/>
    <w:rsid w:val="00736BFA"/>
    <w:rsid w:val="00740ADD"/>
    <w:rsid w:val="007423C0"/>
    <w:rsid w:val="00742DEE"/>
    <w:rsid w:val="00745F2F"/>
    <w:rsid w:val="00751AFD"/>
    <w:rsid w:val="007545A2"/>
    <w:rsid w:val="00763BFA"/>
    <w:rsid w:val="007661FC"/>
    <w:rsid w:val="007706A0"/>
    <w:rsid w:val="00771507"/>
    <w:rsid w:val="00775C74"/>
    <w:rsid w:val="00780288"/>
    <w:rsid w:val="007913C0"/>
    <w:rsid w:val="00794860"/>
    <w:rsid w:val="007A244A"/>
    <w:rsid w:val="007A49C2"/>
    <w:rsid w:val="007A71CA"/>
    <w:rsid w:val="007B2BBE"/>
    <w:rsid w:val="007C1163"/>
    <w:rsid w:val="007C12E9"/>
    <w:rsid w:val="007D1519"/>
    <w:rsid w:val="007E1AD4"/>
    <w:rsid w:val="007E76FF"/>
    <w:rsid w:val="007F0706"/>
    <w:rsid w:val="007F3BF1"/>
    <w:rsid w:val="008006FD"/>
    <w:rsid w:val="00803F33"/>
    <w:rsid w:val="008041C3"/>
    <w:rsid w:val="00813CE3"/>
    <w:rsid w:val="00816361"/>
    <w:rsid w:val="00820EF1"/>
    <w:rsid w:val="008231E4"/>
    <w:rsid w:val="008326D6"/>
    <w:rsid w:val="008336EF"/>
    <w:rsid w:val="00833ED9"/>
    <w:rsid w:val="00843A0E"/>
    <w:rsid w:val="00851147"/>
    <w:rsid w:val="00854CAC"/>
    <w:rsid w:val="00863963"/>
    <w:rsid w:val="00864FE1"/>
    <w:rsid w:val="00877700"/>
    <w:rsid w:val="00884DCC"/>
    <w:rsid w:val="008926CD"/>
    <w:rsid w:val="00894969"/>
    <w:rsid w:val="0089662F"/>
    <w:rsid w:val="008A26BE"/>
    <w:rsid w:val="008B76A4"/>
    <w:rsid w:val="008D2A02"/>
    <w:rsid w:val="008D3BF9"/>
    <w:rsid w:val="008E2AB3"/>
    <w:rsid w:val="008E406B"/>
    <w:rsid w:val="008E4686"/>
    <w:rsid w:val="008E754C"/>
    <w:rsid w:val="008F124D"/>
    <w:rsid w:val="008F3338"/>
    <w:rsid w:val="008F6C9B"/>
    <w:rsid w:val="008F727F"/>
    <w:rsid w:val="009009F2"/>
    <w:rsid w:val="0090377A"/>
    <w:rsid w:val="00920896"/>
    <w:rsid w:val="009241D7"/>
    <w:rsid w:val="00925A10"/>
    <w:rsid w:val="009322C4"/>
    <w:rsid w:val="009376A9"/>
    <w:rsid w:val="00940B83"/>
    <w:rsid w:val="009411D0"/>
    <w:rsid w:val="00965C6E"/>
    <w:rsid w:val="0096610B"/>
    <w:rsid w:val="00972D89"/>
    <w:rsid w:val="00975681"/>
    <w:rsid w:val="00997DE4"/>
    <w:rsid w:val="009A2183"/>
    <w:rsid w:val="009A4ABE"/>
    <w:rsid w:val="009A7644"/>
    <w:rsid w:val="009B19DB"/>
    <w:rsid w:val="009B4524"/>
    <w:rsid w:val="009B50FD"/>
    <w:rsid w:val="009C68B8"/>
    <w:rsid w:val="009C6C45"/>
    <w:rsid w:val="009D143A"/>
    <w:rsid w:val="009D2A9C"/>
    <w:rsid w:val="009D40DD"/>
    <w:rsid w:val="009D78A9"/>
    <w:rsid w:val="009E0778"/>
    <w:rsid w:val="009E3D62"/>
    <w:rsid w:val="009E611F"/>
    <w:rsid w:val="009F6E3D"/>
    <w:rsid w:val="00A0308E"/>
    <w:rsid w:val="00A03F41"/>
    <w:rsid w:val="00A14CC6"/>
    <w:rsid w:val="00A26B67"/>
    <w:rsid w:val="00A27641"/>
    <w:rsid w:val="00A43E51"/>
    <w:rsid w:val="00A4427C"/>
    <w:rsid w:val="00A54A3C"/>
    <w:rsid w:val="00A605E0"/>
    <w:rsid w:val="00A63A6F"/>
    <w:rsid w:val="00A662D0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30B00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60D4"/>
    <w:rsid w:val="00B7740A"/>
    <w:rsid w:val="00B845FC"/>
    <w:rsid w:val="00BA4869"/>
    <w:rsid w:val="00BA5483"/>
    <w:rsid w:val="00BA5E51"/>
    <w:rsid w:val="00BC109D"/>
    <w:rsid w:val="00BD2303"/>
    <w:rsid w:val="00BD351F"/>
    <w:rsid w:val="00BD511B"/>
    <w:rsid w:val="00BD7B74"/>
    <w:rsid w:val="00BE09E6"/>
    <w:rsid w:val="00BE2971"/>
    <w:rsid w:val="00BE33C8"/>
    <w:rsid w:val="00BE6BE6"/>
    <w:rsid w:val="00BE7F4D"/>
    <w:rsid w:val="00BF35BA"/>
    <w:rsid w:val="00BF439D"/>
    <w:rsid w:val="00BF46EB"/>
    <w:rsid w:val="00BF6D3B"/>
    <w:rsid w:val="00C01CE5"/>
    <w:rsid w:val="00C060FD"/>
    <w:rsid w:val="00C22BF8"/>
    <w:rsid w:val="00C300B3"/>
    <w:rsid w:val="00C330E7"/>
    <w:rsid w:val="00C33CAF"/>
    <w:rsid w:val="00C44C90"/>
    <w:rsid w:val="00C45C17"/>
    <w:rsid w:val="00C532E1"/>
    <w:rsid w:val="00C66702"/>
    <w:rsid w:val="00C66B08"/>
    <w:rsid w:val="00C76B60"/>
    <w:rsid w:val="00C812CF"/>
    <w:rsid w:val="00C87D83"/>
    <w:rsid w:val="00CA3D1E"/>
    <w:rsid w:val="00CB0BDA"/>
    <w:rsid w:val="00CB34EE"/>
    <w:rsid w:val="00CB4D1A"/>
    <w:rsid w:val="00CC04D1"/>
    <w:rsid w:val="00CC622B"/>
    <w:rsid w:val="00CC6FB3"/>
    <w:rsid w:val="00CD5536"/>
    <w:rsid w:val="00CD7A66"/>
    <w:rsid w:val="00CE570B"/>
    <w:rsid w:val="00CE632A"/>
    <w:rsid w:val="00CF10D9"/>
    <w:rsid w:val="00CF2BEC"/>
    <w:rsid w:val="00D01E9C"/>
    <w:rsid w:val="00D0329D"/>
    <w:rsid w:val="00D046AD"/>
    <w:rsid w:val="00D07D7E"/>
    <w:rsid w:val="00D10D65"/>
    <w:rsid w:val="00D35168"/>
    <w:rsid w:val="00D42520"/>
    <w:rsid w:val="00D50516"/>
    <w:rsid w:val="00D5259E"/>
    <w:rsid w:val="00D60D80"/>
    <w:rsid w:val="00D62C52"/>
    <w:rsid w:val="00D6662D"/>
    <w:rsid w:val="00D72B7F"/>
    <w:rsid w:val="00D74465"/>
    <w:rsid w:val="00D77275"/>
    <w:rsid w:val="00D7797B"/>
    <w:rsid w:val="00D80278"/>
    <w:rsid w:val="00D81F2B"/>
    <w:rsid w:val="00D83A9B"/>
    <w:rsid w:val="00D841FF"/>
    <w:rsid w:val="00D92ABA"/>
    <w:rsid w:val="00D974A2"/>
    <w:rsid w:val="00DA487A"/>
    <w:rsid w:val="00DA5300"/>
    <w:rsid w:val="00DC5248"/>
    <w:rsid w:val="00DE304D"/>
    <w:rsid w:val="00DE3B0C"/>
    <w:rsid w:val="00DE3D69"/>
    <w:rsid w:val="00DE7E52"/>
    <w:rsid w:val="00DF4965"/>
    <w:rsid w:val="00E04294"/>
    <w:rsid w:val="00E04972"/>
    <w:rsid w:val="00E17A7B"/>
    <w:rsid w:val="00E26ECC"/>
    <w:rsid w:val="00E30925"/>
    <w:rsid w:val="00E4324A"/>
    <w:rsid w:val="00E451A8"/>
    <w:rsid w:val="00E5566B"/>
    <w:rsid w:val="00E572D0"/>
    <w:rsid w:val="00E61654"/>
    <w:rsid w:val="00E72BB4"/>
    <w:rsid w:val="00E741A2"/>
    <w:rsid w:val="00E769F0"/>
    <w:rsid w:val="00E908F5"/>
    <w:rsid w:val="00E924EF"/>
    <w:rsid w:val="00E97F3C"/>
    <w:rsid w:val="00EA7D22"/>
    <w:rsid w:val="00EB2958"/>
    <w:rsid w:val="00EB4556"/>
    <w:rsid w:val="00EB712A"/>
    <w:rsid w:val="00EB74AF"/>
    <w:rsid w:val="00EC46BF"/>
    <w:rsid w:val="00ED16BA"/>
    <w:rsid w:val="00ED2C75"/>
    <w:rsid w:val="00ED4845"/>
    <w:rsid w:val="00ED754B"/>
    <w:rsid w:val="00EE66C0"/>
    <w:rsid w:val="00EF01D3"/>
    <w:rsid w:val="00EF1079"/>
    <w:rsid w:val="00EF1DAC"/>
    <w:rsid w:val="00F02483"/>
    <w:rsid w:val="00F02C98"/>
    <w:rsid w:val="00F10116"/>
    <w:rsid w:val="00F108D4"/>
    <w:rsid w:val="00F13825"/>
    <w:rsid w:val="00F1399F"/>
    <w:rsid w:val="00F2184A"/>
    <w:rsid w:val="00F279E5"/>
    <w:rsid w:val="00F42D2C"/>
    <w:rsid w:val="00F46055"/>
    <w:rsid w:val="00F567A9"/>
    <w:rsid w:val="00F60BA3"/>
    <w:rsid w:val="00F6345D"/>
    <w:rsid w:val="00F646E8"/>
    <w:rsid w:val="00F6530D"/>
    <w:rsid w:val="00F66930"/>
    <w:rsid w:val="00F671E7"/>
    <w:rsid w:val="00F737ED"/>
    <w:rsid w:val="00F77F8C"/>
    <w:rsid w:val="00F93138"/>
    <w:rsid w:val="00F97413"/>
    <w:rsid w:val="00FA0246"/>
    <w:rsid w:val="00FA20C4"/>
    <w:rsid w:val="00FC3474"/>
    <w:rsid w:val="00FC58CE"/>
    <w:rsid w:val="00FD6802"/>
    <w:rsid w:val="00FD7A5A"/>
    <w:rsid w:val="00FE545E"/>
    <w:rsid w:val="00FF03AF"/>
    <w:rsid w:val="00FF0931"/>
    <w:rsid w:val="00FF1DD4"/>
    <w:rsid w:val="02F00200"/>
    <w:rsid w:val="056F15F7"/>
    <w:rsid w:val="06BC6FAE"/>
    <w:rsid w:val="0A552A7D"/>
    <w:rsid w:val="0B4E5A12"/>
    <w:rsid w:val="0BC1374A"/>
    <w:rsid w:val="129F1740"/>
    <w:rsid w:val="12E75191"/>
    <w:rsid w:val="148123B4"/>
    <w:rsid w:val="14CD079C"/>
    <w:rsid w:val="1AC1390B"/>
    <w:rsid w:val="1F091318"/>
    <w:rsid w:val="1FF720C2"/>
    <w:rsid w:val="25E178B2"/>
    <w:rsid w:val="2C41744D"/>
    <w:rsid w:val="2F1F744C"/>
    <w:rsid w:val="35EC277B"/>
    <w:rsid w:val="36C874E0"/>
    <w:rsid w:val="3D41490F"/>
    <w:rsid w:val="403E7BC9"/>
    <w:rsid w:val="47976996"/>
    <w:rsid w:val="47F26261"/>
    <w:rsid w:val="4A3A12F8"/>
    <w:rsid w:val="56325B3F"/>
    <w:rsid w:val="57576B44"/>
    <w:rsid w:val="57821DE6"/>
    <w:rsid w:val="57E4632D"/>
    <w:rsid w:val="597940E4"/>
    <w:rsid w:val="5E3E7664"/>
    <w:rsid w:val="5F5938F2"/>
    <w:rsid w:val="60452586"/>
    <w:rsid w:val="67521A3A"/>
    <w:rsid w:val="67BA688C"/>
    <w:rsid w:val="6A4736F7"/>
    <w:rsid w:val="6AC6235A"/>
    <w:rsid w:val="6FFB4270"/>
    <w:rsid w:val="75BC4665"/>
    <w:rsid w:val="788C23F5"/>
    <w:rsid w:val="79204CD1"/>
    <w:rsid w:val="7A3455EF"/>
    <w:rsid w:val="7B50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A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FD7A5A"/>
    <w:pPr>
      <w:jc w:val="left"/>
    </w:pPr>
  </w:style>
  <w:style w:type="paragraph" w:styleId="a4">
    <w:name w:val="Body Text Indent"/>
    <w:basedOn w:val="a"/>
    <w:qFormat/>
    <w:rsid w:val="00FD7A5A"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qFormat/>
    <w:rsid w:val="00FD7A5A"/>
    <w:pPr>
      <w:ind w:leftChars="2500" w:left="100"/>
    </w:pPr>
  </w:style>
  <w:style w:type="paragraph" w:styleId="a6">
    <w:name w:val="Balloon Text"/>
    <w:basedOn w:val="a"/>
    <w:semiHidden/>
    <w:qFormat/>
    <w:rsid w:val="00FD7A5A"/>
    <w:rPr>
      <w:sz w:val="18"/>
      <w:szCs w:val="18"/>
    </w:rPr>
  </w:style>
  <w:style w:type="paragraph" w:styleId="a7">
    <w:name w:val="footer"/>
    <w:basedOn w:val="a"/>
    <w:qFormat/>
    <w:rsid w:val="00FD7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FD7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FD7A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sid w:val="00FD7A5A"/>
    <w:rPr>
      <w:b/>
      <w:bCs/>
    </w:rPr>
  </w:style>
  <w:style w:type="table" w:styleId="ab">
    <w:name w:val="Table Grid"/>
    <w:basedOn w:val="a1"/>
    <w:qFormat/>
    <w:rsid w:val="00FD7A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FD7A5A"/>
  </w:style>
  <w:style w:type="character" w:styleId="ad">
    <w:name w:val="annotation reference"/>
    <w:basedOn w:val="a0"/>
    <w:semiHidden/>
    <w:qFormat/>
    <w:rsid w:val="00FD7A5A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annotation reference"/>
    <w:basedOn w:val="a0"/>
    <w:semiHidden/>
    <w:qFormat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1107</Characters>
  <Application>Microsoft Office Word</Application>
  <DocSecurity>0</DocSecurity>
  <Lines>9</Lines>
  <Paragraphs>2</Paragraphs>
  <ScaleCrop>false</ScaleCrop>
  <Company>MC SYSTEM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admin</cp:lastModifiedBy>
  <cp:revision>29</cp:revision>
  <cp:lastPrinted>2021-05-11T06:27:00Z</cp:lastPrinted>
  <dcterms:created xsi:type="dcterms:W3CDTF">2021-06-03T01:38:00Z</dcterms:created>
  <dcterms:modified xsi:type="dcterms:W3CDTF">2021-07-02T06:06:00Z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0_btnclosed</vt:lpwstr>
  </property>
  <property fmtid="{D5CDD505-2E9C-101B-9397-08002B2CF9AE}" pid="4" name="ICV">
    <vt:lpwstr>F3A618BDCCD14632A39DC5C13DF5D64B</vt:lpwstr>
  </property>
</Properties>
</file>