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2025年通州区水稻规模种植主体单产提升行动申报主体</w:t>
      </w:r>
      <w:bookmarkEnd w:id="0"/>
    </w:p>
    <w:tbl>
      <w:tblPr>
        <w:tblStyle w:val="5"/>
        <w:tblW w:w="9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241"/>
        <w:gridCol w:w="1894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序号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主体名称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水稻种植面积（亩）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通州区五接镇王进粮食种植家庭农场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2629.2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五接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通州区石港镇俊林家庭农场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715.13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通州区石港镇林森家庭农场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488.23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通州区石港镇兴谷粮食种植家庭农场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330.81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通州区石港镇新义家庭农场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559.63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通州区石港镇洪春粮食种植家庭农场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328.13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通州区石港镇金谷家庭农场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723.35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通州区石港镇万达家庭农场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329.55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通州区石港镇国强粮食种植家庭农场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468.51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通州区石港镇杰胜家庭农场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494.6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通州区石港镇志友粮食种植家庭农场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697.75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通州区石港镇志成家庭农场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329.14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通州区石港镇孙红星家庭农场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755.84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通州区石港镇建成家庭农场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312.63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通州区石港镇金庄粮食种植家庭农场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390.89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通州区石港镇雨顺家庭农场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502.7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通州区石港镇念铜家庭农场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438.27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通州区石港镇振强家庭农场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354.86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通州区石港镇睹史院家庭农场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通州石港镇佳磊粮食种植家庭农场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1005.14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通州区石港镇天平粮食种植家庭农场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451.71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通州区石港镇烨雷粮食种植家庭农场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551.18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通州区石港镇维新家庭农场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300.36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通州区石港镇华飞粮食种植家庭农场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通州区石港镇井周粮食种植家庭农场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660.4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通州区石港镇天成家庭农场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1429.01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通州区石港镇永春粮食种植家庭农场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1085.59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南通市通州区才付友农业种植专业合作社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1002.42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南通华锦粮食种植专业合作社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638.9</w:t>
            </w: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通州区金沙水荣家庭农场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424.446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通州区金沙海军家庭农场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351.81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通州区金沙明均家庭农场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458.37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南通市通粮农业发展有限公司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3295.55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江苏省农垦农业发展股份有限公司海安分公司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3921.02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通州区西亭镇新根家庭农场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573.5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通州区西亭镇润创家庭农场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431.02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通州区西亭镇海山家庭农场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357.21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通州区西亭镇江海家庭农场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645.23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通州区西亭镇季伟家庭农场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1093.3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通州区西亭镇建强家庭农场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597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通州区西亭镇昌东家庭农场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494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通州区西亭镇明兰家庭农场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1083.04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通州区西亭镇葛二家庭农场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596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通州区西亭镇小炎家庭农场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317.2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通州区东社镇成威家庭农场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554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东社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通州区东社镇亭瑞家庭农场（个体工商户）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通州区东社镇添奕家庭农场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352.6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通州区东社镇兴宏家庭农场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403.6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通州区东社镇瞿林家庭农场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通州区东社镇天赐家庭农场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383.02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通州区东社镇天卉家庭农场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361.6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通州区十总镇顺玖家庭农场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788.34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通州区十总镇姜葛建家庭农场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323.31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通州区十总镇佳铭家庭农场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通州区十总镇成新家庭农场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735.5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通州区十总镇华澄家庭农场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831.23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通州区十总镇盐河家庭农场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558.21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通州区十总镇雯雅家庭农场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通州区十总镇佐怀家庭农场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585.15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通州区十总镇越清家庭农场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通州区十总镇奚卫星家庭农场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891.31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通州区十总镇圣南家庭农场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通州区十总镇春峰家庭农场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322.16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通州区十总镇建林家庭农场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460.94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通州区骑岸镇昌润家庭农场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553.09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通州区骑岸镇丫丫家庭农场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679.06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通州区十总镇鑫聚源家庭农场（个体工商户）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531.93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如东高鑫家庭农场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397.09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通州区十总镇新东种植场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541.09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通州区十总镇二毛家庭农场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747.16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通州区骑岸镇戏渡家庭农场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1344.2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通州区十总镇幸福家庭农场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517.79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通州区十总镇渡海亭村天祥家庭农场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通州区十总镇红妍家庭农场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311.7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通州区十总镇李均华家庭农场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542.25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通州区十总镇福田家庭农场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606.99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通州区十总镇陈国华家庭农场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通州区十总镇农谷源家庭农场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335.66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通州区十总镇友华家庭农场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644.42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通州区十总镇锦槿家庭农场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467.41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通州区十总镇誉成家庭农场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527.89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通州区十总镇春优家庭农场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690.95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通州区十总镇宏新家庭农场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577.29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通州区十总镇阳阳家庭农场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383.8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通州区十总镇永生家庭农场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385.08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通州区十总镇曹葛峰家庭农场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301.13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通州区十总镇海燕家庭农场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398.17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通州区十总镇祥发家庭农场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665.22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通州区十总镇建丽家庭农场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916.35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通州区十总镇朱葛梁家庭农场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516.86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通州区十总镇圣筱家庭农场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472.72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通州区十总镇胜华家庭农场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643.8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通州区十总镇万物国建家庭农场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480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通州区十总镇晓龙家庭农场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382.93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通州区十总镇葛彬家庭农场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302.6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通州区十总镇常义森家庭农场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331.79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通州区十总镇兴安家庭农场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830.14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通州区十总镇建琪家庭农场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通州区十总镇吴建家庭农场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767.5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通州区十总镇荣兴家庭农场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484.19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通州区十总镇仓满家庭农场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340.56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通州区十总镇风林家庭农场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301.09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通州区十总镇包华家庭农场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1031.75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通州区十总镇广成家庭农场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317.76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通州区十总镇锋锋家庭农场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598.87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通州区十总镇怀书家庭农场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736.87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通州区十总镇王有明家庭农场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1133.03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南通市通州区育民粮食种植专业合作社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309.8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通州区十总镇于新忠家庭农场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362.98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通州区十总镇琳康家庭农场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336.73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通州区十总镇葛锦明家庭农场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737.05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通州区刘桥镇米桥家庭农场</w:t>
            </w:r>
          </w:p>
        </w:tc>
        <w:tc>
          <w:tcPr>
            <w:tcW w:w="18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373.15</w:t>
            </w:r>
          </w:p>
        </w:tc>
        <w:tc>
          <w:tcPr>
            <w:tcW w:w="1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（14）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通州区刘桥镇周汉言家庭农场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335.87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通州区刘桥镇恒赢家庭农场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390.03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通州区刘桥镇佳硕家庭农场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348.38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通州区刘桥镇卫兵家庭农场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490.26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通州区刘桥镇勇缘家庭农场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475.79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通州区刘桥镇房兵家庭农场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305.66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通州区刘桥镇坤林家庭农场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317.05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通州区刘桥镇孙福明家庭农场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1345.62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通州区刘桥镇玉霞家庭农场</w:t>
            </w:r>
          </w:p>
        </w:tc>
        <w:tc>
          <w:tcPr>
            <w:tcW w:w="18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470.51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通州区刘桥镇吕成清家庭农场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352.11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南通青园蔬菜专业合作社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384.24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通州区刘桥镇长富家庭农场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448.34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通州区刘桥镇德诚润发家庭农场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450.37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通州区平潮镇万丰粮食种植家庭农场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763.40 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平潮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通州区平潮镇立长家庭农场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816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通州区长旺家庭农场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706.71</w:t>
            </w: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通州区兴仁镇富华家庭农场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494.22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兴仁镇华淑家庭农场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415.17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通州区兴仁镇兴港家庭农场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371.84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通州区兴仁镇绿健家庭农场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453.02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通州区兴仁镇兴发家庭农场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M5N2ZlZTg2NjI1NTllMGVjODY0YWE2N2JlNmEifQ=="/>
  </w:docVars>
  <w:rsids>
    <w:rsidRoot w:val="76115896"/>
    <w:rsid w:val="04D6554D"/>
    <w:rsid w:val="0A5B24E0"/>
    <w:rsid w:val="0B457616"/>
    <w:rsid w:val="0C22672A"/>
    <w:rsid w:val="145E763F"/>
    <w:rsid w:val="1E7625E9"/>
    <w:rsid w:val="1FDB395F"/>
    <w:rsid w:val="2F8F4712"/>
    <w:rsid w:val="3A5A3BAD"/>
    <w:rsid w:val="3C305E17"/>
    <w:rsid w:val="3CCA6FC7"/>
    <w:rsid w:val="3FDD2A71"/>
    <w:rsid w:val="40F0054C"/>
    <w:rsid w:val="4D00565B"/>
    <w:rsid w:val="4EEB1C66"/>
    <w:rsid w:val="60FE7C04"/>
    <w:rsid w:val="653508EC"/>
    <w:rsid w:val="65CD50B4"/>
    <w:rsid w:val="76115896"/>
    <w:rsid w:val="796711E2"/>
    <w:rsid w:val="7A4741E9"/>
    <w:rsid w:val="7D7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Calibri" w:hAnsi="Calibri" w:eastAsia="方正黑体_GBK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_GBK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Lines="0" w:afterAutospacing="0" w:line="400" w:lineRule="exact"/>
    </w:pPr>
    <w:rPr>
      <w:sz w:val="28"/>
    </w:rPr>
  </w:style>
  <w:style w:type="paragraph" w:customStyle="1" w:styleId="7">
    <w:name w:val="段"/>
    <w:basedOn w:val="4"/>
    <w:next w:val="1"/>
    <w:qFormat/>
    <w:uiPriority w:val="0"/>
    <w:pPr>
      <w:autoSpaceDE w:val="0"/>
      <w:autoSpaceDN w:val="0"/>
      <w:spacing w:line="560" w:lineRule="atLeast"/>
      <w:ind w:firstLine="200"/>
      <w:jc w:val="both"/>
    </w:pPr>
    <w:rPr>
      <w:rFonts w:ascii="宋体" w:hAnsi="宋体" w:eastAsia="方正仿宋_GBK" w:cs="Times New Roman"/>
      <w:sz w:val="32"/>
      <w:szCs w:val="22"/>
    </w:rPr>
  </w:style>
  <w:style w:type="paragraph" w:customStyle="1" w:styleId="8">
    <w:name w:val="仿宋四号20"/>
    <w:basedOn w:val="4"/>
    <w:next w:val="1"/>
    <w:qFormat/>
    <w:uiPriority w:val="0"/>
    <w:pPr>
      <w:autoSpaceDE w:val="0"/>
      <w:autoSpaceDN w:val="0"/>
      <w:spacing w:line="400" w:lineRule="atLeast"/>
      <w:ind w:firstLine="198"/>
      <w:jc w:val="both"/>
    </w:pPr>
    <w:rPr>
      <w:rFonts w:ascii="宋体" w:hAnsi="宋体" w:cs="Times New Roman"/>
      <w:sz w:val="28"/>
      <w:szCs w:val="22"/>
    </w:rPr>
  </w:style>
  <w:style w:type="paragraph" w:customStyle="1" w:styleId="9">
    <w:name w:val="大标题"/>
    <w:basedOn w:val="1"/>
    <w:next w:val="1"/>
    <w:uiPriority w:val="0"/>
    <w:pPr>
      <w:jc w:val="center"/>
    </w:pPr>
    <w:rPr>
      <w:rFonts w:hint="default" w:eastAsia="方正小标宋_GBK"/>
      <w:sz w:val="44"/>
    </w:rPr>
  </w:style>
  <w:style w:type="paragraph" w:customStyle="1" w:styleId="10">
    <w:name w:val="一级标题"/>
    <w:basedOn w:val="1"/>
    <w:uiPriority w:val="0"/>
    <w:pPr>
      <w:ind w:firstLine="880" w:firstLineChars="200"/>
      <w:jc w:val="both"/>
    </w:pPr>
    <w:rPr>
      <w:rFonts w:hint="default" w:eastAsia="方正黑体_GBK"/>
    </w:rPr>
  </w:style>
  <w:style w:type="paragraph" w:customStyle="1" w:styleId="11">
    <w:name w:val="方正黑体"/>
    <w:basedOn w:val="1"/>
    <w:qFormat/>
    <w:uiPriority w:val="0"/>
    <w:pPr>
      <w:ind w:firstLine="0" w:firstLineChars="200"/>
      <w:jc w:val="both"/>
    </w:pPr>
    <w:rPr>
      <w:rFonts w:eastAsia="方正黑体_GBK"/>
    </w:rPr>
  </w:style>
  <w:style w:type="paragraph" w:customStyle="1" w:styleId="12">
    <w:name w:val="方正小标宋"/>
    <w:basedOn w:val="1"/>
    <w:next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13">
    <w:name w:val="方正楷体"/>
    <w:basedOn w:val="1"/>
    <w:next w:val="1"/>
    <w:uiPriority w:val="0"/>
    <w:pPr>
      <w:ind w:firstLine="880" w:firstLineChars="200"/>
    </w:pPr>
    <w:rPr>
      <w:rFonts w:eastAsia="方正楷体_GBK"/>
    </w:rPr>
  </w:style>
  <w:style w:type="paragraph" w:customStyle="1" w:styleId="14">
    <w:name w:val="公文正文"/>
    <w:basedOn w:val="1"/>
    <w:next w:val="1"/>
    <w:uiPriority w:val="0"/>
    <w:pPr>
      <w:ind w:firstLine="880" w:firstLineChars="200"/>
    </w:pPr>
  </w:style>
  <w:style w:type="character" w:customStyle="1" w:styleId="15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2025-09-01T05:37:00Z</dcterms:created>
  <dc:creator>目断霜离醉</dc:creator>
  <cp:lastModifiedBy>目断霜离醉</cp:lastModifiedBy>
  <dcterms:modified xsi:type="dcterms:W3CDTF">2025-09-01T05:45:03Z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6F3365ED031F444AB90040B5040DD5DA</vt:lpwstr>
  </property>
</Properties>
</file>