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E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通州区人工智能产业发展三年行动方案（2026-2028）（征求意见稿）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BA3A760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639D0585">
            <w:pPr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00A928D7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公告发布之日起5个工作</w:t>
            </w:r>
            <w:r>
              <w:rPr>
                <w:rFonts w:ascii="Times New Roman" w:hAnsi="Times New Roman" w:eastAsia="方正仿宋_GBK" w:cs="Times New Roman"/>
                <w:sz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内</w:t>
            </w:r>
            <w:r>
              <w:rPr>
                <w:rFonts w:ascii="Times New Roman" w:hAnsi="Times New Roman" w:eastAsia="方正仿宋_GBK" w:cs="Times New Roman"/>
                <w:sz w:val="24"/>
              </w:rPr>
              <w:t>反馈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《通州区人工智能产业发展三年行动方案（2026-2028）（征求意见稿）》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  <w:bookmarkStart w:id="0" w:name="_GoBack"/>
            <w:bookmarkEnd w:id="0"/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王卓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24"/>
              </w:rPr>
              <w:t>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0513-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86548785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25C97C66"/>
    <w:rsid w:val="269553D9"/>
    <w:rsid w:val="28D7540E"/>
    <w:rsid w:val="39305E18"/>
    <w:rsid w:val="3EC71F89"/>
    <w:rsid w:val="470D5BD8"/>
    <w:rsid w:val="4FA02651"/>
    <w:rsid w:val="57A15EA9"/>
    <w:rsid w:val="57A55D54"/>
    <w:rsid w:val="5E163BF1"/>
    <w:rsid w:val="5EBB595D"/>
    <w:rsid w:val="5EBE53E1"/>
    <w:rsid w:val="68AF0769"/>
    <w:rsid w:val="72494E0E"/>
    <w:rsid w:val="76CE12A9"/>
    <w:rsid w:val="77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130</Words>
  <Characters>163</Characters>
  <Lines>1</Lines>
  <Paragraphs>1</Paragraphs>
  <TotalTime>0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王卓</cp:lastModifiedBy>
  <cp:lastPrinted>2025-04-15T02:26:00Z</cp:lastPrinted>
  <dcterms:modified xsi:type="dcterms:W3CDTF">2026-01-05T07:28:40Z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04839A60B3DE4DAC9CE20B828CCDF4F1_13</vt:lpwstr>
  </property>
  <property fmtid="{D5CDD505-2E9C-101B-9397-08002B2CF9AE}" pid="4" name="KSOTemplateDocerSaveRecord">
    <vt:lpwstr>eyJoZGlkIjoiNTkxM2Q0ZjMyN2QyZDYzZjA5Y2RhMDVlZjc5ODFkYjYiLCJ1c2VySWQiOiIyOTM4MTc0OTkifQ==</vt:lpwstr>
  </property>
</Properties>
</file>