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D2" w:rsidRDefault="005E76D2" w:rsidP="00C9610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5E76D2" w:rsidRPr="002714FB" w:rsidRDefault="005E76D2" w:rsidP="00C9610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A72633">
        <w:rPr>
          <w:rFonts w:ascii="方正小标宋_GBK" w:eastAsia="方正小标宋_GBK" w:hint="eastAsia"/>
          <w:sz w:val="44"/>
          <w:szCs w:val="44"/>
        </w:rPr>
        <w:t>关于</w:t>
      </w:r>
      <w:r w:rsidRPr="00A72633">
        <w:rPr>
          <w:rFonts w:ascii="方正小标宋_GBK" w:eastAsia="方正小标宋_GBK"/>
          <w:sz w:val="44"/>
          <w:szCs w:val="44"/>
        </w:rPr>
        <w:t>202</w:t>
      </w:r>
      <w:r>
        <w:rPr>
          <w:rFonts w:ascii="方正小标宋_GBK" w:eastAsia="方正小标宋_GBK"/>
          <w:sz w:val="44"/>
          <w:szCs w:val="44"/>
        </w:rPr>
        <w:t>2</w:t>
      </w:r>
      <w:r w:rsidRPr="00A72633">
        <w:rPr>
          <w:rFonts w:ascii="方正小标宋_GBK" w:eastAsia="方正小标宋_GBK" w:hint="eastAsia"/>
          <w:sz w:val="44"/>
          <w:szCs w:val="44"/>
        </w:rPr>
        <w:t>年</w:t>
      </w:r>
      <w:r>
        <w:rPr>
          <w:rFonts w:ascii="方正小标宋_GBK" w:eastAsia="方正小标宋_GBK" w:hint="eastAsia"/>
          <w:sz w:val="44"/>
          <w:szCs w:val="44"/>
        </w:rPr>
        <w:t>度</w:t>
      </w:r>
      <w:r w:rsidRPr="00A72633">
        <w:rPr>
          <w:rFonts w:ascii="方正小标宋_GBK" w:eastAsia="方正小标宋_GBK" w:hint="eastAsia"/>
          <w:sz w:val="44"/>
          <w:szCs w:val="44"/>
        </w:rPr>
        <w:t>农机化项目</w:t>
      </w:r>
      <w:r>
        <w:rPr>
          <w:rFonts w:ascii="方正小标宋_GBK" w:eastAsia="方正小标宋_GBK" w:hint="eastAsia"/>
          <w:sz w:val="44"/>
          <w:szCs w:val="44"/>
        </w:rPr>
        <w:t>立项计划公示</w:t>
      </w:r>
    </w:p>
    <w:p w:rsidR="005E76D2" w:rsidRPr="004640ED" w:rsidRDefault="005E76D2" w:rsidP="00245636">
      <w:pPr>
        <w:spacing w:line="560" w:lineRule="exact"/>
        <w:ind w:firstLineChars="200" w:firstLine="31680"/>
        <w:rPr>
          <w:rFonts w:ascii="方正小标宋_GBK" w:eastAsia="方正小标宋_GBK"/>
          <w:sz w:val="44"/>
          <w:szCs w:val="44"/>
        </w:rPr>
      </w:pPr>
    </w:p>
    <w:p w:rsidR="005E76D2" w:rsidRPr="00693787" w:rsidRDefault="005E76D2" w:rsidP="00245636">
      <w:pPr>
        <w:spacing w:line="500" w:lineRule="exact"/>
        <w:ind w:firstLineChars="200" w:firstLine="31680"/>
        <w:jc w:val="left"/>
        <w:rPr>
          <w:rFonts w:ascii="Times New Roman" w:eastAsia="方正仿宋_GBK" w:hAnsi="Times New Roman"/>
          <w:sz w:val="32"/>
          <w:szCs w:val="32"/>
        </w:rPr>
      </w:pPr>
      <w:r w:rsidRPr="00693787">
        <w:rPr>
          <w:rFonts w:ascii="方正仿宋_GBK" w:eastAsia="方正仿宋_GBK" w:hAnsi="黑体" w:hint="eastAsia"/>
          <w:sz w:val="32"/>
          <w:szCs w:val="32"/>
        </w:rPr>
        <w:t>根据区农业农村局《关于印发〈通州区</w:t>
      </w:r>
      <w:r w:rsidRPr="00693787">
        <w:rPr>
          <w:rFonts w:ascii="方正仿宋_GBK" w:eastAsia="方正仿宋_GBK" w:hAnsi="黑体"/>
          <w:sz w:val="32"/>
          <w:szCs w:val="32"/>
        </w:rPr>
        <w:t>2022</w:t>
      </w:r>
      <w:r w:rsidRPr="00693787">
        <w:rPr>
          <w:rFonts w:ascii="方正仿宋_GBK" w:eastAsia="方正仿宋_GBK" w:hAnsi="黑体" w:hint="eastAsia"/>
          <w:sz w:val="32"/>
          <w:szCs w:val="32"/>
        </w:rPr>
        <w:t>年度农机化项目申报指南〉的通知》（通农〔</w:t>
      </w:r>
      <w:r w:rsidRPr="00693787">
        <w:rPr>
          <w:rFonts w:ascii="Times New Roman" w:eastAsia="方正仿宋_GBK" w:hAnsi="Times New Roman"/>
          <w:sz w:val="32"/>
          <w:szCs w:val="32"/>
        </w:rPr>
        <w:t>2022</w:t>
      </w:r>
      <w:r w:rsidRPr="00693787">
        <w:rPr>
          <w:rFonts w:ascii="方正仿宋_GBK" w:eastAsia="方正仿宋_GBK" w:hAnsi="黑体" w:hint="eastAsia"/>
          <w:sz w:val="32"/>
          <w:szCs w:val="32"/>
        </w:rPr>
        <w:t>〕</w:t>
      </w:r>
      <w:r w:rsidRPr="00693787">
        <w:rPr>
          <w:rFonts w:ascii="Times New Roman" w:eastAsia="方正仿宋_GBK" w:hAnsi="Times New Roman"/>
          <w:sz w:val="32"/>
          <w:szCs w:val="32"/>
        </w:rPr>
        <w:t>58</w:t>
      </w:r>
      <w:r w:rsidRPr="00693787">
        <w:rPr>
          <w:rFonts w:ascii="方正仿宋_GBK" w:eastAsia="方正仿宋_GBK" w:hAnsi="黑体" w:hint="eastAsia"/>
          <w:sz w:val="32"/>
          <w:szCs w:val="32"/>
        </w:rPr>
        <w:t>号）文件要求，经主体申报、镇级推荐、区级审核，拟确定</w:t>
      </w:r>
      <w:r w:rsidRPr="00693787">
        <w:rPr>
          <w:rFonts w:ascii="方正仿宋_GBK" w:eastAsia="方正仿宋_GBK" w:hAnsi="黑体"/>
          <w:sz w:val="32"/>
          <w:szCs w:val="32"/>
        </w:rPr>
        <w:t>9</w:t>
      </w:r>
      <w:r w:rsidRPr="00693787">
        <w:rPr>
          <w:rFonts w:ascii="方正仿宋_GBK" w:eastAsia="方正仿宋_GBK" w:hAnsi="黑体" w:hint="eastAsia"/>
          <w:sz w:val="32"/>
          <w:szCs w:val="32"/>
        </w:rPr>
        <w:t>个农机服务体系建设项目，</w:t>
      </w:r>
      <w:r w:rsidRPr="00693787">
        <w:rPr>
          <w:rFonts w:ascii="Times New Roman" w:eastAsia="方正仿宋_GBK" w:hAnsi="Times New Roman"/>
          <w:sz w:val="32"/>
          <w:szCs w:val="32"/>
        </w:rPr>
        <w:t>15</w:t>
      </w:r>
      <w:r w:rsidRPr="00693787">
        <w:rPr>
          <w:rFonts w:ascii="Times New Roman" w:eastAsia="方正仿宋_GBK" w:hAnsi="Times New Roman" w:hint="eastAsia"/>
          <w:sz w:val="32"/>
          <w:szCs w:val="32"/>
        </w:rPr>
        <w:t>个现代农机装备与技术示范推广项目，</w:t>
      </w:r>
      <w:r w:rsidRPr="00693787">
        <w:rPr>
          <w:rFonts w:ascii="Times New Roman" w:eastAsia="方正仿宋_GBK" w:hAnsi="Times New Roman"/>
          <w:sz w:val="32"/>
          <w:szCs w:val="32"/>
        </w:rPr>
        <w:t>74</w:t>
      </w:r>
      <w:r w:rsidRPr="00693787">
        <w:rPr>
          <w:rFonts w:ascii="Times New Roman" w:eastAsia="方正仿宋_GBK" w:hAnsi="Times New Roman" w:hint="eastAsia"/>
          <w:sz w:val="32"/>
          <w:szCs w:val="32"/>
        </w:rPr>
        <w:t>个烘干机清洁热源改造项目列入</w:t>
      </w:r>
      <w:r w:rsidRPr="00693787">
        <w:rPr>
          <w:rFonts w:ascii="Times New Roman" w:eastAsia="方正仿宋_GBK" w:hAnsi="Times New Roman"/>
          <w:sz w:val="32"/>
          <w:szCs w:val="32"/>
        </w:rPr>
        <w:t>2022</w:t>
      </w:r>
      <w:r w:rsidRPr="00693787">
        <w:rPr>
          <w:rFonts w:ascii="Times New Roman" w:eastAsia="方正仿宋_GBK" w:hAnsi="Times New Roman" w:hint="eastAsia"/>
          <w:sz w:val="32"/>
          <w:szCs w:val="32"/>
        </w:rPr>
        <w:t>年农机化项目计划（详见附件）。</w:t>
      </w:r>
    </w:p>
    <w:p w:rsidR="005E76D2" w:rsidRPr="00693787" w:rsidRDefault="005E76D2" w:rsidP="00245636">
      <w:pPr>
        <w:widowControl/>
        <w:spacing w:line="560" w:lineRule="exact"/>
        <w:ind w:firstLineChars="200" w:firstLine="31680"/>
        <w:jc w:val="left"/>
        <w:rPr>
          <w:rFonts w:ascii="方正仿宋_GBK" w:eastAsia="方正仿宋_GBK" w:hAnsi="黑体"/>
          <w:sz w:val="32"/>
          <w:szCs w:val="32"/>
        </w:rPr>
      </w:pPr>
      <w:r w:rsidRPr="00693787">
        <w:rPr>
          <w:rFonts w:ascii="方正仿宋_GBK" w:eastAsia="方正仿宋_GBK" w:hAnsi="黑体" w:hint="eastAsia"/>
          <w:sz w:val="32"/>
          <w:szCs w:val="32"/>
        </w:rPr>
        <w:t>公示期：</w:t>
      </w:r>
      <w:r w:rsidRPr="00891F9B">
        <w:rPr>
          <w:rFonts w:ascii="Times New Roman" w:eastAsia="方正仿宋_GBK" w:hAnsi="Times New Roman"/>
          <w:sz w:val="32"/>
          <w:szCs w:val="32"/>
        </w:rPr>
        <w:t>2022</w:t>
      </w:r>
      <w:r w:rsidRPr="00693787">
        <w:rPr>
          <w:rFonts w:ascii="方正仿宋_GBK" w:eastAsia="方正仿宋_GBK" w:hAnsi="黑体" w:hint="eastAsia"/>
          <w:sz w:val="32"/>
          <w:szCs w:val="32"/>
        </w:rPr>
        <w:t>年</w:t>
      </w:r>
      <w:r w:rsidRPr="00891F9B">
        <w:rPr>
          <w:rFonts w:ascii="Times New Roman" w:eastAsia="方正仿宋_GBK" w:hAnsi="Times New Roman"/>
          <w:sz w:val="32"/>
          <w:szCs w:val="32"/>
        </w:rPr>
        <w:t>7</w:t>
      </w:r>
      <w:r w:rsidRPr="00693787">
        <w:rPr>
          <w:rFonts w:ascii="方正仿宋_GBK" w:eastAsia="方正仿宋_GBK" w:hAnsi="黑体" w:hint="eastAsia"/>
          <w:sz w:val="32"/>
          <w:szCs w:val="32"/>
        </w:rPr>
        <w:t>月</w:t>
      </w:r>
      <w:r w:rsidRPr="00891F9B">
        <w:rPr>
          <w:rFonts w:ascii="Times New Roman" w:eastAsia="方正仿宋_GBK" w:hAnsi="Times New Roman"/>
          <w:sz w:val="32"/>
          <w:szCs w:val="32"/>
        </w:rPr>
        <w:t>28</w:t>
      </w:r>
      <w:r w:rsidRPr="00693787">
        <w:rPr>
          <w:rFonts w:ascii="方正仿宋_GBK" w:eastAsia="方正仿宋_GBK" w:hAnsi="黑体" w:hint="eastAsia"/>
          <w:sz w:val="32"/>
          <w:szCs w:val="32"/>
        </w:rPr>
        <w:t>日至</w:t>
      </w:r>
      <w:r w:rsidRPr="00891F9B">
        <w:rPr>
          <w:rFonts w:ascii="Times New Roman" w:eastAsia="方正仿宋_GBK" w:hAnsi="Times New Roman"/>
          <w:sz w:val="32"/>
          <w:szCs w:val="32"/>
        </w:rPr>
        <w:t>8</w:t>
      </w:r>
      <w:r w:rsidRPr="00693787">
        <w:rPr>
          <w:rFonts w:ascii="方正仿宋_GBK" w:eastAsia="方正仿宋_GBK" w:hAnsi="黑体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3</w:t>
      </w:r>
      <w:r w:rsidRPr="00693787">
        <w:rPr>
          <w:rFonts w:ascii="方正仿宋_GBK" w:eastAsia="方正仿宋_GBK" w:hAnsi="黑体" w:hint="eastAsia"/>
          <w:sz w:val="32"/>
          <w:szCs w:val="32"/>
        </w:rPr>
        <w:t>日。公示期内，如有异议，请向区农业农村局农机行业发展科反映，联系电话：</w:t>
      </w:r>
      <w:r w:rsidRPr="00693787">
        <w:rPr>
          <w:rFonts w:ascii="方正仿宋_GBK" w:eastAsia="方正仿宋_GBK" w:hAnsi="黑体"/>
          <w:sz w:val="32"/>
          <w:szCs w:val="32"/>
        </w:rPr>
        <w:t>86105828</w:t>
      </w:r>
      <w:r w:rsidRPr="00693787">
        <w:rPr>
          <w:rFonts w:ascii="方正仿宋_GBK" w:eastAsia="方正仿宋_GBK" w:hAnsi="黑体" w:hint="eastAsia"/>
          <w:sz w:val="32"/>
          <w:szCs w:val="32"/>
        </w:rPr>
        <w:t>。</w:t>
      </w:r>
    </w:p>
    <w:p w:rsidR="005E76D2" w:rsidRPr="00693787" w:rsidRDefault="005E76D2" w:rsidP="00245636">
      <w:pPr>
        <w:spacing w:line="560" w:lineRule="exact"/>
        <w:ind w:firstLineChars="200" w:firstLine="31680"/>
        <w:jc w:val="left"/>
        <w:rPr>
          <w:rFonts w:ascii="方正仿宋_GBK" w:eastAsia="方正仿宋_GBK" w:hAnsi="黑体"/>
          <w:sz w:val="32"/>
          <w:szCs w:val="32"/>
        </w:rPr>
      </w:pPr>
    </w:p>
    <w:p w:rsidR="005E76D2" w:rsidRPr="00693787" w:rsidRDefault="005E76D2" w:rsidP="00245636">
      <w:pPr>
        <w:spacing w:line="560" w:lineRule="exact"/>
        <w:ind w:firstLineChars="200" w:firstLine="31680"/>
        <w:jc w:val="left"/>
        <w:rPr>
          <w:rFonts w:ascii="方正仿宋_GBK" w:eastAsia="方正仿宋_GBK" w:hAnsi="黑体"/>
          <w:sz w:val="32"/>
          <w:szCs w:val="32"/>
        </w:rPr>
      </w:pPr>
      <w:r w:rsidRPr="00693787">
        <w:rPr>
          <w:rFonts w:ascii="方正仿宋_GBK" w:eastAsia="方正仿宋_GBK" w:hAnsi="黑体" w:hint="eastAsia"/>
          <w:sz w:val="32"/>
          <w:szCs w:val="32"/>
        </w:rPr>
        <w:t>附件：</w:t>
      </w:r>
      <w:r w:rsidRPr="00693787">
        <w:rPr>
          <w:rFonts w:ascii="Times New Roman" w:eastAsia="方正仿宋_GBK" w:hAnsi="Times New Roman"/>
          <w:sz w:val="32"/>
          <w:szCs w:val="32"/>
        </w:rPr>
        <w:t>2022</w:t>
      </w:r>
      <w:r w:rsidRPr="00693787">
        <w:rPr>
          <w:rFonts w:ascii="方正仿宋_GBK" w:eastAsia="方正仿宋_GBK" w:hAnsi="黑体" w:hint="eastAsia"/>
          <w:sz w:val="32"/>
          <w:szCs w:val="32"/>
        </w:rPr>
        <w:t>年度农机化项目申报明细表</w:t>
      </w:r>
    </w:p>
    <w:p w:rsidR="005E76D2" w:rsidRPr="00693787" w:rsidRDefault="005E76D2" w:rsidP="00E41B5D">
      <w:pPr>
        <w:spacing w:line="560" w:lineRule="exact"/>
        <w:jc w:val="center"/>
        <w:rPr>
          <w:rFonts w:ascii="方正仿宋_GBK" w:eastAsia="方正仿宋_GBK" w:hAnsi="黑体"/>
          <w:sz w:val="32"/>
          <w:szCs w:val="32"/>
        </w:rPr>
      </w:pPr>
      <w:r w:rsidRPr="00693787">
        <w:rPr>
          <w:rFonts w:ascii="方正仿宋_GBK" w:eastAsia="方正仿宋_GBK" w:hAnsi="黑体" w:hint="eastAsia"/>
          <w:sz w:val="32"/>
          <w:szCs w:val="32"/>
        </w:rPr>
        <w:t xml:space="preserve">　　　　　</w:t>
      </w:r>
    </w:p>
    <w:p w:rsidR="005E76D2" w:rsidRPr="00693787" w:rsidRDefault="005E76D2" w:rsidP="00BE44C1">
      <w:pPr>
        <w:spacing w:afterLines="50" w:after="156" w:line="500" w:lineRule="exact"/>
        <w:jc w:val="center"/>
        <w:rPr>
          <w:rFonts w:ascii="方正仿宋_GBK" w:eastAsia="方正仿宋_GBK" w:hAnsi="黑体"/>
          <w:sz w:val="32"/>
          <w:szCs w:val="32"/>
        </w:rPr>
      </w:pPr>
    </w:p>
    <w:p w:rsidR="005E76D2" w:rsidRPr="00693787" w:rsidRDefault="005E76D2" w:rsidP="00245636">
      <w:pPr>
        <w:spacing w:line="560" w:lineRule="exact"/>
        <w:ind w:firstLineChars="200" w:firstLine="31680"/>
        <w:jc w:val="left"/>
        <w:rPr>
          <w:rFonts w:ascii="方正仿宋_GBK" w:eastAsia="方正仿宋_GBK" w:hAnsi="黑体"/>
          <w:sz w:val="32"/>
          <w:szCs w:val="32"/>
        </w:rPr>
      </w:pPr>
    </w:p>
    <w:p w:rsidR="005E76D2" w:rsidRPr="00693787" w:rsidRDefault="005E76D2" w:rsidP="00245636">
      <w:pPr>
        <w:spacing w:line="560" w:lineRule="exact"/>
        <w:ind w:firstLineChars="200" w:firstLine="31680"/>
        <w:jc w:val="left"/>
        <w:rPr>
          <w:rFonts w:ascii="方正仿宋_GBK" w:eastAsia="方正仿宋_GBK" w:hAnsi="黑体"/>
          <w:sz w:val="32"/>
          <w:szCs w:val="32"/>
        </w:rPr>
      </w:pPr>
    </w:p>
    <w:p w:rsidR="005E76D2" w:rsidRPr="00693787" w:rsidRDefault="005E76D2" w:rsidP="00245636">
      <w:pPr>
        <w:spacing w:line="560" w:lineRule="exact"/>
        <w:ind w:firstLineChars="200" w:firstLine="31680"/>
        <w:jc w:val="left"/>
        <w:rPr>
          <w:rFonts w:ascii="方正仿宋_GBK" w:eastAsia="方正仿宋_GBK" w:hAnsi="黑体"/>
          <w:sz w:val="32"/>
          <w:szCs w:val="32"/>
        </w:rPr>
      </w:pPr>
      <w:r w:rsidRPr="00693787">
        <w:rPr>
          <w:rFonts w:ascii="方正仿宋_GBK" w:eastAsia="方正仿宋_GBK" w:hAnsi="黑体" w:hint="eastAsia"/>
          <w:sz w:val="32"/>
          <w:szCs w:val="32"/>
        </w:rPr>
        <w:t xml:space="preserve">　　　　　　　　　　　　　　南通市通州区农业农村局</w:t>
      </w:r>
    </w:p>
    <w:p w:rsidR="005E76D2" w:rsidRPr="00693787" w:rsidRDefault="005E76D2" w:rsidP="00245636">
      <w:pPr>
        <w:spacing w:line="560" w:lineRule="exact"/>
        <w:ind w:firstLineChars="200" w:firstLine="31680"/>
        <w:jc w:val="left"/>
        <w:rPr>
          <w:rFonts w:ascii="方正仿宋_GBK" w:eastAsia="方正仿宋_GBK" w:hAnsi="黑体"/>
          <w:sz w:val="32"/>
          <w:szCs w:val="32"/>
        </w:rPr>
      </w:pPr>
      <w:r w:rsidRPr="00693787">
        <w:rPr>
          <w:rFonts w:ascii="方正仿宋_GBK" w:eastAsia="方正仿宋_GBK" w:hAnsi="黑体" w:hint="eastAsia"/>
          <w:sz w:val="32"/>
          <w:szCs w:val="32"/>
        </w:rPr>
        <w:t xml:space="preserve">　　　　　　　　　　　　　　　　</w:t>
      </w:r>
      <w:r w:rsidRPr="00693787">
        <w:rPr>
          <w:rFonts w:ascii="方正仿宋_GBK" w:eastAsia="方正仿宋_GBK" w:hAnsi="黑体"/>
          <w:sz w:val="32"/>
          <w:szCs w:val="32"/>
        </w:rPr>
        <w:t>2022</w:t>
      </w:r>
      <w:r w:rsidRPr="00693787">
        <w:rPr>
          <w:rFonts w:ascii="方正仿宋_GBK" w:eastAsia="方正仿宋_GBK" w:hAnsi="黑体" w:hint="eastAsia"/>
          <w:sz w:val="32"/>
          <w:szCs w:val="32"/>
        </w:rPr>
        <w:t>年</w:t>
      </w:r>
      <w:r w:rsidRPr="00693787">
        <w:rPr>
          <w:rFonts w:ascii="方正仿宋_GBK" w:eastAsia="方正仿宋_GBK" w:hAnsi="黑体"/>
          <w:sz w:val="32"/>
          <w:szCs w:val="32"/>
        </w:rPr>
        <w:t>7</w:t>
      </w:r>
      <w:r w:rsidRPr="00693787">
        <w:rPr>
          <w:rFonts w:ascii="方正仿宋_GBK" w:eastAsia="方正仿宋_GBK" w:hAnsi="黑体" w:hint="eastAsia"/>
          <w:sz w:val="32"/>
          <w:szCs w:val="32"/>
        </w:rPr>
        <w:t>月</w:t>
      </w:r>
      <w:r w:rsidRPr="00693787">
        <w:rPr>
          <w:rFonts w:ascii="方正仿宋_GBK" w:eastAsia="方正仿宋_GBK" w:hAnsi="黑体"/>
          <w:sz w:val="32"/>
          <w:szCs w:val="32"/>
        </w:rPr>
        <w:t>28</w:t>
      </w:r>
      <w:r w:rsidRPr="00693787">
        <w:rPr>
          <w:rFonts w:ascii="方正仿宋_GBK" w:eastAsia="方正仿宋_GBK" w:hAnsi="黑体" w:hint="eastAsia"/>
          <w:sz w:val="32"/>
          <w:szCs w:val="32"/>
        </w:rPr>
        <w:t>日</w:t>
      </w:r>
    </w:p>
    <w:p w:rsidR="005E76D2" w:rsidRPr="00693787" w:rsidRDefault="005E76D2" w:rsidP="00245636">
      <w:pPr>
        <w:spacing w:line="560" w:lineRule="exact"/>
        <w:ind w:firstLineChars="200" w:firstLine="31680"/>
        <w:jc w:val="left"/>
        <w:rPr>
          <w:rFonts w:ascii="方正仿宋_GBK" w:eastAsia="方正仿宋_GBK" w:hAnsi="黑体"/>
          <w:sz w:val="32"/>
          <w:szCs w:val="32"/>
        </w:rPr>
      </w:pPr>
    </w:p>
    <w:p w:rsidR="005E76D2" w:rsidRDefault="005E76D2" w:rsidP="00245636">
      <w:pPr>
        <w:spacing w:line="560" w:lineRule="exact"/>
        <w:ind w:firstLineChars="200" w:firstLine="31680"/>
        <w:jc w:val="left"/>
        <w:rPr>
          <w:rFonts w:ascii="方正仿宋_GBK" w:eastAsia="方正仿宋_GBK" w:hAnsi="黑体"/>
          <w:sz w:val="32"/>
          <w:szCs w:val="32"/>
        </w:rPr>
      </w:pPr>
    </w:p>
    <w:p w:rsidR="005E76D2" w:rsidRPr="00693787" w:rsidRDefault="005E76D2" w:rsidP="00245636">
      <w:pPr>
        <w:spacing w:line="560" w:lineRule="exact"/>
        <w:ind w:firstLineChars="200" w:firstLine="31680"/>
        <w:jc w:val="left"/>
        <w:rPr>
          <w:rFonts w:ascii="方正仿宋_GBK" w:eastAsia="方正仿宋_GBK" w:hAnsi="黑体"/>
          <w:sz w:val="32"/>
          <w:szCs w:val="32"/>
        </w:rPr>
      </w:pPr>
    </w:p>
    <w:p w:rsidR="005E76D2" w:rsidRDefault="005E76D2" w:rsidP="00245636">
      <w:pPr>
        <w:spacing w:line="560" w:lineRule="exact"/>
        <w:ind w:firstLineChars="200" w:firstLine="31680"/>
        <w:jc w:val="left"/>
        <w:rPr>
          <w:rFonts w:ascii="方正仿宋_GBK" w:eastAsia="方正仿宋_GBK" w:hAnsi="黑体"/>
          <w:sz w:val="32"/>
          <w:szCs w:val="32"/>
        </w:rPr>
      </w:pPr>
    </w:p>
    <w:p w:rsidR="005E76D2" w:rsidRPr="003B079F" w:rsidRDefault="005E76D2" w:rsidP="00245636">
      <w:pPr>
        <w:spacing w:line="560" w:lineRule="exact"/>
        <w:ind w:firstLineChars="200" w:firstLine="31680"/>
        <w:jc w:val="left"/>
        <w:rPr>
          <w:rFonts w:ascii="方正仿宋_GBK" w:eastAsia="方正仿宋_GBK" w:hAnsi="黑体"/>
          <w:sz w:val="32"/>
          <w:szCs w:val="32"/>
        </w:rPr>
      </w:pPr>
    </w:p>
    <w:p w:rsidR="005E76D2" w:rsidRDefault="005E76D2" w:rsidP="005D3877">
      <w:pPr>
        <w:spacing w:afterLines="50" w:after="156" w:line="500" w:lineRule="exact"/>
        <w:rPr>
          <w:rFonts w:ascii="方正仿宋_GBK" w:eastAsia="方正仿宋_GBK"/>
          <w:sz w:val="32"/>
          <w:szCs w:val="32"/>
        </w:rPr>
      </w:pPr>
    </w:p>
    <w:p w:rsidR="005E76D2" w:rsidRPr="005D3877" w:rsidRDefault="005E76D2" w:rsidP="005D3877">
      <w:pPr>
        <w:spacing w:afterLines="50" w:after="156" w:line="500" w:lineRule="exact"/>
        <w:rPr>
          <w:rFonts w:ascii="方正仿宋_GBK" w:eastAsia="方正仿宋_GBK"/>
          <w:color w:val="000000"/>
          <w:sz w:val="32"/>
          <w:szCs w:val="32"/>
        </w:rPr>
      </w:pPr>
      <w:r w:rsidRPr="005D3877">
        <w:rPr>
          <w:rFonts w:ascii="方正仿宋_GBK" w:eastAsia="方正仿宋_GBK" w:hint="eastAsia"/>
          <w:color w:val="000000"/>
          <w:sz w:val="32"/>
          <w:szCs w:val="32"/>
        </w:rPr>
        <w:t>附件</w:t>
      </w:r>
    </w:p>
    <w:p w:rsidR="005E76D2" w:rsidRPr="005D3877" w:rsidRDefault="005E76D2" w:rsidP="00693787">
      <w:pPr>
        <w:spacing w:beforeLines="100" w:before="312" w:afterLines="100" w:after="312"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5D3877">
        <w:rPr>
          <w:rFonts w:ascii="方正小标宋_GBK" w:eastAsia="方正小标宋_GBK"/>
          <w:sz w:val="44"/>
          <w:szCs w:val="44"/>
        </w:rPr>
        <w:t>2022</w:t>
      </w:r>
      <w:r w:rsidRPr="005D3877">
        <w:rPr>
          <w:rFonts w:ascii="方正小标宋_GBK" w:eastAsia="方正小标宋_GBK" w:hint="eastAsia"/>
          <w:sz w:val="44"/>
          <w:szCs w:val="44"/>
        </w:rPr>
        <w:t>年农机化项目申报明细表</w:t>
      </w: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866"/>
        <w:gridCol w:w="1440"/>
        <w:gridCol w:w="1395"/>
        <w:gridCol w:w="5528"/>
      </w:tblGrid>
      <w:tr w:rsidR="005E76D2" w:rsidRPr="00197599" w:rsidTr="00693787">
        <w:trPr>
          <w:trHeight w:val="55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widowControl/>
              <w:spacing w:line="36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项目申报主体</w:t>
            </w:r>
          </w:p>
        </w:tc>
      </w:tr>
      <w:tr w:rsidR="005E76D2" w:rsidRPr="00197599" w:rsidTr="00693787">
        <w:trPr>
          <w:trHeight w:val="365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 w:rsidR="005E76D2" w:rsidRPr="00197599" w:rsidTr="00693787">
        <w:trPr>
          <w:trHeight w:val="7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5D3877"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市级全程机械化综合农事服务中心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十总镇顺鑫家庭农场</w:t>
            </w:r>
          </w:p>
        </w:tc>
      </w:tr>
      <w:tr w:rsidR="005E76D2" w:rsidRPr="00197599" w:rsidTr="00693787">
        <w:trPr>
          <w:trHeight w:val="79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5D3877"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通州区才付友农业种植专业合作社</w:t>
            </w:r>
          </w:p>
        </w:tc>
      </w:tr>
      <w:tr w:rsidR="005E76D2" w:rsidRPr="00197599" w:rsidTr="00693787">
        <w:trPr>
          <w:trHeight w:val="8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5D3877"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  <w:t>3</w:t>
            </w:r>
            <w:r w:rsidRPr="005D3877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 xml:space="preserve">粮食烘干中心　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通州区刘桥镇长岸村股份经济合作社</w:t>
            </w:r>
          </w:p>
        </w:tc>
      </w:tr>
      <w:tr w:rsidR="005E76D2" w:rsidRPr="00197599" w:rsidTr="00693787">
        <w:trPr>
          <w:trHeight w:val="77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5D3877"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农机库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十总镇建林家庭农场</w:t>
            </w:r>
          </w:p>
        </w:tc>
      </w:tr>
      <w:tr w:rsidR="005E76D2" w:rsidRPr="00197599" w:rsidTr="00693787">
        <w:trPr>
          <w:trHeight w:val="77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5D3877"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十总镇戏渡家庭农场</w:t>
            </w:r>
          </w:p>
        </w:tc>
      </w:tr>
      <w:tr w:rsidR="005E76D2" w:rsidRPr="00197599" w:rsidTr="00693787">
        <w:trPr>
          <w:trHeight w:val="71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5D3877"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兴东街道学建家庭农场</w:t>
            </w:r>
          </w:p>
        </w:tc>
      </w:tr>
      <w:tr w:rsidR="005E76D2" w:rsidRPr="00197599" w:rsidTr="00693787">
        <w:trPr>
          <w:trHeight w:val="69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5D3877"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兴仁镇绿健家庭农场</w:t>
            </w:r>
          </w:p>
        </w:tc>
      </w:tr>
      <w:tr w:rsidR="005E76D2" w:rsidRPr="00197599" w:rsidTr="00693787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5D3877"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刘桥镇泽明家庭农场</w:t>
            </w:r>
          </w:p>
        </w:tc>
      </w:tr>
      <w:tr w:rsidR="005E76D2" w:rsidRPr="00197599" w:rsidTr="00693787">
        <w:trPr>
          <w:trHeight w:val="82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5D3877"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农机</w:t>
            </w:r>
            <w:r w:rsidRPr="005D3877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维修点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南通华佳农业机械有限公司</w:t>
            </w:r>
          </w:p>
        </w:tc>
      </w:tr>
      <w:tr w:rsidR="005E76D2" w:rsidRPr="00197599" w:rsidTr="00693787">
        <w:trPr>
          <w:trHeight w:val="69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5D3877"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spacing w:line="4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农业生产全程　　机械化示范基地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通州区育民粮食种植专业合作社</w:t>
            </w:r>
          </w:p>
        </w:tc>
      </w:tr>
      <w:tr w:rsidR="005E76D2" w:rsidRPr="00197599" w:rsidTr="00693787">
        <w:trPr>
          <w:trHeight w:val="79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5D3877"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noWrap/>
          </w:tcPr>
          <w:p w:rsidR="005E76D2" w:rsidRPr="00197599" w:rsidRDefault="005E76D2" w:rsidP="005D3877">
            <w:pPr>
              <w:spacing w:line="44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石港镇优源家庭农场</w:t>
            </w:r>
          </w:p>
        </w:tc>
      </w:tr>
      <w:tr w:rsidR="005E76D2" w:rsidRPr="00197599" w:rsidTr="00D845A7">
        <w:trPr>
          <w:trHeight w:val="82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5D3877"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南通盈福农业发展有限公司</w:t>
            </w:r>
          </w:p>
        </w:tc>
      </w:tr>
      <w:tr w:rsidR="005E76D2" w:rsidRPr="00197599" w:rsidTr="00D845A7">
        <w:trPr>
          <w:trHeight w:val="83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5D3877"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江苏生基禽业有限公司</w:t>
            </w:r>
          </w:p>
        </w:tc>
      </w:tr>
      <w:tr w:rsidR="005E76D2" w:rsidRPr="00197599" w:rsidTr="00D845A7">
        <w:trPr>
          <w:trHeight w:val="84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5D3877"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东社镇季方萍家庭农场</w:t>
            </w:r>
          </w:p>
        </w:tc>
      </w:tr>
      <w:tr w:rsidR="005E76D2" w:rsidRPr="00197599" w:rsidTr="00693787">
        <w:trPr>
          <w:trHeight w:val="55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widowControl/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widowControl/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widowControl/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项目申报体</w:t>
            </w:r>
          </w:p>
        </w:tc>
      </w:tr>
      <w:tr w:rsidR="005E76D2" w:rsidRPr="00197599" w:rsidTr="00693787">
        <w:trPr>
          <w:trHeight w:val="509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 w:rsidR="005E76D2" w:rsidRPr="00197599" w:rsidTr="00693787">
        <w:trPr>
          <w:trHeight w:val="69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5D3877"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油菜生产全程　　机械化示范点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东社镇钟吉余家庭农场</w:t>
            </w:r>
          </w:p>
        </w:tc>
      </w:tr>
      <w:tr w:rsidR="005E76D2" w:rsidRPr="00197599" w:rsidTr="00693787">
        <w:trPr>
          <w:trHeight w:val="69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5D3877"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石港镇俊林家庭农场</w:t>
            </w:r>
          </w:p>
        </w:tc>
      </w:tr>
      <w:tr w:rsidR="005E76D2" w:rsidRPr="00197599" w:rsidTr="00693787">
        <w:trPr>
          <w:trHeight w:val="69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5D3877"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石港镇永春粮食种植家庭农场</w:t>
            </w:r>
          </w:p>
        </w:tc>
      </w:tr>
      <w:tr w:rsidR="005E76D2" w:rsidRPr="00197599" w:rsidTr="00693787">
        <w:trPr>
          <w:trHeight w:val="69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5D3877"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石港镇井周粮食种植家庭农场</w:t>
            </w:r>
          </w:p>
        </w:tc>
      </w:tr>
      <w:tr w:rsidR="005E76D2" w:rsidRPr="00197599" w:rsidTr="00693787">
        <w:trPr>
          <w:trHeight w:val="69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5D3877"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石港镇田娃家庭农场</w:t>
            </w:r>
          </w:p>
        </w:tc>
      </w:tr>
      <w:tr w:rsidR="005E76D2" w:rsidRPr="00197599" w:rsidTr="00693787">
        <w:trPr>
          <w:trHeight w:val="69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5D3877"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石港镇天成家庭农场</w:t>
            </w:r>
          </w:p>
        </w:tc>
      </w:tr>
      <w:tr w:rsidR="005E76D2" w:rsidRPr="00197599" w:rsidTr="00693787">
        <w:trPr>
          <w:trHeight w:val="69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5D3877"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石港镇睹史院家庭农场</w:t>
            </w:r>
          </w:p>
        </w:tc>
      </w:tr>
      <w:tr w:rsidR="005E76D2" w:rsidRPr="00197599" w:rsidTr="00693787">
        <w:trPr>
          <w:trHeight w:val="69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5D3877"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石港镇老板桥家庭农场</w:t>
            </w:r>
          </w:p>
        </w:tc>
      </w:tr>
      <w:tr w:rsidR="005E76D2" w:rsidRPr="00197599" w:rsidTr="00693787">
        <w:trPr>
          <w:trHeight w:val="69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5D3877"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南通保绿蔬菜种植农民专业合作社</w:t>
            </w:r>
          </w:p>
        </w:tc>
      </w:tr>
      <w:tr w:rsidR="005E76D2" w:rsidRPr="00197599" w:rsidTr="00693787">
        <w:trPr>
          <w:trHeight w:val="69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5D3877"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南通智超农副产品销售有限公司</w:t>
            </w:r>
          </w:p>
        </w:tc>
      </w:tr>
      <w:tr w:rsidR="005E76D2" w:rsidRPr="00197599" w:rsidTr="00D845A7">
        <w:trPr>
          <w:trHeight w:val="106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5D3877"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440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693787">
            <w:pPr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 w:rsidRPr="005D3877"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烘干机清洁热源</w:t>
            </w:r>
            <w: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改造</w:t>
            </w:r>
          </w:p>
        </w:tc>
        <w:tc>
          <w:tcPr>
            <w:tcW w:w="13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6D2" w:rsidRPr="005D3877" w:rsidRDefault="005E76D2" w:rsidP="005D3877">
            <w:pPr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空气源热泵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刘桥镇蒋一村等</w:t>
            </w:r>
            <w:r w:rsidRPr="00197599">
              <w:rPr>
                <w:rFonts w:ascii="方正仿宋_GBK" w:eastAsia="方正仿宋_GBK"/>
                <w:color w:val="000000"/>
                <w:sz w:val="32"/>
                <w:szCs w:val="32"/>
              </w:rPr>
              <w:t>17</w:t>
            </w: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家烘干中心（点）</w:t>
            </w:r>
          </w:p>
        </w:tc>
      </w:tr>
      <w:tr w:rsidR="005E76D2" w:rsidRPr="00197599" w:rsidTr="00D845A7">
        <w:trPr>
          <w:trHeight w:val="125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5D3877"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5D3877" w:rsidRDefault="005E76D2" w:rsidP="005D3877">
            <w:pPr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6D2" w:rsidRPr="005D3877" w:rsidRDefault="005E76D2" w:rsidP="005D3877">
            <w:pPr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sz w:val="32"/>
                <w:szCs w:val="32"/>
              </w:rPr>
              <w:t>生物质颗粒热风炉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6D2" w:rsidRPr="00197599" w:rsidRDefault="005E76D2" w:rsidP="005D3877">
            <w:pPr>
              <w:spacing w:line="440" w:lineRule="exact"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通州区才付友农业种植专业合作社等</w:t>
            </w:r>
            <w:r w:rsidRPr="00197599">
              <w:rPr>
                <w:rFonts w:ascii="方正仿宋_GBK" w:eastAsia="方正仿宋_GBK"/>
                <w:color w:val="000000"/>
                <w:sz w:val="32"/>
                <w:szCs w:val="32"/>
              </w:rPr>
              <w:t>57</w:t>
            </w:r>
            <w:r w:rsidRPr="00197599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家烘干中心（点）</w:t>
            </w:r>
          </w:p>
        </w:tc>
      </w:tr>
    </w:tbl>
    <w:p w:rsidR="005E76D2" w:rsidRPr="005D3877" w:rsidRDefault="005E76D2" w:rsidP="005D3877">
      <w:pPr>
        <w:spacing w:afterLines="50" w:after="156" w:line="500" w:lineRule="exact"/>
        <w:rPr>
          <w:rFonts w:ascii="方正仿宋_GBK" w:eastAsia="方正仿宋_GBK" w:hAnsi="黑体"/>
          <w:sz w:val="32"/>
          <w:szCs w:val="32"/>
        </w:rPr>
      </w:pPr>
    </w:p>
    <w:p w:rsidR="005E76D2" w:rsidRPr="00BE44C1" w:rsidRDefault="005E76D2" w:rsidP="005D3877">
      <w:pPr>
        <w:spacing w:afterLines="50" w:after="156" w:line="500" w:lineRule="exact"/>
        <w:rPr>
          <w:rFonts w:ascii="方正仿宋_GBK" w:eastAsia="方正仿宋_GBK" w:hAnsi="黑体"/>
          <w:sz w:val="32"/>
          <w:szCs w:val="32"/>
        </w:rPr>
      </w:pPr>
    </w:p>
    <w:sectPr w:rsidR="005E76D2" w:rsidRPr="00BE44C1" w:rsidSect="00BE44C1">
      <w:headerReference w:type="default" r:id="rId6"/>
      <w:footerReference w:type="default" r:id="rId7"/>
      <w:pgSz w:w="11906" w:h="16838"/>
      <w:pgMar w:top="1418" w:right="1474" w:bottom="1361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6D2" w:rsidRDefault="005E76D2" w:rsidP="000D1429">
      <w:r>
        <w:separator/>
      </w:r>
    </w:p>
  </w:endnote>
  <w:endnote w:type="continuationSeparator" w:id="0">
    <w:p w:rsidR="005E76D2" w:rsidRDefault="005E76D2" w:rsidP="000D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6D2" w:rsidRPr="00D845A7" w:rsidRDefault="005E76D2">
    <w:pPr>
      <w:pStyle w:val="Footer"/>
      <w:jc w:val="center"/>
      <w:rPr>
        <w:rFonts w:ascii="Times New Roman" w:hAnsi="Times New Roman"/>
        <w:sz w:val="28"/>
        <w:szCs w:val="28"/>
      </w:rPr>
    </w:pPr>
    <w:r w:rsidRPr="00D845A7">
      <w:rPr>
        <w:rFonts w:ascii="Times New Roman" w:hAnsi="Times New Roman"/>
        <w:sz w:val="28"/>
        <w:szCs w:val="28"/>
      </w:rPr>
      <w:fldChar w:fldCharType="begin"/>
    </w:r>
    <w:r w:rsidRPr="00D845A7">
      <w:rPr>
        <w:rFonts w:ascii="Times New Roman" w:hAnsi="Times New Roman"/>
        <w:sz w:val="28"/>
        <w:szCs w:val="28"/>
      </w:rPr>
      <w:instrText>PAGE   \* MERGEFORMAT</w:instrText>
    </w:r>
    <w:r w:rsidRPr="00D845A7">
      <w:rPr>
        <w:rFonts w:ascii="Times New Roman" w:hAnsi="Times New Roman"/>
        <w:sz w:val="28"/>
        <w:szCs w:val="28"/>
      </w:rPr>
      <w:fldChar w:fldCharType="separate"/>
    </w:r>
    <w:r w:rsidRPr="002A423D">
      <w:rPr>
        <w:rFonts w:ascii="Times New Roman" w:hAnsi="Times New Roman"/>
        <w:noProof/>
        <w:sz w:val="28"/>
        <w:szCs w:val="28"/>
        <w:lang w:val="zh-CN"/>
      </w:rPr>
      <w:t>-</w:t>
    </w:r>
    <w:r>
      <w:rPr>
        <w:rFonts w:ascii="Times New Roman" w:hAnsi="Times New Roman"/>
        <w:noProof/>
        <w:sz w:val="28"/>
        <w:szCs w:val="28"/>
      </w:rPr>
      <w:t xml:space="preserve"> 3 -</w:t>
    </w:r>
    <w:r w:rsidRPr="00D845A7">
      <w:rPr>
        <w:rFonts w:ascii="Times New Roman" w:hAnsi="Times New Roman"/>
        <w:sz w:val="28"/>
        <w:szCs w:val="28"/>
      </w:rPr>
      <w:fldChar w:fldCharType="end"/>
    </w:r>
  </w:p>
  <w:p w:rsidR="005E76D2" w:rsidRDefault="005E7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6D2" w:rsidRDefault="005E76D2" w:rsidP="000D1429">
      <w:r>
        <w:separator/>
      </w:r>
    </w:p>
  </w:footnote>
  <w:footnote w:type="continuationSeparator" w:id="0">
    <w:p w:rsidR="005E76D2" w:rsidRDefault="005E76D2" w:rsidP="000D1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6D2" w:rsidRPr="009810D8" w:rsidRDefault="005E76D2" w:rsidP="009810D8">
    <w:pPr>
      <w:pStyle w:val="Header"/>
      <w:pBdr>
        <w:bottom w:val="none" w:sz="0" w:space="0" w:color="auto"/>
      </w:pBdr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478"/>
    <w:rsid w:val="00007B17"/>
    <w:rsid w:val="00026E5D"/>
    <w:rsid w:val="00054510"/>
    <w:rsid w:val="00071976"/>
    <w:rsid w:val="0007214D"/>
    <w:rsid w:val="0007646D"/>
    <w:rsid w:val="000816DE"/>
    <w:rsid w:val="000961F9"/>
    <w:rsid w:val="000A7BFC"/>
    <w:rsid w:val="000B36DF"/>
    <w:rsid w:val="000C5DCE"/>
    <w:rsid w:val="000D1429"/>
    <w:rsid w:val="00170C4F"/>
    <w:rsid w:val="00185413"/>
    <w:rsid w:val="00196553"/>
    <w:rsid w:val="00197599"/>
    <w:rsid w:val="001B02E4"/>
    <w:rsid w:val="001B3D24"/>
    <w:rsid w:val="001D2429"/>
    <w:rsid w:val="001E75BE"/>
    <w:rsid w:val="0020187C"/>
    <w:rsid w:val="002245E0"/>
    <w:rsid w:val="00245636"/>
    <w:rsid w:val="00270DC9"/>
    <w:rsid w:val="002714FB"/>
    <w:rsid w:val="00277059"/>
    <w:rsid w:val="0029122A"/>
    <w:rsid w:val="00297CEA"/>
    <w:rsid w:val="002A423D"/>
    <w:rsid w:val="002B471C"/>
    <w:rsid w:val="002D19DB"/>
    <w:rsid w:val="0030454F"/>
    <w:rsid w:val="003323F7"/>
    <w:rsid w:val="0034716A"/>
    <w:rsid w:val="003955E0"/>
    <w:rsid w:val="003A39D2"/>
    <w:rsid w:val="003B079F"/>
    <w:rsid w:val="003B2A4D"/>
    <w:rsid w:val="003C45A6"/>
    <w:rsid w:val="003F6F75"/>
    <w:rsid w:val="00406C74"/>
    <w:rsid w:val="00410F7A"/>
    <w:rsid w:val="00447A60"/>
    <w:rsid w:val="004640ED"/>
    <w:rsid w:val="00490164"/>
    <w:rsid w:val="004A5775"/>
    <w:rsid w:val="004B09B8"/>
    <w:rsid w:val="004D290F"/>
    <w:rsid w:val="004E059B"/>
    <w:rsid w:val="004E664E"/>
    <w:rsid w:val="004F33A4"/>
    <w:rsid w:val="005111C5"/>
    <w:rsid w:val="00545B90"/>
    <w:rsid w:val="005739A3"/>
    <w:rsid w:val="00591AB7"/>
    <w:rsid w:val="0059387C"/>
    <w:rsid w:val="00594058"/>
    <w:rsid w:val="005A1426"/>
    <w:rsid w:val="005A56FF"/>
    <w:rsid w:val="005D2776"/>
    <w:rsid w:val="005D3877"/>
    <w:rsid w:val="005E76D2"/>
    <w:rsid w:val="005F5203"/>
    <w:rsid w:val="00631FDE"/>
    <w:rsid w:val="00632D17"/>
    <w:rsid w:val="00643837"/>
    <w:rsid w:val="00643C35"/>
    <w:rsid w:val="006627F9"/>
    <w:rsid w:val="006772D4"/>
    <w:rsid w:val="00693787"/>
    <w:rsid w:val="006A0B51"/>
    <w:rsid w:val="006B3DFE"/>
    <w:rsid w:val="006E6006"/>
    <w:rsid w:val="006E7C00"/>
    <w:rsid w:val="006E7F1F"/>
    <w:rsid w:val="006F14D8"/>
    <w:rsid w:val="00703ECE"/>
    <w:rsid w:val="00715C24"/>
    <w:rsid w:val="007221E7"/>
    <w:rsid w:val="00725EA7"/>
    <w:rsid w:val="00732094"/>
    <w:rsid w:val="00733B98"/>
    <w:rsid w:val="007348B7"/>
    <w:rsid w:val="007900B1"/>
    <w:rsid w:val="00795622"/>
    <w:rsid w:val="007B73D9"/>
    <w:rsid w:val="007C5B77"/>
    <w:rsid w:val="007D1056"/>
    <w:rsid w:val="007D5E53"/>
    <w:rsid w:val="007E7020"/>
    <w:rsid w:val="007F61C6"/>
    <w:rsid w:val="00814EDE"/>
    <w:rsid w:val="00815896"/>
    <w:rsid w:val="00842B4B"/>
    <w:rsid w:val="00842CB2"/>
    <w:rsid w:val="00844480"/>
    <w:rsid w:val="00844B3C"/>
    <w:rsid w:val="00845C8C"/>
    <w:rsid w:val="008535D9"/>
    <w:rsid w:val="00880C1F"/>
    <w:rsid w:val="00891F9B"/>
    <w:rsid w:val="00892169"/>
    <w:rsid w:val="008933F5"/>
    <w:rsid w:val="008C4B4B"/>
    <w:rsid w:val="008E097E"/>
    <w:rsid w:val="008F5647"/>
    <w:rsid w:val="00903CE3"/>
    <w:rsid w:val="00917B4C"/>
    <w:rsid w:val="009549CE"/>
    <w:rsid w:val="009810D8"/>
    <w:rsid w:val="009A6E49"/>
    <w:rsid w:val="009B695C"/>
    <w:rsid w:val="009C4692"/>
    <w:rsid w:val="00A000E0"/>
    <w:rsid w:val="00A3374E"/>
    <w:rsid w:val="00A41F39"/>
    <w:rsid w:val="00A72633"/>
    <w:rsid w:val="00A840DC"/>
    <w:rsid w:val="00A9244C"/>
    <w:rsid w:val="00A94012"/>
    <w:rsid w:val="00AA618E"/>
    <w:rsid w:val="00AC02DA"/>
    <w:rsid w:val="00AC4404"/>
    <w:rsid w:val="00B00AE2"/>
    <w:rsid w:val="00B259A1"/>
    <w:rsid w:val="00B35759"/>
    <w:rsid w:val="00B361A3"/>
    <w:rsid w:val="00B402C1"/>
    <w:rsid w:val="00B442B0"/>
    <w:rsid w:val="00B467AC"/>
    <w:rsid w:val="00B71891"/>
    <w:rsid w:val="00B94B1E"/>
    <w:rsid w:val="00BC78FC"/>
    <w:rsid w:val="00BE44C1"/>
    <w:rsid w:val="00C06FEF"/>
    <w:rsid w:val="00C31523"/>
    <w:rsid w:val="00C32826"/>
    <w:rsid w:val="00C36B8A"/>
    <w:rsid w:val="00C5474B"/>
    <w:rsid w:val="00C66AA6"/>
    <w:rsid w:val="00C82526"/>
    <w:rsid w:val="00C96105"/>
    <w:rsid w:val="00CA1BBF"/>
    <w:rsid w:val="00CA6C45"/>
    <w:rsid w:val="00CA75F9"/>
    <w:rsid w:val="00CC1937"/>
    <w:rsid w:val="00CC6A11"/>
    <w:rsid w:val="00CC6FF6"/>
    <w:rsid w:val="00CD6C4F"/>
    <w:rsid w:val="00CE50E0"/>
    <w:rsid w:val="00CF5842"/>
    <w:rsid w:val="00D02DE6"/>
    <w:rsid w:val="00D073A6"/>
    <w:rsid w:val="00D073BD"/>
    <w:rsid w:val="00D51E7B"/>
    <w:rsid w:val="00D845A7"/>
    <w:rsid w:val="00D92156"/>
    <w:rsid w:val="00DA147F"/>
    <w:rsid w:val="00DB5DCE"/>
    <w:rsid w:val="00DB6456"/>
    <w:rsid w:val="00DF6547"/>
    <w:rsid w:val="00E02BD1"/>
    <w:rsid w:val="00E22309"/>
    <w:rsid w:val="00E37C2D"/>
    <w:rsid w:val="00E41B5D"/>
    <w:rsid w:val="00E45297"/>
    <w:rsid w:val="00E5418E"/>
    <w:rsid w:val="00E57B03"/>
    <w:rsid w:val="00E678E4"/>
    <w:rsid w:val="00E73EE3"/>
    <w:rsid w:val="00E90DBD"/>
    <w:rsid w:val="00E926A3"/>
    <w:rsid w:val="00EB4A0B"/>
    <w:rsid w:val="00EC5C65"/>
    <w:rsid w:val="00ED4FB9"/>
    <w:rsid w:val="00EF2644"/>
    <w:rsid w:val="00EF6401"/>
    <w:rsid w:val="00F11419"/>
    <w:rsid w:val="00F32DAF"/>
    <w:rsid w:val="00F53478"/>
    <w:rsid w:val="00F70B55"/>
    <w:rsid w:val="00F941D3"/>
    <w:rsid w:val="00F96955"/>
    <w:rsid w:val="00F96AC4"/>
    <w:rsid w:val="00FA4285"/>
    <w:rsid w:val="00FA6980"/>
    <w:rsid w:val="00FA77EE"/>
    <w:rsid w:val="00FA7D19"/>
    <w:rsid w:val="00FC7439"/>
    <w:rsid w:val="00FC7686"/>
    <w:rsid w:val="00FD2A2C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E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1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1429"/>
    <w:rPr>
      <w:sz w:val="18"/>
    </w:rPr>
  </w:style>
  <w:style w:type="paragraph" w:styleId="Footer">
    <w:name w:val="footer"/>
    <w:basedOn w:val="Normal"/>
    <w:link w:val="FooterChar"/>
    <w:uiPriority w:val="99"/>
    <w:rsid w:val="000D1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1429"/>
    <w:rPr>
      <w:sz w:val="18"/>
    </w:rPr>
  </w:style>
  <w:style w:type="paragraph" w:customStyle="1" w:styleId="1">
    <w:name w:val="标题1"/>
    <w:basedOn w:val="Normal"/>
    <w:next w:val="Normal"/>
    <w:uiPriority w:val="99"/>
    <w:rsid w:val="00795622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/>
      <w:kern w:val="0"/>
      <w:sz w:val="44"/>
      <w:szCs w:val="20"/>
    </w:rPr>
  </w:style>
  <w:style w:type="paragraph" w:styleId="ListParagraph">
    <w:name w:val="List Paragraph"/>
    <w:basedOn w:val="Normal"/>
    <w:uiPriority w:val="99"/>
    <w:qFormat/>
    <w:rsid w:val="00C961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9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3226</TotalTime>
  <Pages>3</Pages>
  <Words>136</Words>
  <Characters>779</Characters>
  <Application>Microsoft Office Word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Microsoft</cp:lastModifiedBy>
  <cp:revision>75</cp:revision>
  <cp:lastPrinted>2021-11-12T00:20:00Z</cp:lastPrinted>
  <dcterms:created xsi:type="dcterms:W3CDTF">2019-04-18T05:47:00Z</dcterms:created>
  <dcterms:modified xsi:type="dcterms:W3CDTF">2022-07-28T06:44:00Z</dcterms:modified>
</cp:coreProperties>
</file>