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2A17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石港镇四时数字化珍稀食用菌培育基地建设内容</w:t>
      </w:r>
      <w:bookmarkEnd w:id="0"/>
    </w:p>
    <w:p w14:paraId="6662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72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石港镇四时数字化珍稀食用菌培育基地建设项目建设内容为：</w:t>
      </w:r>
    </w:p>
    <w:p w14:paraId="7D2D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一、智能恒温恒湿系统2套，包括恒温恒湿净化机组2台、空气过滤净化单元6套、新风空调箱1台、硅岩机制板750㎡、环境传感器4台、土壤传感器1台；</w:t>
      </w:r>
    </w:p>
    <w:p w14:paraId="49315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二、室外小型气象站1台；</w:t>
      </w:r>
    </w:p>
    <w:p w14:paraId="2690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三、智能视频监控系统1套，包括设备监控和人员监控摄像头1套、显示屏1套、电脑3台、空调2台；</w:t>
      </w:r>
    </w:p>
    <w:p w14:paraId="16F8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四、智能中央水处理系统1套，包括卧式离心泵1台、软水机1台、水肥一体机1台；</w:t>
      </w:r>
    </w:p>
    <w:p w14:paraId="175F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五、智能无菌恒温育种室500m³，包括风淋室1间、洁净层流天花1台、FFU新风机组8台、防爆紫外杀菌灯18根、防爆降温机组2台、硅岩机制板500㎡；</w:t>
      </w:r>
    </w:p>
    <w:p w14:paraId="48746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六、网络基础设施建设1套，包括有线网络1套、空调1台、网络机组专用房1间。</w:t>
      </w:r>
    </w:p>
    <w:p w14:paraId="5BA0AA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343470ED"/>
    <w:rsid w:val="343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2025-09-02T09:20:00Z</dcterms:created>
  <dc:creator>吃不胖的派大星</dc:creator>
  <cp:lastModifiedBy>吃不胖的派大星</cp:lastModifiedBy>
  <dcterms:modified xsi:type="dcterms:W3CDTF">2025-09-02T09:21:08Z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CC4E46B882144E39959AEB42C7469C47_11</vt:lpwstr>
  </property>
</Properties>
</file>