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Arial" w:hAnsi="Arial" w:eastAsia="宋体" w:cs="Arial"/>
          <w:spacing w:val="8"/>
          <w:sz w:val="26"/>
          <w:szCs w:val="26"/>
          <w:shd w:val="clear" w:color="auto" w:fill="FFFFFF"/>
        </w:rPr>
      </w:pPr>
      <w:r>
        <w:rPr>
          <w:rStyle w:val="5"/>
          <w:rFonts w:ascii="Arial" w:hAnsi="Arial" w:eastAsia="宋体" w:cs="Arial"/>
          <w:spacing w:val="8"/>
          <w:sz w:val="26"/>
          <w:szCs w:val="26"/>
          <w:shd w:val="clear" w:color="auto" w:fill="FFFFFF"/>
        </w:rPr>
        <w:t>附件：</w:t>
      </w:r>
    </w:p>
    <w:p>
      <w:pPr>
        <w:rPr>
          <w:rStyle w:val="5"/>
          <w:rFonts w:hint="eastAsia" w:ascii="Arial" w:hAnsi="Arial" w:eastAsia="宋体" w:cs="Arial"/>
          <w:color w:val="AB1942"/>
          <w:spacing w:val="8"/>
          <w:sz w:val="26"/>
          <w:szCs w:val="26"/>
          <w:shd w:val="clear" w:color="auto" w:fill="FFFFFF"/>
        </w:rPr>
      </w:pPr>
    </w:p>
    <w:tbl>
      <w:tblPr>
        <w:tblStyle w:val="3"/>
        <w:tblW w:w="949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402"/>
        <w:gridCol w:w="1276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08" w:firstLineChars="196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2024年上半年通州区规模猪场贷款贴息拟予补助表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镇别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养殖场名称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属于贴息范围的贷款金额（万元）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2024年上半年已支付利息（万元）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拟贴息金额（万元）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东社镇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南通市通州区华宝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生猪养殖场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1.6796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东社镇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通州区五甲镇景祥养殖场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9.5646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兴仁镇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南通世安畜牧发展有限公司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10.89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0" w:firstLineChars="15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5.8883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石港镇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通州区石港镇顺舟生猪养殖场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67.4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2.634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石港镇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南通盈福农业发展有限公司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4.1907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西亭镇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通州区四安镇龙坝生猪养殖场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6.8125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4.147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   计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壹拾捌万陆仟叁佰玖拾叁元整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18.6393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DgwYzRhMDY5ODM0NWY3YmQ5NmQ5MjhhNjRjMjQifQ=="/>
  </w:docVars>
  <w:rsids>
    <w:rsidRoot w:val="1FED7ADA"/>
    <w:rsid w:val="0A5B24E0"/>
    <w:rsid w:val="1FDB395F"/>
    <w:rsid w:val="1FE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styleId="5">
    <w:name w:val="Strong"/>
    <w:qFormat/>
    <w:uiPriority w:val="0"/>
    <w:rPr>
      <w:b/>
      <w:bCs/>
    </w:rPr>
  </w:style>
  <w:style w:type="paragraph" w:customStyle="1" w:styleId="6">
    <w:name w:val="段"/>
    <w:basedOn w:val="2"/>
    <w:next w:val="1"/>
    <w:qFormat/>
    <w:uiPriority w:val="0"/>
    <w:pPr>
      <w:autoSpaceDE w:val="0"/>
      <w:autoSpaceDN w:val="0"/>
      <w:spacing w:line="560" w:lineRule="atLeast"/>
      <w:ind w:firstLine="200"/>
      <w:jc w:val="both"/>
    </w:pPr>
    <w:rPr>
      <w:rFonts w:ascii="宋体" w:hAnsi="宋体" w:eastAsia="方正仿宋_GBK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2024-09-20T07:41:00Z</dcterms:created>
  <dc:creator>目断霜离醉</dc:creator>
  <cp:lastModifiedBy>目断霜离醉</cp:lastModifiedBy>
  <dcterms:modified xsi:type="dcterms:W3CDTF">2024-09-20T07:59:24Z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5F4D452D27804B7393375A8647AF73DC</vt:lpwstr>
  </property>
</Properties>
</file>