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35FB0">
      <w:pPr>
        <w:keepNext w:val="0"/>
        <w:keepLines w:val="0"/>
        <w:pageBreakBefore w:val="0"/>
        <w:widowControl w:val="0"/>
        <w:kinsoku/>
        <w:wordWrap/>
        <w:overflowPunct/>
        <w:topLinePunct w:val="0"/>
        <w:autoSpaceDN/>
        <w:bidi w:val="0"/>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南通市生态环境局</w:t>
      </w:r>
    </w:p>
    <w:p w14:paraId="6446E13E">
      <w:pPr>
        <w:keepNext w:val="0"/>
        <w:keepLines w:val="0"/>
        <w:pageBreakBefore w:val="0"/>
        <w:widowControl w:val="0"/>
        <w:kinsoku/>
        <w:wordWrap/>
        <w:overflowPunct/>
        <w:topLinePunct w:val="0"/>
        <w:autoSpaceDN/>
        <w:bidi w:val="0"/>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749429C4">
      <w:pPr>
        <w:keepNext w:val="0"/>
        <w:keepLines w:val="0"/>
        <w:pageBreakBefore w:val="0"/>
        <w:widowControl w:val="0"/>
        <w:kinsoku/>
        <w:wordWrap/>
        <w:overflowPunct/>
        <w:topLinePunct w:val="0"/>
        <w:autoSpaceDN/>
        <w:bidi w:val="0"/>
        <w:snapToGrid/>
        <w:spacing w:line="560" w:lineRule="exact"/>
        <w:jc w:val="center"/>
        <w:textAlignment w:val="auto"/>
        <w:rPr>
          <w:rFonts w:hint="default" w:ascii="Times New Roman" w:hAnsi="Times New Roman" w:eastAsia="方正仿宋_GB2312" w:cs="Times New Roman"/>
          <w:color w:val="auto"/>
          <w:sz w:val="32"/>
          <w:szCs w:val="32"/>
          <w:lang w:bidi="ar"/>
        </w:rPr>
      </w:pPr>
      <w:r>
        <w:rPr>
          <w:rFonts w:hint="default" w:ascii="Times New Roman" w:hAnsi="Times New Roman" w:eastAsia="方正仿宋_GB2312" w:cs="Times New Roman"/>
          <w:color w:val="auto"/>
          <w:sz w:val="28"/>
          <w:szCs w:val="28"/>
        </w:rPr>
        <w:t>通06环罚〔2025〕23号</w:t>
      </w:r>
    </w:p>
    <w:p w14:paraId="57F94A11">
      <w:pPr>
        <w:keepNext w:val="0"/>
        <w:keepLines w:val="0"/>
        <w:pageBreakBefore w:val="0"/>
        <w:widowControl w:val="0"/>
        <w:kinsoku/>
        <w:wordWrap/>
        <w:overflowPunct/>
        <w:topLinePunct w:val="0"/>
        <w:autoSpaceDN/>
        <w:bidi w:val="0"/>
        <w:snapToGrid/>
        <w:spacing w:line="560" w:lineRule="exac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名称：通州区金沙贝斯特宠物医院（个体工商户）</w:t>
      </w:r>
    </w:p>
    <w:p w14:paraId="44A89D4D">
      <w:pPr>
        <w:keepNext w:val="0"/>
        <w:keepLines w:val="0"/>
        <w:pageBreakBefore w:val="0"/>
        <w:widowControl w:val="0"/>
        <w:kinsoku/>
        <w:wordWrap/>
        <w:overflowPunct/>
        <w:topLinePunct w:val="0"/>
        <w:autoSpaceDN/>
        <w:bidi w:val="0"/>
        <w:snapToGrid/>
        <w:spacing w:line="560" w:lineRule="exac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统一社会信用代码：92320612MA1UU7J26M</w:t>
      </w:r>
    </w:p>
    <w:p w14:paraId="632DA478">
      <w:pPr>
        <w:keepNext w:val="0"/>
        <w:keepLines w:val="0"/>
        <w:pageBreakBefore w:val="0"/>
        <w:widowControl w:val="0"/>
        <w:kinsoku/>
        <w:wordWrap/>
        <w:overflowPunct/>
        <w:topLinePunct w:val="0"/>
        <w:autoSpaceDN/>
        <w:bidi w:val="0"/>
        <w:snapToGrid/>
        <w:spacing w:line="560" w:lineRule="exac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经营场所：通州区金沙街道虹西巷29号、30号商铺</w:t>
      </w:r>
    </w:p>
    <w:p w14:paraId="25150F9B">
      <w:pPr>
        <w:keepNext w:val="0"/>
        <w:keepLines w:val="0"/>
        <w:pageBreakBefore w:val="0"/>
        <w:widowControl w:val="0"/>
        <w:kinsoku/>
        <w:wordWrap/>
        <w:overflowPunct/>
        <w:topLinePunct w:val="0"/>
        <w:autoSpaceDN/>
        <w:bidi w:val="0"/>
        <w:snapToGrid/>
        <w:spacing w:line="560" w:lineRule="exac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 xml:space="preserve">经营者：郝新伟   </w:t>
      </w:r>
      <w:bookmarkStart w:id="0" w:name="_GoBack"/>
      <w:bookmarkEnd w:id="0"/>
      <w:r>
        <w:rPr>
          <w:rFonts w:hint="default" w:ascii="Times New Roman" w:hAnsi="Times New Roman" w:eastAsia="方正仿宋_GB2312" w:cs="Times New Roman"/>
          <w:color w:val="auto"/>
          <w:sz w:val="32"/>
          <w:szCs w:val="32"/>
        </w:rPr>
        <w:t xml:space="preserve">性别：男   </w:t>
      </w:r>
    </w:p>
    <w:p w14:paraId="3D7C48C0">
      <w:pPr>
        <w:keepNext w:val="0"/>
        <w:keepLines w:val="0"/>
        <w:pageBreakBefore w:val="0"/>
        <w:widowControl w:val="0"/>
        <w:kinsoku/>
        <w:wordWrap/>
        <w:overflowPunct/>
        <w:topLinePunct w:val="0"/>
        <w:autoSpaceDN/>
        <w:bidi w:val="0"/>
        <w:snapToGrid/>
        <w:spacing w:line="560" w:lineRule="exac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公民身份号码：</w:t>
      </w:r>
    </w:p>
    <w:p w14:paraId="35360116">
      <w:pPr>
        <w:keepNext w:val="0"/>
        <w:keepLines w:val="0"/>
        <w:pageBreakBefore w:val="0"/>
        <w:widowControl w:val="0"/>
        <w:kinsoku/>
        <w:wordWrap/>
        <w:overflowPunct/>
        <w:topLinePunct w:val="0"/>
        <w:autoSpaceDN/>
        <w:bidi w:val="0"/>
        <w:snapToGrid/>
        <w:spacing w:line="560" w:lineRule="exac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 xml:space="preserve">住址：江苏省新沂市时集镇郝湖村四组40号   </w:t>
      </w:r>
    </w:p>
    <w:p w14:paraId="6B2DDBEB">
      <w:pPr>
        <w:keepNext w:val="0"/>
        <w:keepLines w:val="0"/>
        <w:pageBreakBefore w:val="0"/>
        <w:widowControl w:val="0"/>
        <w:kinsoku/>
        <w:wordWrap/>
        <w:overflowPunct/>
        <w:topLinePunct w:val="0"/>
        <w:autoSpaceDN/>
        <w:bidi w:val="0"/>
        <w:snapToGrid/>
        <w:spacing w:line="560" w:lineRule="exact"/>
        <w:ind w:firstLine="643" w:firstLineChars="200"/>
        <w:textAlignment w:val="auto"/>
        <w:rPr>
          <w:rFonts w:hint="default" w:ascii="Times New Roman" w:hAnsi="Times New Roman" w:eastAsia="方正仿宋_GB2312" w:cs="Times New Roman"/>
          <w:b/>
          <w:bCs/>
          <w:color w:val="auto"/>
          <w:sz w:val="32"/>
          <w:szCs w:val="32"/>
        </w:rPr>
      </w:pPr>
      <w:r>
        <w:rPr>
          <w:rFonts w:hint="default" w:ascii="Times New Roman" w:hAnsi="Times New Roman" w:eastAsia="方正仿宋_GB2312" w:cs="Times New Roman"/>
          <w:b/>
          <w:bCs/>
          <w:color w:val="auto"/>
          <w:sz w:val="32"/>
          <w:szCs w:val="32"/>
        </w:rPr>
        <w:t>一、调查情况及发现的环境违法事实、证据和陈述申辩及采纳情况</w:t>
      </w:r>
    </w:p>
    <w:p w14:paraId="1F36C7DC">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经我局派出机构南通市通州生态环境局执法人员调查，发现你单位实施了以下环境违法行为：</w:t>
      </w:r>
    </w:p>
    <w:p w14:paraId="30308C7F">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你单位主要从事宠物医疗服务。2025年7月10日，我局执法人员查看国家核技术利用辐射安全监管系统并至你单位现场检查发现，你单位使用Ⅲ类射线装置，于2022年6月7日领取辐射安全许可证，辐射安全许可证单位名称为通州区金沙贝斯特宠物诊所，与你单位工商营业执照中名称通州区金沙贝斯特宠物医院（个体工商户）不符。你单位在单位名称发生变化后未依法办理许可证变更手续。</w:t>
      </w:r>
    </w:p>
    <w:p w14:paraId="2D0030F5">
      <w:pPr>
        <w:keepNext w:val="0"/>
        <w:keepLines w:val="0"/>
        <w:pageBreakBefore w:val="0"/>
        <w:widowControl w:val="0"/>
        <w:kinsoku/>
        <w:wordWrap/>
        <w:overflowPunct/>
        <w:topLinePunct w:val="0"/>
        <w:autoSpaceDN/>
        <w:bidi w:val="0"/>
        <w:snapToGrid/>
        <w:spacing w:line="560" w:lineRule="exact"/>
        <w:ind w:firstLine="643" w:firstLineChars="200"/>
        <w:textAlignment w:val="auto"/>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以上事实主要证据如下：</w:t>
      </w:r>
    </w:p>
    <w:p w14:paraId="740C9964">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证据一、南通市通州生态环境局现场检查（勘察）笔录（2025年7月10日），证明当事人未依法办理许可证变更手续；</w:t>
      </w:r>
    </w:p>
    <w:p w14:paraId="104281FE">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证据二、南通市通州生态环境局调查询问笔录（2025年7月14日），证明当事人未依法办理许可证变更手续；</w:t>
      </w:r>
    </w:p>
    <w:p w14:paraId="439407D6">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证据三、南通市通州生态环境局现场照片图片证据1张（2025年7月10日），证明当事人未依法办理许可证变更手续；</w:t>
      </w:r>
    </w:p>
    <w:p w14:paraId="5DD75DC9">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证据四、通州区金沙贝斯特宠物医院（个体工商户）于2025年7月14日提供的营业执照（副本）影印件，证明当事人的身份信息；</w:t>
      </w:r>
    </w:p>
    <w:p w14:paraId="3D60CD61">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证据五、通州区金沙贝斯特宠物医院（个体工商户）于2025年7月14日提供的经营者郝新伟身份证影印件，证明经营者的身份信息；</w:t>
      </w:r>
    </w:p>
    <w:p w14:paraId="173E6E3A">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证据六、通州区金沙贝斯特宠物医院（个体工商户）于2025年7月14日提供的辐射安全许可证摘录，证明当事人未依法办理许可证变更手续；</w:t>
      </w:r>
    </w:p>
    <w:p w14:paraId="3B7F669C">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证据七、南通市通州生态环境局于2025年7月14日提供的国家核技术利用辐射安全监管系统通州区金沙贝斯特宠物医院（个体工商户）查询记录截图，证明案件来源且当事人未依法办理许可证变更手续；</w:t>
      </w:r>
    </w:p>
    <w:p w14:paraId="55153590">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证据八、南通市通州生态环境局于2025年7月14日提供的国家企业信用信息公示系统通州区金沙贝斯特宠物医院（个体工商户）查询记录截图，证明当事人2024年4月对工商营业执照名称进行了变更；</w:t>
      </w:r>
    </w:p>
    <w:p w14:paraId="1898D129">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证据九、南通市通州生态环境局于2025年7月14日提供的南通市生态环境局当事人送达地址确认书，证明当事人对文书送达地址确认的事实；</w:t>
      </w:r>
    </w:p>
    <w:p w14:paraId="51A86685">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证据十、南通市通州生态环境局于2025年7月14日提供的中华人民共和国行政执法证复印件3份，证明执法人员的身份资质。</w:t>
      </w:r>
    </w:p>
    <w:p w14:paraId="07E47C83">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根据以上事实和证据，你单位未依法办理许可证变更手续的行为违反了《放射性同位素与射线装置安全和防护条例》第十一条之规定，依据《放射性同位素与射线装置安全和防护条例》第五十三条之规定，应当予以处罚。</w:t>
      </w:r>
    </w:p>
    <w:p w14:paraId="213F6A83">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我局于2025年8月4日以《南通市生态环境局行政处罚事先告知书》（通06环罚告﹝2025﹞13号）告知你单位违法事实、处罚依据和拟作出的处罚决定，并告知你单位有权提出陈述申辩，你单位收到该行政处罚事先告知书后，在法定期限内未提出陈述申辩意见。</w:t>
      </w:r>
    </w:p>
    <w:p w14:paraId="143FD9CB">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以上事实，有2025年8月1日《南通市生态环境局行政处罚事先告知书》（通06环罚告﹝2025﹞13号）、2025年8月4日《南通市生态环境局执法文书送达回证》为证。</w:t>
      </w:r>
    </w:p>
    <w:p w14:paraId="579F098A">
      <w:pPr>
        <w:keepNext w:val="0"/>
        <w:keepLines w:val="0"/>
        <w:pageBreakBefore w:val="0"/>
        <w:widowControl w:val="0"/>
        <w:kinsoku/>
        <w:wordWrap/>
        <w:overflowPunct/>
        <w:topLinePunct w:val="0"/>
        <w:autoSpaceDN/>
        <w:bidi w:val="0"/>
        <w:snapToGrid/>
        <w:spacing w:line="560" w:lineRule="exact"/>
        <w:ind w:firstLine="643" w:firstLineChars="200"/>
        <w:textAlignment w:val="auto"/>
        <w:rPr>
          <w:rFonts w:hint="default" w:ascii="Times New Roman" w:hAnsi="Times New Roman" w:eastAsia="方正仿宋_GB2312" w:cs="Times New Roman"/>
          <w:b/>
          <w:bCs/>
          <w:color w:val="auto"/>
          <w:sz w:val="32"/>
          <w:szCs w:val="32"/>
        </w:rPr>
      </w:pPr>
      <w:r>
        <w:rPr>
          <w:rFonts w:hint="default" w:ascii="Times New Roman" w:hAnsi="Times New Roman" w:eastAsia="方正仿宋_GB2312" w:cs="Times New Roman"/>
          <w:b/>
          <w:bCs/>
          <w:color w:val="auto"/>
          <w:sz w:val="32"/>
          <w:szCs w:val="32"/>
        </w:rPr>
        <w:t>二、行政处罚的依据、种类、履行方式和期限</w:t>
      </w:r>
    </w:p>
    <w:p w14:paraId="3F5EF59B">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依据《放射性同位素与射线装置安全和防护条例》第五十三条之规定，我局对你单位上述违法行为作出如下处理决定：</w:t>
      </w:r>
    </w:p>
    <w:p w14:paraId="146B811F">
      <w:pPr>
        <w:keepNext w:val="0"/>
        <w:keepLines w:val="0"/>
        <w:pageBreakBefore w:val="0"/>
        <w:widowControl w:val="0"/>
        <w:kinsoku/>
        <w:wordWrap/>
        <w:overflowPunct/>
        <w:topLinePunct w:val="0"/>
        <w:autoSpaceDN/>
        <w:bidi w:val="0"/>
        <w:snapToGrid/>
        <w:spacing w:line="560" w:lineRule="exact"/>
        <w:ind w:firstLine="643" w:firstLineChars="200"/>
        <w:jc w:val="left"/>
        <w:textAlignment w:val="auto"/>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1、责令限期三十日内改正；</w:t>
      </w:r>
    </w:p>
    <w:p w14:paraId="46BC8AF8">
      <w:pPr>
        <w:keepNext w:val="0"/>
        <w:keepLines w:val="0"/>
        <w:pageBreakBefore w:val="0"/>
        <w:widowControl w:val="0"/>
        <w:kinsoku/>
        <w:wordWrap/>
        <w:overflowPunct/>
        <w:topLinePunct w:val="0"/>
        <w:autoSpaceDN/>
        <w:bidi w:val="0"/>
        <w:snapToGrid/>
        <w:spacing w:line="560" w:lineRule="exact"/>
        <w:ind w:firstLine="643" w:firstLineChars="200"/>
        <w:jc w:val="left"/>
        <w:textAlignment w:val="auto"/>
        <w:rPr>
          <w:rFonts w:hint="default" w:ascii="Times New Roman" w:hAnsi="Times New Roman" w:eastAsia="方正仿宋_GB2312" w:cs="Times New Roman"/>
          <w:b/>
          <w:color w:val="auto"/>
          <w:sz w:val="32"/>
          <w:szCs w:val="32"/>
        </w:rPr>
      </w:pPr>
      <w:r>
        <w:rPr>
          <w:rFonts w:hint="default" w:ascii="Times New Roman" w:hAnsi="Times New Roman" w:eastAsia="方正仿宋_GB2312" w:cs="Times New Roman"/>
          <w:b/>
          <w:color w:val="auto"/>
          <w:sz w:val="32"/>
          <w:szCs w:val="32"/>
        </w:rPr>
        <w:t>2、给予警告。</w:t>
      </w:r>
    </w:p>
    <w:p w14:paraId="7728E827">
      <w:pPr>
        <w:keepNext w:val="0"/>
        <w:keepLines w:val="0"/>
        <w:pageBreakBefore w:val="0"/>
        <w:widowControl w:val="0"/>
        <w:kinsoku/>
        <w:wordWrap/>
        <w:overflowPunct/>
        <w:topLinePunct w:val="0"/>
        <w:autoSpaceDN/>
        <w:bidi w:val="0"/>
        <w:snapToGrid/>
        <w:spacing w:line="560" w:lineRule="exact"/>
        <w:ind w:firstLine="643" w:firstLineChars="200"/>
        <w:textAlignment w:val="auto"/>
        <w:rPr>
          <w:rFonts w:hint="default" w:ascii="Times New Roman" w:hAnsi="Times New Roman" w:eastAsia="方正仿宋_GB2312" w:cs="Times New Roman"/>
          <w:b/>
          <w:bCs/>
          <w:color w:val="auto"/>
          <w:sz w:val="32"/>
          <w:szCs w:val="32"/>
        </w:rPr>
      </w:pPr>
      <w:r>
        <w:rPr>
          <w:rFonts w:hint="default" w:ascii="Times New Roman" w:hAnsi="Times New Roman" w:eastAsia="方正仿宋_GB2312" w:cs="Times New Roman"/>
          <w:b/>
          <w:bCs/>
          <w:color w:val="auto"/>
          <w:sz w:val="32"/>
          <w:szCs w:val="32"/>
        </w:rPr>
        <w:t>三、申请行政复议或者提起行政诉讼的途径和期限</w:t>
      </w:r>
    </w:p>
    <w:p w14:paraId="6FC9C552">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如不服本处罚决定，可在接到决定书之日起六十日内向南通市人民政府申请复议，也可在六个月内直接向如皋市人民法院起诉。当事人对行政处罚决定不服申请行政复议或提起行政诉讼的，行政处罚不停止执行。</w:t>
      </w:r>
    </w:p>
    <w:p w14:paraId="0ECFF8CA">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逾期不申请复议，也不向人民法院起诉，又不履行本处罚决定的，我局将依法申请人民法院强制执行。</w:t>
      </w:r>
    </w:p>
    <w:p w14:paraId="57EF632D">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联系地址1：南通市通州区金新街道银河路66号（南通市通州生态环境局法规宣教科）；邮编：226300；联系人：陆宁凤；联系电话：0513-86525251，传真：68350359。</w:t>
      </w:r>
    </w:p>
    <w:p w14:paraId="3D257AB3">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联系地址2：金沙街道水榭花城农贸市场3楼（南通市通州生态环境综合行政执法二局）；邮编：226300；联系人：季晓锋；联系电话：68350375。</w:t>
      </w:r>
    </w:p>
    <w:p w14:paraId="10ED8B56">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bCs/>
          <w:color w:val="auto"/>
          <w:sz w:val="32"/>
          <w:szCs w:val="32"/>
        </w:rPr>
      </w:pPr>
    </w:p>
    <w:p w14:paraId="464E290E">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default" w:ascii="Times New Roman" w:hAnsi="Times New Roman" w:eastAsia="方正仿宋_GB2312" w:cs="Times New Roman"/>
          <w:bCs/>
          <w:color w:val="auto"/>
          <w:sz w:val="32"/>
          <w:szCs w:val="32"/>
        </w:rPr>
      </w:pPr>
    </w:p>
    <w:p w14:paraId="7AA4E56B">
      <w:pPr>
        <w:keepNext w:val="0"/>
        <w:keepLines w:val="0"/>
        <w:pageBreakBefore w:val="0"/>
        <w:widowControl w:val="0"/>
        <w:kinsoku/>
        <w:wordWrap/>
        <w:overflowPunct/>
        <w:topLinePunct w:val="0"/>
        <w:autoSpaceDN/>
        <w:bidi w:val="0"/>
        <w:snapToGrid/>
        <w:spacing w:line="560" w:lineRule="exact"/>
        <w:ind w:right="640" w:firstLine="640" w:firstLineChars="200"/>
        <w:jc w:val="right"/>
        <w:textAlignment w:val="auto"/>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南通市生态环境局</w:t>
      </w:r>
    </w:p>
    <w:p w14:paraId="3950B424">
      <w:pPr>
        <w:keepNext w:val="0"/>
        <w:keepLines w:val="0"/>
        <w:pageBreakBefore w:val="0"/>
        <w:widowControl w:val="0"/>
        <w:kinsoku/>
        <w:wordWrap/>
        <w:overflowPunct/>
        <w:topLinePunct w:val="0"/>
        <w:autoSpaceDN/>
        <w:bidi w:val="0"/>
        <w:snapToGrid/>
        <w:spacing w:line="560" w:lineRule="exact"/>
        <w:ind w:firstLine="640" w:firstLineChars="200"/>
        <w:jc w:val="left"/>
        <w:textAlignment w:val="auto"/>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 xml:space="preserve">                             2025年8月19日</w:t>
      </w:r>
    </w:p>
    <w:p w14:paraId="35F15D58">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4257240C">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4DEFAAD1">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443D6EFB">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28AF7441">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74609A65">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63095735">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67B3649A">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6309485C">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color w:val="auto"/>
          <w:sz w:val="28"/>
          <w:szCs w:val="28"/>
        </w:rPr>
      </w:pPr>
    </w:p>
    <w:p w14:paraId="41FBA22A">
      <w:pPr>
        <w:keepNext w:val="0"/>
        <w:keepLines w:val="0"/>
        <w:pageBreakBefore w:val="0"/>
        <w:widowControl w:val="0"/>
        <w:kinsoku/>
        <w:wordWrap/>
        <w:overflowPunct/>
        <w:topLinePunct w:val="0"/>
        <w:autoSpaceDN/>
        <w:bidi w:val="0"/>
        <w:snapToGrid/>
        <w:spacing w:line="560" w:lineRule="exact"/>
        <w:jc w:val="left"/>
        <w:textAlignment w:val="auto"/>
        <w:rPr>
          <w:rFonts w:hint="default" w:ascii="Times New Roman" w:hAnsi="Times New Roman" w:eastAsia="方正仿宋_GB2312" w:cs="Times New Roman"/>
          <w:b/>
          <w:bCs/>
          <w:color w:val="auto"/>
          <w:kern w:val="0"/>
          <w:sz w:val="28"/>
          <w:szCs w:val="28"/>
          <w:shd w:val="clear" w:color="auto" w:fill="FFFFFF"/>
        </w:rPr>
      </w:pPr>
      <w:r>
        <w:rPr>
          <w:rFonts w:hint="default" w:ascii="Times New Roman" w:hAnsi="Times New Roman" w:eastAsia="方正仿宋_GB2312" w:cs="Times New Roman"/>
          <w:b/>
          <w:color w:val="auto"/>
          <w:sz w:val="28"/>
          <w:szCs w:val="28"/>
        </w:rPr>
        <w:t>附：相关法律条文</w:t>
      </w:r>
      <w:r>
        <w:rPr>
          <w:rFonts w:hint="default" w:ascii="Times New Roman" w:hAnsi="Times New Roman" w:eastAsia="方正仿宋_GB2312" w:cs="Times New Roman"/>
          <w:b/>
          <w:bCs/>
          <w:color w:val="auto"/>
          <w:kern w:val="0"/>
          <w:sz w:val="28"/>
          <w:szCs w:val="28"/>
          <w:shd w:val="clear" w:color="auto" w:fill="FFFFFF"/>
        </w:rPr>
        <w:t xml:space="preserve"> </w:t>
      </w:r>
    </w:p>
    <w:p w14:paraId="2256DAE0">
      <w:pPr>
        <w:keepNext w:val="0"/>
        <w:keepLines w:val="0"/>
        <w:pageBreakBefore w:val="0"/>
        <w:widowControl w:val="0"/>
        <w:kinsoku/>
        <w:wordWrap/>
        <w:overflowPunct/>
        <w:topLinePunct w:val="0"/>
        <w:autoSpaceDN/>
        <w:bidi w:val="0"/>
        <w:snapToGrid/>
        <w:spacing w:line="560" w:lineRule="exact"/>
        <w:jc w:val="center"/>
        <w:textAlignment w:val="auto"/>
        <w:outlineLvl w:val="0"/>
        <w:rPr>
          <w:rFonts w:hint="default" w:ascii="Times New Roman" w:hAnsi="Times New Roman" w:eastAsia="方正仿宋_GB2312" w:cs="Times New Roman"/>
          <w:b/>
          <w:color w:val="auto"/>
          <w:kern w:val="0"/>
          <w:sz w:val="28"/>
          <w:szCs w:val="28"/>
        </w:rPr>
      </w:pPr>
      <w:r>
        <w:rPr>
          <w:rFonts w:hint="default" w:ascii="Times New Roman" w:hAnsi="Times New Roman" w:eastAsia="方正仿宋_GB2312" w:cs="Times New Roman"/>
          <w:b/>
          <w:bCs/>
          <w:color w:val="auto"/>
          <w:sz w:val="28"/>
          <w:szCs w:val="28"/>
        </w:rPr>
        <w:t xml:space="preserve"> 《放射性同位素与射线装置安全和防护条例》</w:t>
      </w:r>
    </w:p>
    <w:p w14:paraId="242174AF">
      <w:pPr>
        <w:pStyle w:val="6"/>
        <w:keepNext w:val="0"/>
        <w:keepLines w:val="0"/>
        <w:pageBreakBefore w:val="0"/>
        <w:widowControl w:val="0"/>
        <w:kinsoku/>
        <w:wordWrap/>
        <w:overflowPunct/>
        <w:topLinePunct w:val="0"/>
        <w:autoSpaceDE w:val="0"/>
        <w:autoSpaceDN/>
        <w:bidi w:val="0"/>
        <w:snapToGrid/>
        <w:spacing w:line="560" w:lineRule="exact"/>
        <w:ind w:firstLine="562" w:firstLineChars="200"/>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b/>
          <w:bCs/>
          <w:color w:val="auto"/>
          <w:sz w:val="28"/>
          <w:szCs w:val="28"/>
        </w:rPr>
        <w:t>第十一条</w:t>
      </w:r>
      <w:r>
        <w:rPr>
          <w:rFonts w:hint="default" w:ascii="Times New Roman" w:hAnsi="Times New Roman" w:eastAsia="方正仿宋_GB2312" w:cs="Times New Roman"/>
          <w:color w:val="auto"/>
          <w:sz w:val="28"/>
          <w:szCs w:val="28"/>
        </w:rPr>
        <w:t xml:space="preserve"> 排污持证单位变更单位名称、地址、法定代表人的，应当自变更登记之日起20日内，向原发证机关申请办理许可证变更手续。</w:t>
      </w:r>
    </w:p>
    <w:p w14:paraId="2503960F">
      <w:pPr>
        <w:keepNext w:val="0"/>
        <w:keepLines w:val="0"/>
        <w:pageBreakBefore w:val="0"/>
        <w:widowControl w:val="0"/>
        <w:kinsoku/>
        <w:wordWrap/>
        <w:overflowPunct/>
        <w:topLinePunct w:val="0"/>
        <w:autoSpaceDN/>
        <w:bidi w:val="0"/>
        <w:snapToGrid/>
        <w:spacing w:line="560" w:lineRule="exact"/>
        <w:ind w:firstLine="555"/>
        <w:jc w:val="left"/>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b/>
          <w:bCs/>
          <w:color w:val="auto"/>
          <w:sz w:val="28"/>
          <w:szCs w:val="28"/>
        </w:rPr>
        <w:t>第五十三条</w:t>
      </w:r>
      <w:r>
        <w:rPr>
          <w:rFonts w:hint="default" w:ascii="Times New Roman" w:hAnsi="Times New Roman" w:eastAsia="方正仿宋_GB2312" w:cs="Times New Roman"/>
          <w:color w:val="auto"/>
          <w:sz w:val="28"/>
          <w:szCs w:val="28"/>
        </w:rPr>
        <w:t xml:space="preserve">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p w14:paraId="35AA9A08">
      <w:pPr>
        <w:keepNext w:val="0"/>
        <w:keepLines w:val="0"/>
        <w:pageBreakBefore w:val="0"/>
        <w:widowControl w:val="0"/>
        <w:kinsoku/>
        <w:wordWrap/>
        <w:overflowPunct/>
        <w:topLinePunct w:val="0"/>
        <w:autoSpaceDN/>
        <w:bidi w:val="0"/>
        <w:snapToGrid/>
        <w:spacing w:line="560" w:lineRule="exact"/>
        <w:ind w:firstLine="555"/>
        <w:jc w:val="left"/>
        <w:textAlignment w:val="auto"/>
        <w:rPr>
          <w:rFonts w:hint="default" w:ascii="Times New Roman" w:hAnsi="Times New Roman" w:eastAsia="方正仿宋_GB2312" w:cs="Times New Roman"/>
          <w:color w:val="auto"/>
          <w:sz w:val="28"/>
          <w:szCs w:val="28"/>
        </w:rPr>
      </w:pPr>
    </w:p>
    <w:p w14:paraId="633F6FDF">
      <w:pPr>
        <w:keepNext w:val="0"/>
        <w:keepLines w:val="0"/>
        <w:pageBreakBefore w:val="0"/>
        <w:widowControl w:val="0"/>
        <w:kinsoku/>
        <w:wordWrap/>
        <w:overflowPunct/>
        <w:topLinePunct w:val="0"/>
        <w:autoSpaceDN/>
        <w:bidi w:val="0"/>
        <w:adjustRightInd w:val="0"/>
        <w:snapToGrid/>
        <w:spacing w:line="560" w:lineRule="exact"/>
        <w:jc w:val="center"/>
        <w:textAlignment w:val="auto"/>
        <w:rPr>
          <w:rFonts w:hint="default" w:ascii="Times New Roman" w:hAnsi="Times New Roman" w:eastAsia="方正仿宋_GB2312" w:cs="Times New Roman"/>
          <w:b/>
          <w:color w:val="auto"/>
          <w:sz w:val="28"/>
          <w:szCs w:val="28"/>
        </w:rPr>
      </w:pPr>
      <w:r>
        <w:rPr>
          <w:rFonts w:hint="default" w:ascii="Times New Roman" w:hAnsi="Times New Roman" w:eastAsia="方正仿宋_GB2312" w:cs="Times New Roman"/>
          <w:b/>
          <w:color w:val="auto"/>
          <w:sz w:val="28"/>
          <w:szCs w:val="28"/>
        </w:rPr>
        <w:t>《中华人民共和国行政处罚法》</w:t>
      </w:r>
    </w:p>
    <w:p w14:paraId="40CBA98A">
      <w:pPr>
        <w:keepNext w:val="0"/>
        <w:keepLines w:val="0"/>
        <w:pageBreakBefore w:val="0"/>
        <w:widowControl w:val="0"/>
        <w:kinsoku/>
        <w:wordWrap/>
        <w:overflowPunct/>
        <w:topLinePunct w:val="0"/>
        <w:autoSpaceDN/>
        <w:bidi w:val="0"/>
        <w:adjustRightInd w:val="0"/>
        <w:snapToGrid/>
        <w:spacing w:line="560" w:lineRule="exact"/>
        <w:ind w:firstLine="562" w:firstLineChars="200"/>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b/>
          <w:color w:val="auto"/>
          <w:sz w:val="28"/>
          <w:szCs w:val="28"/>
        </w:rPr>
        <w:t xml:space="preserve">第七十二条 </w:t>
      </w:r>
      <w:r>
        <w:rPr>
          <w:rFonts w:hint="default" w:ascii="Times New Roman" w:hAnsi="Times New Roman" w:eastAsia="方正仿宋_GB2312" w:cs="Times New Roman"/>
          <w:color w:val="auto"/>
          <w:sz w:val="28"/>
          <w:szCs w:val="28"/>
        </w:rPr>
        <w:t>当事人逾期不履行行政处罚决定的，作出行政处罚决定的行政机关可以采取下列措施：</w:t>
      </w:r>
    </w:p>
    <w:p w14:paraId="43CE18B1">
      <w:pPr>
        <w:keepNext w:val="0"/>
        <w:keepLines w:val="0"/>
        <w:pageBreakBefore w:val="0"/>
        <w:widowControl w:val="0"/>
        <w:kinsoku/>
        <w:wordWrap/>
        <w:overflowPunct/>
        <w:topLinePunct w:val="0"/>
        <w:autoSpaceDN/>
        <w:bidi w:val="0"/>
        <w:adjustRightInd w:val="0"/>
        <w:snapToGrid/>
        <w:spacing w:line="560" w:lineRule="exact"/>
        <w:ind w:firstLine="560" w:firstLineChars="200"/>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rPr>
        <w:t>（一）到期不缴纳罚款的，每日按罚款数额的百分之三加处罚款，加处罚款的数额不得超出罚款的数额；</w:t>
      </w:r>
    </w:p>
    <w:p w14:paraId="74FB5289">
      <w:pPr>
        <w:keepNext w:val="0"/>
        <w:keepLines w:val="0"/>
        <w:pageBreakBefore w:val="0"/>
        <w:widowControl w:val="0"/>
        <w:kinsoku/>
        <w:wordWrap/>
        <w:overflowPunct/>
        <w:topLinePunct w:val="0"/>
        <w:autoSpaceDN/>
        <w:bidi w:val="0"/>
        <w:adjustRightInd w:val="0"/>
        <w:snapToGrid/>
        <w:spacing w:line="560" w:lineRule="exact"/>
        <w:ind w:firstLine="560" w:firstLineChars="200"/>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rPr>
        <w:t>（二）根据法律规定，将查封、扣押的财物拍卖、依法处理或者将冻结的存款、汇款划拨抵缴罚款；</w:t>
      </w:r>
    </w:p>
    <w:p w14:paraId="3858FF27">
      <w:pPr>
        <w:keepNext w:val="0"/>
        <w:keepLines w:val="0"/>
        <w:pageBreakBefore w:val="0"/>
        <w:widowControl w:val="0"/>
        <w:kinsoku/>
        <w:wordWrap/>
        <w:overflowPunct/>
        <w:topLinePunct w:val="0"/>
        <w:autoSpaceDN/>
        <w:bidi w:val="0"/>
        <w:adjustRightInd w:val="0"/>
        <w:snapToGrid/>
        <w:spacing w:line="560" w:lineRule="exact"/>
        <w:ind w:firstLine="560" w:firstLineChars="200"/>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rPr>
        <w:t>（三）根据法律规定，采取其他行政强制执行方式；</w:t>
      </w:r>
    </w:p>
    <w:p w14:paraId="7B579940">
      <w:pPr>
        <w:keepNext w:val="0"/>
        <w:keepLines w:val="0"/>
        <w:pageBreakBefore w:val="0"/>
        <w:widowControl w:val="0"/>
        <w:kinsoku/>
        <w:wordWrap/>
        <w:overflowPunct/>
        <w:topLinePunct w:val="0"/>
        <w:autoSpaceDN/>
        <w:bidi w:val="0"/>
        <w:adjustRightInd w:val="0"/>
        <w:snapToGrid/>
        <w:spacing w:line="560" w:lineRule="exact"/>
        <w:ind w:firstLine="560" w:firstLineChars="200"/>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rPr>
        <w:t>（四）依照《中华人民共和国行政强制法》的规定申请人民法院强制执行。</w:t>
      </w:r>
    </w:p>
    <w:p w14:paraId="5D349146">
      <w:pPr>
        <w:keepNext w:val="0"/>
        <w:keepLines w:val="0"/>
        <w:pageBreakBefore w:val="0"/>
        <w:widowControl w:val="0"/>
        <w:kinsoku/>
        <w:wordWrap/>
        <w:overflowPunct/>
        <w:topLinePunct w:val="0"/>
        <w:autoSpaceDN/>
        <w:bidi w:val="0"/>
        <w:adjustRightInd w:val="0"/>
        <w:snapToGrid/>
        <w:spacing w:line="560" w:lineRule="exact"/>
        <w:ind w:firstLine="560" w:firstLineChars="200"/>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rPr>
        <w:t>行政机关批准延期、分期缴纳罚款的，申请人民法院强制执行的期限，自暂缓或者分期缴纳罚款期限结束之日起计算。</w:t>
      </w:r>
    </w:p>
    <w:p w14:paraId="4E351389">
      <w:pPr>
        <w:keepNext w:val="0"/>
        <w:keepLines w:val="0"/>
        <w:pageBreakBefore w:val="0"/>
        <w:widowControl w:val="0"/>
        <w:kinsoku/>
        <w:wordWrap/>
        <w:overflowPunct/>
        <w:topLinePunct w:val="0"/>
        <w:autoSpaceDN/>
        <w:bidi w:val="0"/>
        <w:snapToGrid/>
        <w:spacing w:line="560" w:lineRule="exact"/>
        <w:ind w:firstLine="555"/>
        <w:jc w:val="left"/>
        <w:textAlignment w:val="auto"/>
        <w:rPr>
          <w:rFonts w:hint="default" w:ascii="Times New Roman" w:hAnsi="Times New Roman" w:eastAsia="方正仿宋_GB2312" w:cs="Times New Roman"/>
          <w:color w:val="auto"/>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3AC2">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88F9D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v5wyQEAAJ4DAAAOAAAAAAAAAAEAIAAAAB4BAABkcnMvZTJvRG9j&#10;LnhtbFBLBQYAAAAABgAGAFkBAABZBQAAAAA=&#10;">
              <v:fill on="f" focussize="0,0"/>
              <v:stroke on="f"/>
              <v:imagedata o:title=""/>
              <o:lock v:ext="edit" aspectratio="f"/>
              <v:textbox inset="0mm,0mm,0mm,0mm" style="mso-fit-shape-to-text:t;">
                <w:txbxContent>
                  <w:p w14:paraId="4F88F9D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67CE1F12">
    <w:pPr>
      <w:pStyle w:val="4"/>
      <w:ind w:right="360"/>
      <w:rPr>
        <w:rFonts w:ascii="方正仿宋_GBK" w:hAnsi="方正仿宋_GBK" w:eastAsia="方正仿宋_GBK"/>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830D">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718E2B3D">
    <w:pPr>
      <w:pStyle w:val="4"/>
      <w:ind w:right="360"/>
    </w:pPr>
  </w:p>
  <w:p w14:paraId="115C79C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4CE3">
    <w:pPr>
      <w:pStyle w:val="4"/>
      <w:jc w:val="center"/>
    </w:pPr>
  </w:p>
  <w:p w14:paraId="69FB1C6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8A95">
    <w:pPr>
      <w:pStyle w:val="5"/>
      <w:pBdr>
        <w:bottom w:val="none" w:color="auto" w:sz="0" w:space="0"/>
      </w:pBdr>
    </w:pPr>
  </w:p>
  <w:p w14:paraId="529FFF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1E23">
    <w:pPr>
      <w:pStyle w:val="5"/>
      <w:pBdr>
        <w:bottom w:val="none" w:color="auto" w:sz="0" w:space="0"/>
      </w:pBdr>
    </w:pPr>
  </w:p>
  <w:p w14:paraId="18ADA8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645FB">
    <w:pPr>
      <w:pStyle w:val="5"/>
    </w:pPr>
  </w:p>
  <w:p w14:paraId="4C632A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ZTJmYTY2ZjMzZDdhNjZlY2YwMjY5OTgzZmJiMGYifQ=="/>
  </w:docVars>
  <w:rsids>
    <w:rsidRoot w:val="00C30596"/>
    <w:rsid w:val="00004B37"/>
    <w:rsid w:val="000256D7"/>
    <w:rsid w:val="0008017A"/>
    <w:rsid w:val="0008531E"/>
    <w:rsid w:val="000D44F6"/>
    <w:rsid w:val="00130B20"/>
    <w:rsid w:val="001339CC"/>
    <w:rsid w:val="00162902"/>
    <w:rsid w:val="00165112"/>
    <w:rsid w:val="0019072A"/>
    <w:rsid w:val="001B5D37"/>
    <w:rsid w:val="001C2D15"/>
    <w:rsid w:val="001D4F20"/>
    <w:rsid w:val="001E2CEF"/>
    <w:rsid w:val="001E35A3"/>
    <w:rsid w:val="001E5F99"/>
    <w:rsid w:val="001F2A70"/>
    <w:rsid w:val="001F3333"/>
    <w:rsid w:val="00201B73"/>
    <w:rsid w:val="00215369"/>
    <w:rsid w:val="002441C7"/>
    <w:rsid w:val="002503DB"/>
    <w:rsid w:val="00262CC5"/>
    <w:rsid w:val="00273EF0"/>
    <w:rsid w:val="00274A63"/>
    <w:rsid w:val="00285204"/>
    <w:rsid w:val="00287977"/>
    <w:rsid w:val="00297327"/>
    <w:rsid w:val="002C48DD"/>
    <w:rsid w:val="002D26A2"/>
    <w:rsid w:val="00320F29"/>
    <w:rsid w:val="00327ED8"/>
    <w:rsid w:val="0033168B"/>
    <w:rsid w:val="00334483"/>
    <w:rsid w:val="00337718"/>
    <w:rsid w:val="003641EA"/>
    <w:rsid w:val="0036740A"/>
    <w:rsid w:val="00376D88"/>
    <w:rsid w:val="00397E50"/>
    <w:rsid w:val="003A1408"/>
    <w:rsid w:val="003C60B0"/>
    <w:rsid w:val="003D084E"/>
    <w:rsid w:val="003E3EE8"/>
    <w:rsid w:val="00431A98"/>
    <w:rsid w:val="00444EC6"/>
    <w:rsid w:val="00451A44"/>
    <w:rsid w:val="004930C0"/>
    <w:rsid w:val="00496ED6"/>
    <w:rsid w:val="004B4CE2"/>
    <w:rsid w:val="004C42F3"/>
    <w:rsid w:val="004D4C0B"/>
    <w:rsid w:val="004D566F"/>
    <w:rsid w:val="00556FC8"/>
    <w:rsid w:val="00562E04"/>
    <w:rsid w:val="00567804"/>
    <w:rsid w:val="00571E1D"/>
    <w:rsid w:val="00587553"/>
    <w:rsid w:val="005C6FC8"/>
    <w:rsid w:val="005E4AFB"/>
    <w:rsid w:val="00601D03"/>
    <w:rsid w:val="00610362"/>
    <w:rsid w:val="00615A25"/>
    <w:rsid w:val="00644196"/>
    <w:rsid w:val="00662A0F"/>
    <w:rsid w:val="00674CF1"/>
    <w:rsid w:val="006C301B"/>
    <w:rsid w:val="006C78E7"/>
    <w:rsid w:val="00704497"/>
    <w:rsid w:val="0071597A"/>
    <w:rsid w:val="00726BAF"/>
    <w:rsid w:val="00727CD7"/>
    <w:rsid w:val="007310D8"/>
    <w:rsid w:val="0073726D"/>
    <w:rsid w:val="00737879"/>
    <w:rsid w:val="00743070"/>
    <w:rsid w:val="00751BDB"/>
    <w:rsid w:val="0075402F"/>
    <w:rsid w:val="00757DF3"/>
    <w:rsid w:val="00767E00"/>
    <w:rsid w:val="00784A30"/>
    <w:rsid w:val="007900EE"/>
    <w:rsid w:val="00790FB4"/>
    <w:rsid w:val="007955A6"/>
    <w:rsid w:val="007C693A"/>
    <w:rsid w:val="007C749C"/>
    <w:rsid w:val="007D25BA"/>
    <w:rsid w:val="007F0745"/>
    <w:rsid w:val="00800958"/>
    <w:rsid w:val="00804E31"/>
    <w:rsid w:val="00804F5F"/>
    <w:rsid w:val="00842DCB"/>
    <w:rsid w:val="00845D41"/>
    <w:rsid w:val="0086067E"/>
    <w:rsid w:val="00867703"/>
    <w:rsid w:val="00872DCF"/>
    <w:rsid w:val="008932CD"/>
    <w:rsid w:val="008A25F6"/>
    <w:rsid w:val="008B4F87"/>
    <w:rsid w:val="008E3A67"/>
    <w:rsid w:val="008F5F7E"/>
    <w:rsid w:val="008F750F"/>
    <w:rsid w:val="00900E0F"/>
    <w:rsid w:val="009110A5"/>
    <w:rsid w:val="00923B1E"/>
    <w:rsid w:val="00926FA8"/>
    <w:rsid w:val="00927C5B"/>
    <w:rsid w:val="0094025D"/>
    <w:rsid w:val="00945C5D"/>
    <w:rsid w:val="00957C84"/>
    <w:rsid w:val="0097696F"/>
    <w:rsid w:val="00980840"/>
    <w:rsid w:val="00993E71"/>
    <w:rsid w:val="0099501B"/>
    <w:rsid w:val="009B61F1"/>
    <w:rsid w:val="009C06CB"/>
    <w:rsid w:val="009C2898"/>
    <w:rsid w:val="009D6F93"/>
    <w:rsid w:val="009F08E5"/>
    <w:rsid w:val="00A14DB5"/>
    <w:rsid w:val="00A33DDA"/>
    <w:rsid w:val="00A46DA5"/>
    <w:rsid w:val="00A61209"/>
    <w:rsid w:val="00A71968"/>
    <w:rsid w:val="00A83481"/>
    <w:rsid w:val="00AA28B6"/>
    <w:rsid w:val="00AF311A"/>
    <w:rsid w:val="00B1754D"/>
    <w:rsid w:val="00B22DBF"/>
    <w:rsid w:val="00B413A3"/>
    <w:rsid w:val="00B46990"/>
    <w:rsid w:val="00B90C0E"/>
    <w:rsid w:val="00B92455"/>
    <w:rsid w:val="00B961E1"/>
    <w:rsid w:val="00BA7357"/>
    <w:rsid w:val="00BD1B43"/>
    <w:rsid w:val="00BE08BB"/>
    <w:rsid w:val="00BE18A2"/>
    <w:rsid w:val="00BF4637"/>
    <w:rsid w:val="00C11CB9"/>
    <w:rsid w:val="00C23E73"/>
    <w:rsid w:val="00C30596"/>
    <w:rsid w:val="00C46AF8"/>
    <w:rsid w:val="00C753DE"/>
    <w:rsid w:val="00CA2E7B"/>
    <w:rsid w:val="00CA3BDE"/>
    <w:rsid w:val="00CD276E"/>
    <w:rsid w:val="00CE05E3"/>
    <w:rsid w:val="00CE5CEE"/>
    <w:rsid w:val="00D213C3"/>
    <w:rsid w:val="00D329AC"/>
    <w:rsid w:val="00D42B85"/>
    <w:rsid w:val="00D63EBE"/>
    <w:rsid w:val="00D900E0"/>
    <w:rsid w:val="00DA0365"/>
    <w:rsid w:val="00DA2992"/>
    <w:rsid w:val="00DC5A15"/>
    <w:rsid w:val="00DD589B"/>
    <w:rsid w:val="00DF0F1B"/>
    <w:rsid w:val="00E017EE"/>
    <w:rsid w:val="00E17685"/>
    <w:rsid w:val="00E22EC1"/>
    <w:rsid w:val="00E307C9"/>
    <w:rsid w:val="00E3769F"/>
    <w:rsid w:val="00E410D0"/>
    <w:rsid w:val="00E520AF"/>
    <w:rsid w:val="00E52BE6"/>
    <w:rsid w:val="00E62522"/>
    <w:rsid w:val="00E62A79"/>
    <w:rsid w:val="00E81D43"/>
    <w:rsid w:val="00E970C2"/>
    <w:rsid w:val="00EA1126"/>
    <w:rsid w:val="00EC47C1"/>
    <w:rsid w:val="00ED1316"/>
    <w:rsid w:val="00EE4EAC"/>
    <w:rsid w:val="00EE5A9C"/>
    <w:rsid w:val="00EE5BD9"/>
    <w:rsid w:val="00F1166D"/>
    <w:rsid w:val="00F231EE"/>
    <w:rsid w:val="00F341DF"/>
    <w:rsid w:val="00F41D0F"/>
    <w:rsid w:val="00F44D4A"/>
    <w:rsid w:val="00F509DF"/>
    <w:rsid w:val="00F543FD"/>
    <w:rsid w:val="00F93325"/>
    <w:rsid w:val="00FC30B8"/>
    <w:rsid w:val="00FD03B4"/>
    <w:rsid w:val="00FE4CA9"/>
    <w:rsid w:val="00FE6480"/>
    <w:rsid w:val="00FF0640"/>
    <w:rsid w:val="00FF0B4A"/>
    <w:rsid w:val="0145178B"/>
    <w:rsid w:val="02D96BCE"/>
    <w:rsid w:val="03126B80"/>
    <w:rsid w:val="031D1DD6"/>
    <w:rsid w:val="0320472C"/>
    <w:rsid w:val="046A5D09"/>
    <w:rsid w:val="04E15E6A"/>
    <w:rsid w:val="0508204E"/>
    <w:rsid w:val="0902081A"/>
    <w:rsid w:val="0A4666B6"/>
    <w:rsid w:val="0A834FC0"/>
    <w:rsid w:val="0B88749F"/>
    <w:rsid w:val="0C557C15"/>
    <w:rsid w:val="0DA7097E"/>
    <w:rsid w:val="0E0D1416"/>
    <w:rsid w:val="104A48F5"/>
    <w:rsid w:val="12D102D7"/>
    <w:rsid w:val="15652CB8"/>
    <w:rsid w:val="16934C97"/>
    <w:rsid w:val="16F93093"/>
    <w:rsid w:val="1B4E204E"/>
    <w:rsid w:val="1E6E5D76"/>
    <w:rsid w:val="1F6F3F9B"/>
    <w:rsid w:val="20BC3FF6"/>
    <w:rsid w:val="20F0038F"/>
    <w:rsid w:val="216721D9"/>
    <w:rsid w:val="21C2755E"/>
    <w:rsid w:val="263969D8"/>
    <w:rsid w:val="26526108"/>
    <w:rsid w:val="26B3573A"/>
    <w:rsid w:val="26DA4547"/>
    <w:rsid w:val="27A10072"/>
    <w:rsid w:val="27C82E0F"/>
    <w:rsid w:val="27EB1D8E"/>
    <w:rsid w:val="2A1B39A1"/>
    <w:rsid w:val="2A4B05BA"/>
    <w:rsid w:val="2BE123B4"/>
    <w:rsid w:val="2C0C5D75"/>
    <w:rsid w:val="30683C02"/>
    <w:rsid w:val="3193413C"/>
    <w:rsid w:val="31EC37F3"/>
    <w:rsid w:val="323D1A1A"/>
    <w:rsid w:val="33274EAD"/>
    <w:rsid w:val="3431735D"/>
    <w:rsid w:val="35635123"/>
    <w:rsid w:val="375978AA"/>
    <w:rsid w:val="38EA64DA"/>
    <w:rsid w:val="3B3223AB"/>
    <w:rsid w:val="3BF33A92"/>
    <w:rsid w:val="3CE83AA6"/>
    <w:rsid w:val="3E9553A4"/>
    <w:rsid w:val="3F3B0B50"/>
    <w:rsid w:val="409C790E"/>
    <w:rsid w:val="41152EFC"/>
    <w:rsid w:val="427D0B9B"/>
    <w:rsid w:val="42852CB2"/>
    <w:rsid w:val="42A9678B"/>
    <w:rsid w:val="43FD3798"/>
    <w:rsid w:val="440A3726"/>
    <w:rsid w:val="446A362F"/>
    <w:rsid w:val="45E063E1"/>
    <w:rsid w:val="46C929B2"/>
    <w:rsid w:val="4ABF341F"/>
    <w:rsid w:val="4C251A45"/>
    <w:rsid w:val="4D1C0B1F"/>
    <w:rsid w:val="51673793"/>
    <w:rsid w:val="531E6325"/>
    <w:rsid w:val="533536E7"/>
    <w:rsid w:val="540B0BFB"/>
    <w:rsid w:val="55595E1E"/>
    <w:rsid w:val="57546F13"/>
    <w:rsid w:val="5B6231FB"/>
    <w:rsid w:val="5BF86F72"/>
    <w:rsid w:val="5C25304D"/>
    <w:rsid w:val="5FC627A0"/>
    <w:rsid w:val="5FD329F0"/>
    <w:rsid w:val="63AA2835"/>
    <w:rsid w:val="65942F8A"/>
    <w:rsid w:val="65E73073"/>
    <w:rsid w:val="66AB15C1"/>
    <w:rsid w:val="68B178D5"/>
    <w:rsid w:val="6AFE7291"/>
    <w:rsid w:val="6B9419A4"/>
    <w:rsid w:val="6E462D6B"/>
    <w:rsid w:val="6F282B2F"/>
    <w:rsid w:val="6FD24566"/>
    <w:rsid w:val="70871AD7"/>
    <w:rsid w:val="736B748E"/>
    <w:rsid w:val="744A5358"/>
    <w:rsid w:val="776F027E"/>
    <w:rsid w:val="77B35BA9"/>
    <w:rsid w:val="77FF2E6B"/>
    <w:rsid w:val="78644119"/>
    <w:rsid w:val="78C5130E"/>
    <w:rsid w:val="79FD2E0A"/>
    <w:rsid w:val="79FF352D"/>
    <w:rsid w:val="7CED7ECA"/>
    <w:rsid w:val="7E81329E"/>
    <w:rsid w:val="7F1B7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left="435"/>
    </w:pPr>
    <w:rPr>
      <w:sz w:val="32"/>
    </w:rPr>
  </w:style>
  <w:style w:type="paragraph" w:styleId="3">
    <w:name w:val="Date"/>
    <w:basedOn w:val="1"/>
    <w:next w:val="1"/>
    <w:link w:val="16"/>
    <w:semiHidden/>
    <w:unhideWhenUsed/>
    <w:qFormat/>
    <w:uiPriority w:val="99"/>
    <w:pPr>
      <w:ind w:left="100" w:leftChars="2500"/>
    </w:p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paragraph" w:styleId="7">
    <w:name w:val="Title"/>
    <w:basedOn w:val="1"/>
    <w:next w:val="1"/>
    <w:autoRedefine/>
    <w:qFormat/>
    <w:uiPriority w:val="0"/>
    <w:pPr>
      <w:spacing w:before="240" w:after="60"/>
      <w:jc w:val="center"/>
      <w:outlineLvl w:val="0"/>
    </w:pPr>
    <w:rPr>
      <w:rFonts w:ascii="Cambria" w:hAnsi="Cambria" w:eastAsia="仿宋"/>
      <w:b/>
      <w:bCs/>
      <w:sz w:val="32"/>
      <w:szCs w:val="32"/>
    </w:rPr>
  </w:style>
  <w:style w:type="character" w:styleId="10">
    <w:name w:val="page number"/>
    <w:basedOn w:val="9"/>
    <w:autoRedefine/>
    <w:qFormat/>
    <w:uiPriority w:val="0"/>
  </w:style>
  <w:style w:type="paragraph" w:customStyle="1" w:styleId="11">
    <w:name w:val="正文缩进1"/>
    <w:autoRedefine/>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character" w:customStyle="1" w:styleId="14">
    <w:name w:val="纯文本 Char"/>
    <w:link w:val="15"/>
    <w:autoRedefine/>
    <w:qFormat/>
    <w:locked/>
    <w:uiPriority w:val="0"/>
    <w:rPr>
      <w:rFonts w:ascii="宋体" w:hAnsi="Courier New" w:eastAsia="宋体"/>
    </w:rPr>
  </w:style>
  <w:style w:type="paragraph" w:customStyle="1" w:styleId="15">
    <w:name w:val="纯文本1"/>
    <w:basedOn w:val="1"/>
    <w:link w:val="14"/>
    <w:autoRedefine/>
    <w:qFormat/>
    <w:uiPriority w:val="0"/>
    <w:rPr>
      <w:rFonts w:ascii="宋体" w:hAnsi="Courier New" w:cstheme="minorBidi"/>
      <w:szCs w:val="22"/>
    </w:rPr>
  </w:style>
  <w:style w:type="character" w:customStyle="1" w:styleId="16">
    <w:name w:val="日期 Char"/>
    <w:basedOn w:val="9"/>
    <w:link w:val="3"/>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2110</Words>
  <Characters>2263</Characters>
  <Lines>16</Lines>
  <Paragraphs>4</Paragraphs>
  <TotalTime>13</TotalTime>
  <ScaleCrop>false</ScaleCrop>
  <LinksUpToDate>false</LinksUpToDate>
  <CharactersWithSpaces>2306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2017-05-27T01:54:00Z</dcterms:created>
  <dc:creator>Einsam</dc:creator>
  <cp:lastModifiedBy>工作账号</cp:lastModifiedBy>
  <cp:lastPrinted>2025-08-18T08:17:00Z</cp:lastPrinted>
  <dcterms:modified xsi:type="dcterms:W3CDTF">2025-11-11T07:45:42Z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26D4445087BD4A839CDFDD251F53F782_13</vt:lpwstr>
  </property>
  <property fmtid="{D5CDD505-2E9C-101B-9397-08002B2CF9AE}" pid="4" name="KSOTemplateDocerSaveRecord">
    <vt:lpwstr>eyJoZGlkIjoiMDg5OWM2MWE2YWY2NTVhN2NhYzIzOTU2NmIyYjY3OTAiLCJ1c2VySWQiOiIxNjE4Njg2OTIzIn0=</vt:lpwstr>
  </property>
</Properties>
</file>